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9C7" w:rsidRPr="00020F28" w:rsidRDefault="00EB0EB5">
      <w:pPr>
        <w:spacing w:before="60" w:after="0"/>
        <w:ind w:right="-199"/>
        <w:jc w:val="right"/>
        <w:rPr>
          <w:rFonts w:ascii="Times New Roman" w:hAnsi="Times New Roman"/>
        </w:rPr>
      </w:pPr>
      <w:r>
        <w:rPr>
          <w:rFonts w:ascii="Times New Roman" w:hAnsi="Times New Roman"/>
          <w:noProof/>
          <w:lang w:val="en-US"/>
        </w:rPr>
        <w:drawing>
          <wp:anchor distT="0" distB="0" distL="114300" distR="114300" simplePos="0" relativeHeight="251657728" behindDoc="1" locked="0" layoutInCell="1" allowOverlap="1">
            <wp:simplePos x="0" y="0"/>
            <wp:positionH relativeFrom="column">
              <wp:posOffset>691515</wp:posOffset>
            </wp:positionH>
            <wp:positionV relativeFrom="paragraph">
              <wp:posOffset>10795</wp:posOffset>
            </wp:positionV>
            <wp:extent cx="4347210" cy="899160"/>
            <wp:effectExtent l="0" t="0" r="0" b="0"/>
            <wp:wrapTopAndBottom/>
            <wp:docPr id="2" name="Picture" descr="Description: 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Description: C:\Users\cf-zalan\Desktop\2015\Jūnijs\Procedūras palaišanai PIMPOG\S.1.1\Precizētie Agijas faili mani\Saskanotie ar INgu un Aigaru\LV_ID_EU_logo_ansamblis_ERAF_RG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7210"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69C7" w:rsidRPr="00020F28" w:rsidRDefault="006F69C7">
      <w:pPr>
        <w:spacing w:before="60" w:after="0"/>
        <w:ind w:right="-199"/>
        <w:jc w:val="right"/>
        <w:rPr>
          <w:rFonts w:ascii="Times New Roman" w:hAnsi="Times New Roman"/>
        </w:rPr>
      </w:pPr>
    </w:p>
    <w:p w:rsidR="006F69C7" w:rsidRPr="00020F28" w:rsidRDefault="006F69C7">
      <w:pPr>
        <w:spacing w:after="0"/>
        <w:ind w:right="-199"/>
        <w:jc w:val="right"/>
        <w:rPr>
          <w:rFonts w:ascii="Times New Roman" w:hAnsi="Times New Roman"/>
        </w:rPr>
      </w:pPr>
      <w:r w:rsidRPr="00020F28">
        <w:rPr>
          <w:rFonts w:ascii="Times New Roman" w:hAnsi="Times New Roman"/>
        </w:rPr>
        <w:t>APSTIPRINĀTS:</w:t>
      </w:r>
    </w:p>
    <w:p w:rsidR="006F69C7" w:rsidRPr="00020F28" w:rsidRDefault="006F69C7">
      <w:pPr>
        <w:spacing w:after="0"/>
        <w:ind w:right="-199"/>
        <w:jc w:val="right"/>
        <w:rPr>
          <w:rFonts w:ascii="Times New Roman" w:hAnsi="Times New Roman"/>
        </w:rPr>
      </w:pPr>
      <w:r w:rsidRPr="00020F28">
        <w:rPr>
          <w:rFonts w:ascii="Times New Roman" w:hAnsi="Times New Roman"/>
        </w:rPr>
        <w:t xml:space="preserve">Elektronikas un datorzinātņu institūta </w:t>
      </w:r>
    </w:p>
    <w:p w:rsidR="006F69C7" w:rsidRPr="00020F28" w:rsidRDefault="006F69C7">
      <w:pPr>
        <w:spacing w:after="0"/>
        <w:ind w:right="-199"/>
        <w:jc w:val="right"/>
        <w:rPr>
          <w:rFonts w:ascii="Times New Roman" w:hAnsi="Times New Roman"/>
        </w:rPr>
      </w:pPr>
      <w:r w:rsidRPr="00020F28">
        <w:rPr>
          <w:rFonts w:ascii="Times New Roman" w:hAnsi="Times New Roman"/>
        </w:rPr>
        <w:t xml:space="preserve">Iepirkuma komisijas </w:t>
      </w:r>
    </w:p>
    <w:p w:rsidR="006F69C7" w:rsidRPr="00020F28" w:rsidRDefault="006F69C7">
      <w:pPr>
        <w:spacing w:after="0"/>
        <w:ind w:right="-199"/>
        <w:jc w:val="right"/>
        <w:rPr>
          <w:rFonts w:ascii="Times New Roman" w:hAnsi="Times New Roman"/>
        </w:rPr>
      </w:pPr>
      <w:r w:rsidRPr="00020F28">
        <w:rPr>
          <w:rFonts w:ascii="Times New Roman" w:hAnsi="Times New Roman"/>
        </w:rPr>
        <w:t>201</w:t>
      </w:r>
      <w:r w:rsidR="00204EAA" w:rsidRPr="00020F28">
        <w:rPr>
          <w:rFonts w:ascii="Times New Roman" w:hAnsi="Times New Roman"/>
        </w:rPr>
        <w:t>8</w:t>
      </w:r>
      <w:r w:rsidRPr="00020F28">
        <w:rPr>
          <w:rFonts w:ascii="Times New Roman" w:hAnsi="Times New Roman"/>
        </w:rPr>
        <w:t xml:space="preserve">.gada </w:t>
      </w:r>
      <w:r w:rsidR="00384A67">
        <w:rPr>
          <w:rFonts w:ascii="Times New Roman" w:hAnsi="Times New Roman"/>
        </w:rPr>
        <w:t>28</w:t>
      </w:r>
      <w:r w:rsidR="00225DE6" w:rsidRPr="00020F28">
        <w:rPr>
          <w:rFonts w:ascii="Times New Roman" w:hAnsi="Times New Roman"/>
        </w:rPr>
        <w:t>.</w:t>
      </w:r>
      <w:r w:rsidR="00384A67">
        <w:rPr>
          <w:rFonts w:ascii="Times New Roman" w:hAnsi="Times New Roman"/>
        </w:rPr>
        <w:t>septembra</w:t>
      </w:r>
      <w:r w:rsidRPr="00020F28">
        <w:rPr>
          <w:rFonts w:ascii="Times New Roman" w:hAnsi="Times New Roman"/>
        </w:rPr>
        <w:t xml:space="preserve"> sēdē</w:t>
      </w:r>
    </w:p>
    <w:p w:rsidR="006F69C7" w:rsidRPr="00020F28" w:rsidRDefault="006F69C7">
      <w:pPr>
        <w:spacing w:after="0"/>
        <w:ind w:right="-199"/>
        <w:jc w:val="right"/>
        <w:rPr>
          <w:rFonts w:ascii="Times New Roman" w:hAnsi="Times New Roman"/>
        </w:rPr>
      </w:pPr>
      <w:r w:rsidRPr="00020F28">
        <w:rPr>
          <w:rFonts w:ascii="Times New Roman" w:hAnsi="Times New Roman"/>
        </w:rPr>
        <w:t xml:space="preserve">(protokols </w:t>
      </w:r>
      <w:proofErr w:type="spellStart"/>
      <w:r w:rsidRPr="00020F28">
        <w:rPr>
          <w:rFonts w:ascii="Times New Roman" w:hAnsi="Times New Roman"/>
        </w:rPr>
        <w:t>Nr</w:t>
      </w:r>
      <w:proofErr w:type="spellEnd"/>
      <w:r w:rsidRPr="00020F28">
        <w:rPr>
          <w:rFonts w:ascii="Times New Roman" w:hAnsi="Times New Roman"/>
        </w:rPr>
        <w:t xml:space="preserve">. </w:t>
      </w:r>
      <w:r w:rsidR="00437576">
        <w:rPr>
          <w:rFonts w:ascii="Times New Roman" w:hAnsi="Times New Roman"/>
        </w:rPr>
        <w:t>1.1.5-1/2018/14</w:t>
      </w:r>
      <w:r w:rsidR="00823DE9">
        <w:rPr>
          <w:rFonts w:ascii="Times New Roman" w:hAnsi="Times New Roman"/>
        </w:rPr>
        <w:t>/1</w:t>
      </w:r>
      <w:r w:rsidRPr="00020F28">
        <w:rPr>
          <w:rFonts w:ascii="Times New Roman" w:hAnsi="Times New Roman"/>
        </w:rPr>
        <w:t>)</w:t>
      </w:r>
    </w:p>
    <w:p w:rsidR="006F69C7" w:rsidRPr="00020F28" w:rsidRDefault="006F69C7">
      <w:pPr>
        <w:spacing w:after="0"/>
        <w:ind w:right="-199"/>
        <w:jc w:val="right"/>
        <w:rPr>
          <w:rFonts w:ascii="Times New Roman" w:hAnsi="Times New Roman"/>
          <w:b/>
        </w:rPr>
      </w:pPr>
    </w:p>
    <w:p w:rsidR="006F69C7" w:rsidRPr="00020F28" w:rsidRDefault="006F69C7">
      <w:pPr>
        <w:spacing w:after="0"/>
        <w:ind w:right="-199"/>
        <w:jc w:val="right"/>
        <w:rPr>
          <w:rFonts w:ascii="Times New Roman" w:hAnsi="Times New Roman"/>
          <w:b/>
        </w:rPr>
      </w:pPr>
      <w:r w:rsidRPr="00020F28">
        <w:rPr>
          <w:rFonts w:ascii="Times New Roman" w:hAnsi="Times New Roman"/>
          <w:b/>
        </w:rPr>
        <w:t>___________________</w:t>
      </w:r>
    </w:p>
    <w:p w:rsidR="006F69C7" w:rsidRPr="00020F28" w:rsidRDefault="006F69C7">
      <w:pPr>
        <w:spacing w:after="0"/>
        <w:ind w:right="-199"/>
        <w:jc w:val="right"/>
        <w:outlineLvl w:val="0"/>
        <w:rPr>
          <w:rFonts w:ascii="Times New Roman" w:hAnsi="Times New Roman"/>
        </w:rPr>
      </w:pPr>
      <w:r w:rsidRPr="00020F28">
        <w:rPr>
          <w:rFonts w:ascii="Times New Roman" w:hAnsi="Times New Roman"/>
        </w:rPr>
        <w:t xml:space="preserve">Iepirkumu komisijas priekšsēdētāja </w:t>
      </w:r>
      <w:proofErr w:type="spellStart"/>
      <w:r w:rsidR="00C50C43">
        <w:rPr>
          <w:rFonts w:ascii="Times New Roman" w:hAnsi="Times New Roman"/>
        </w:rPr>
        <w:t>E.Sokolova</w:t>
      </w:r>
      <w:proofErr w:type="spellEnd"/>
    </w:p>
    <w:p w:rsidR="006F69C7" w:rsidRPr="00020F28" w:rsidRDefault="006F69C7">
      <w:pPr>
        <w:spacing w:before="60" w:after="0"/>
        <w:ind w:right="-199"/>
        <w:jc w:val="right"/>
        <w:rPr>
          <w:rFonts w:ascii="Times New Roman" w:hAnsi="Times New Roman"/>
        </w:rPr>
      </w:pPr>
    </w:p>
    <w:p w:rsidR="006F69C7" w:rsidRPr="00020F28" w:rsidRDefault="006F69C7">
      <w:pPr>
        <w:spacing w:before="60" w:after="0"/>
        <w:ind w:right="-199" w:hanging="342"/>
        <w:rPr>
          <w:rFonts w:ascii="Times New Roman" w:hAnsi="Times New Roman"/>
        </w:rPr>
      </w:pPr>
    </w:p>
    <w:p w:rsidR="006F69C7" w:rsidRPr="00020F28" w:rsidRDefault="006F69C7">
      <w:pPr>
        <w:spacing w:before="60" w:after="0"/>
        <w:ind w:right="-199" w:hanging="342"/>
        <w:rPr>
          <w:rFonts w:ascii="Times New Roman" w:hAnsi="Times New Roman"/>
        </w:rPr>
      </w:pPr>
    </w:p>
    <w:p w:rsidR="006F69C7" w:rsidRPr="00020F28" w:rsidRDefault="006F69C7">
      <w:pPr>
        <w:spacing w:before="60" w:after="0"/>
        <w:ind w:right="-199" w:hanging="342"/>
        <w:jc w:val="center"/>
        <w:rPr>
          <w:rFonts w:ascii="Times New Roman" w:hAnsi="Times New Roman"/>
        </w:rPr>
      </w:pPr>
    </w:p>
    <w:p w:rsidR="006F69C7" w:rsidRPr="00020F28" w:rsidRDefault="006F69C7">
      <w:pPr>
        <w:pStyle w:val="NormalWeb"/>
        <w:spacing w:before="60" w:beforeAutospacing="0" w:after="0" w:afterAutospacing="0"/>
        <w:ind w:right="-199" w:hanging="342"/>
        <w:jc w:val="center"/>
        <w:rPr>
          <w:lang w:val="lv-LV"/>
        </w:rPr>
      </w:pPr>
    </w:p>
    <w:p w:rsidR="006F69C7" w:rsidRPr="004E2A15" w:rsidRDefault="006F69C7" w:rsidP="002047E1">
      <w:pPr>
        <w:pStyle w:val="Heading9"/>
        <w:keepNext w:val="0"/>
        <w:widowControl/>
        <w:autoSpaceDE/>
        <w:autoSpaceDN/>
        <w:spacing w:before="60"/>
        <w:ind w:right="-199" w:hanging="342"/>
        <w:rPr>
          <w:b/>
          <w:lang w:val="lv-LV"/>
        </w:rPr>
      </w:pPr>
      <w:bookmarkStart w:id="0" w:name="OLE_LINK1"/>
      <w:r w:rsidRPr="004E2A15">
        <w:rPr>
          <w:b/>
          <w:lang w:val="lv-LV"/>
        </w:rPr>
        <w:t>„</w:t>
      </w:r>
      <w:r w:rsidR="00437576">
        <w:rPr>
          <w:b/>
          <w:sz w:val="26"/>
          <w:szCs w:val="26"/>
          <w:lang w:val="lv-LV"/>
        </w:rPr>
        <w:t xml:space="preserve">Pētniecības materiālu </w:t>
      </w:r>
      <w:r w:rsidR="00BC1A2F">
        <w:rPr>
          <w:b/>
          <w:sz w:val="26"/>
          <w:szCs w:val="26"/>
          <w:lang w:val="lv-LV"/>
        </w:rPr>
        <w:t>iegāde</w:t>
      </w:r>
      <w:r w:rsidR="004E2A15" w:rsidRPr="004E2A15">
        <w:rPr>
          <w:b/>
          <w:sz w:val="26"/>
          <w:szCs w:val="26"/>
          <w:lang w:val="lv-LV"/>
        </w:rPr>
        <w:t xml:space="preserve"> Eiropas Reģionālās attīstības fonda līdzfinansētā projekta „</w:t>
      </w:r>
      <w:r w:rsidR="00437576">
        <w:rPr>
          <w:b/>
          <w:sz w:val="26"/>
          <w:szCs w:val="26"/>
          <w:lang w:val="lv-LV"/>
        </w:rPr>
        <w:t>Laika sinhronizācija ar augstu precizitāti sadalītai zinātnisku mērījumu sistēmai” (vienošanās Nr.1.1.1.4./16/A/174</w:t>
      </w:r>
      <w:r w:rsidR="004E2A15" w:rsidRPr="004E2A15">
        <w:rPr>
          <w:b/>
          <w:sz w:val="26"/>
          <w:szCs w:val="26"/>
          <w:lang w:val="lv-LV"/>
        </w:rPr>
        <w:t>) ietvaros</w:t>
      </w:r>
      <w:r w:rsidRPr="004E2A15">
        <w:rPr>
          <w:b/>
          <w:lang w:val="lv-LV"/>
        </w:rPr>
        <w:t>”</w:t>
      </w:r>
    </w:p>
    <w:bookmarkEnd w:id="0"/>
    <w:p w:rsidR="006F69C7" w:rsidRPr="00020F28" w:rsidRDefault="006F69C7">
      <w:pPr>
        <w:spacing w:before="60" w:after="0"/>
        <w:ind w:right="-199" w:hanging="342"/>
        <w:jc w:val="center"/>
        <w:rPr>
          <w:rFonts w:ascii="Times New Roman" w:hAnsi="Times New Roman"/>
        </w:rPr>
      </w:pPr>
    </w:p>
    <w:p w:rsidR="006F69C7" w:rsidRPr="00020F28" w:rsidRDefault="006F69C7">
      <w:pPr>
        <w:spacing w:before="60" w:after="0"/>
        <w:ind w:right="-199" w:hanging="342"/>
        <w:jc w:val="center"/>
        <w:rPr>
          <w:rFonts w:ascii="Times New Roman" w:hAnsi="Times New Roman"/>
          <w:b/>
          <w:sz w:val="28"/>
          <w:szCs w:val="28"/>
        </w:rPr>
      </w:pPr>
      <w:r w:rsidRPr="00020F28">
        <w:rPr>
          <w:rFonts w:ascii="Times New Roman" w:hAnsi="Times New Roman"/>
          <w:b/>
          <w:sz w:val="28"/>
          <w:szCs w:val="28"/>
        </w:rPr>
        <w:t>NOLIKUMS</w:t>
      </w:r>
    </w:p>
    <w:p w:rsidR="006F69C7" w:rsidRPr="00020F28" w:rsidRDefault="006F69C7">
      <w:pPr>
        <w:pStyle w:val="Heading9"/>
        <w:keepNext w:val="0"/>
        <w:widowControl/>
        <w:autoSpaceDE/>
        <w:autoSpaceDN/>
        <w:spacing w:before="60"/>
        <w:ind w:right="-199" w:hanging="342"/>
        <w:rPr>
          <w:sz w:val="24"/>
          <w:szCs w:val="24"/>
          <w:lang w:val="lv-LV"/>
        </w:rPr>
      </w:pPr>
    </w:p>
    <w:p w:rsidR="006F69C7" w:rsidRPr="00020F28" w:rsidRDefault="006F69C7">
      <w:pPr>
        <w:spacing w:before="60" w:after="0"/>
        <w:ind w:right="-199" w:hanging="342"/>
        <w:rPr>
          <w:rFonts w:ascii="Times New Roman" w:hAnsi="Times New Roman"/>
        </w:rPr>
      </w:pPr>
    </w:p>
    <w:p w:rsidR="006F69C7" w:rsidRPr="00020F28" w:rsidRDefault="006F69C7">
      <w:pPr>
        <w:spacing w:before="60" w:after="0"/>
        <w:ind w:right="-199" w:hanging="342"/>
        <w:rPr>
          <w:rFonts w:ascii="Times New Roman" w:hAnsi="Times New Roman"/>
        </w:rPr>
      </w:pPr>
    </w:p>
    <w:p w:rsidR="006F69C7" w:rsidRPr="00020F28" w:rsidRDefault="006F69C7">
      <w:pPr>
        <w:pStyle w:val="Heading9"/>
        <w:keepNext w:val="0"/>
        <w:widowControl/>
        <w:autoSpaceDE/>
        <w:autoSpaceDN/>
        <w:spacing w:before="60"/>
        <w:ind w:right="-199" w:hanging="342"/>
        <w:rPr>
          <w:b/>
          <w:lang w:val="lv-LV"/>
        </w:rPr>
      </w:pPr>
      <w:r w:rsidRPr="00020F28">
        <w:rPr>
          <w:lang w:val="lv-LV"/>
        </w:rPr>
        <w:t xml:space="preserve">Iepirkuma identifikācijas numurs: </w:t>
      </w:r>
      <w:r w:rsidRPr="00020F28">
        <w:rPr>
          <w:b/>
          <w:lang w:val="lv-LV"/>
        </w:rPr>
        <w:t>EDI 201</w:t>
      </w:r>
      <w:r w:rsidR="00204EAA" w:rsidRPr="00020F28">
        <w:rPr>
          <w:b/>
          <w:lang w:val="lv-LV"/>
        </w:rPr>
        <w:t>8</w:t>
      </w:r>
      <w:r w:rsidRPr="00020F28">
        <w:rPr>
          <w:b/>
          <w:lang w:val="lv-LV"/>
        </w:rPr>
        <w:t>/</w:t>
      </w:r>
      <w:r w:rsidR="00437576">
        <w:rPr>
          <w:b/>
          <w:lang w:val="lv-LV"/>
        </w:rPr>
        <w:t>14</w:t>
      </w:r>
    </w:p>
    <w:p w:rsidR="006F69C7" w:rsidRPr="00020F28" w:rsidRDefault="006F69C7">
      <w:pPr>
        <w:spacing w:before="60" w:after="0"/>
        <w:ind w:right="-199" w:hanging="342"/>
        <w:jc w:val="center"/>
        <w:rPr>
          <w:rFonts w:ascii="Times New Roman" w:hAnsi="Times New Roman"/>
          <w:b/>
          <w:bCs/>
          <w:caps/>
        </w:rPr>
      </w:pPr>
    </w:p>
    <w:p w:rsidR="006F69C7" w:rsidRPr="00020F28" w:rsidRDefault="006F69C7">
      <w:pPr>
        <w:spacing w:before="60" w:after="0"/>
        <w:ind w:right="-199" w:hanging="342"/>
        <w:jc w:val="center"/>
        <w:rPr>
          <w:rFonts w:ascii="Times New Roman" w:hAnsi="Times New Roman"/>
          <w:b/>
          <w:bCs/>
          <w:caps/>
        </w:rPr>
      </w:pPr>
    </w:p>
    <w:p w:rsidR="006F69C7" w:rsidRPr="00020F28" w:rsidRDefault="006F69C7">
      <w:pPr>
        <w:spacing w:before="60" w:after="0"/>
        <w:ind w:right="-199" w:hanging="342"/>
        <w:jc w:val="center"/>
        <w:rPr>
          <w:rFonts w:ascii="Times New Roman" w:hAnsi="Times New Roman"/>
          <w:b/>
          <w:bCs/>
          <w:caps/>
        </w:rPr>
      </w:pPr>
    </w:p>
    <w:p w:rsidR="006F69C7" w:rsidRPr="00020F28" w:rsidRDefault="006F69C7">
      <w:pPr>
        <w:pStyle w:val="h4body2"/>
        <w:spacing w:beforeLines="0" w:before="60"/>
        <w:ind w:left="0" w:right="-199"/>
        <w:rPr>
          <w:b/>
          <w:caps/>
        </w:rPr>
      </w:pPr>
    </w:p>
    <w:p w:rsidR="006F69C7" w:rsidRPr="00020F28" w:rsidRDefault="006F69C7">
      <w:pPr>
        <w:pStyle w:val="Heading9"/>
        <w:keepNext w:val="0"/>
        <w:widowControl/>
        <w:spacing w:before="60"/>
        <w:ind w:right="-199" w:hanging="342"/>
        <w:rPr>
          <w:bCs/>
          <w:sz w:val="24"/>
          <w:szCs w:val="24"/>
          <w:lang w:val="lv-LV"/>
        </w:rPr>
      </w:pPr>
    </w:p>
    <w:p w:rsidR="006F69C7" w:rsidRPr="00020F28" w:rsidRDefault="006F69C7">
      <w:pPr>
        <w:pStyle w:val="Heading9"/>
        <w:keepNext w:val="0"/>
        <w:widowControl/>
        <w:spacing w:before="60"/>
        <w:ind w:right="-199" w:hanging="342"/>
        <w:rPr>
          <w:bCs/>
          <w:sz w:val="24"/>
          <w:szCs w:val="24"/>
          <w:lang w:val="lv-LV"/>
        </w:rPr>
      </w:pPr>
    </w:p>
    <w:p w:rsidR="006F69C7" w:rsidRPr="00020F28" w:rsidRDefault="006F69C7">
      <w:pPr>
        <w:pStyle w:val="Heading9"/>
        <w:keepNext w:val="0"/>
        <w:widowControl/>
        <w:spacing w:before="60"/>
        <w:ind w:right="-199" w:hanging="342"/>
        <w:rPr>
          <w:bCs/>
          <w:sz w:val="24"/>
          <w:szCs w:val="24"/>
          <w:lang w:val="lv-LV"/>
        </w:rPr>
      </w:pPr>
    </w:p>
    <w:p w:rsidR="006F69C7" w:rsidRPr="00020F28" w:rsidRDefault="006F69C7">
      <w:pPr>
        <w:ind w:right="-199"/>
        <w:rPr>
          <w:rFonts w:ascii="Times New Roman" w:hAnsi="Times New Roman"/>
        </w:rPr>
      </w:pPr>
    </w:p>
    <w:p w:rsidR="006F69C7" w:rsidRPr="00020F28" w:rsidRDefault="006F69C7">
      <w:pPr>
        <w:pStyle w:val="Heading9"/>
        <w:keepNext w:val="0"/>
        <w:widowControl/>
        <w:spacing w:before="60"/>
        <w:ind w:right="-199" w:hanging="342"/>
        <w:rPr>
          <w:bCs/>
          <w:sz w:val="24"/>
          <w:szCs w:val="24"/>
          <w:lang w:val="lv-LV"/>
        </w:rPr>
      </w:pPr>
      <w:r w:rsidRPr="00020F28">
        <w:rPr>
          <w:bCs/>
          <w:sz w:val="24"/>
          <w:szCs w:val="24"/>
          <w:lang w:val="lv-LV"/>
        </w:rPr>
        <w:t>Rīga, 201</w:t>
      </w:r>
      <w:r w:rsidR="00B03B60" w:rsidRPr="00020F28">
        <w:rPr>
          <w:bCs/>
          <w:sz w:val="24"/>
          <w:szCs w:val="24"/>
          <w:lang w:val="lv-LV"/>
        </w:rPr>
        <w:t>8</w:t>
      </w:r>
    </w:p>
    <w:p w:rsidR="006F69C7" w:rsidRPr="00020F28" w:rsidRDefault="006F69C7">
      <w:pPr>
        <w:pStyle w:val="Heading2"/>
        <w:keepNext w:val="0"/>
        <w:widowControl/>
        <w:numPr>
          <w:ilvl w:val="0"/>
          <w:numId w:val="11"/>
        </w:numPr>
        <w:spacing w:before="60"/>
        <w:ind w:left="-567" w:right="-199" w:firstLine="0"/>
        <w:jc w:val="center"/>
        <w:rPr>
          <w:smallCaps/>
          <w:szCs w:val="24"/>
          <w:lang w:val="lv-LV"/>
        </w:rPr>
      </w:pPr>
      <w:r w:rsidRPr="00020F28">
        <w:rPr>
          <w:szCs w:val="24"/>
          <w:lang w:val="lv-LV"/>
        </w:rPr>
        <w:br w:type="page"/>
      </w:r>
      <w:r w:rsidRPr="00020F28">
        <w:rPr>
          <w:smallCaps/>
          <w:szCs w:val="24"/>
          <w:lang w:val="lv-LV"/>
        </w:rPr>
        <w:lastRenderedPageBreak/>
        <w:t>VISPĀRĪGĀ INFORMĀCIJA</w:t>
      </w:r>
    </w:p>
    <w:p w:rsidR="006F69C7" w:rsidRPr="00020F28" w:rsidRDefault="006F69C7">
      <w:pPr>
        <w:pStyle w:val="Heading2"/>
        <w:keepNext w:val="0"/>
        <w:numPr>
          <w:ilvl w:val="0"/>
          <w:numId w:val="1"/>
        </w:numPr>
        <w:tabs>
          <w:tab w:val="clear" w:pos="360"/>
        </w:tabs>
        <w:spacing w:before="120"/>
        <w:ind w:left="-284" w:right="-199" w:hanging="283"/>
        <w:rPr>
          <w:sz w:val="24"/>
          <w:szCs w:val="24"/>
          <w:lang w:val="lv-LV"/>
        </w:rPr>
      </w:pPr>
      <w:r w:rsidRPr="00020F28">
        <w:rPr>
          <w:sz w:val="24"/>
          <w:szCs w:val="24"/>
          <w:lang w:val="lv-LV"/>
        </w:rPr>
        <w:t>Iepirkuma identifikācijas numurs, iepirkuma procedūra, pasūtītājs un tā rekvizīti</w:t>
      </w:r>
      <w:r w:rsidRPr="00020F28">
        <w:rPr>
          <w:b w:val="0"/>
          <w:sz w:val="24"/>
          <w:szCs w:val="24"/>
          <w:lang w:val="lv-LV"/>
        </w:rPr>
        <w:t xml:space="preserve">: </w:t>
      </w:r>
    </w:p>
    <w:p w:rsidR="006F69C7" w:rsidRPr="00020F28" w:rsidRDefault="006F69C7">
      <w:pPr>
        <w:pStyle w:val="Sarakstarindkopa"/>
        <w:numPr>
          <w:ilvl w:val="1"/>
          <w:numId w:val="1"/>
        </w:numPr>
        <w:tabs>
          <w:tab w:val="clear" w:pos="858"/>
        </w:tabs>
        <w:spacing w:before="60" w:after="0"/>
        <w:ind w:left="142" w:right="-199" w:hanging="425"/>
        <w:jc w:val="both"/>
        <w:rPr>
          <w:sz w:val="24"/>
          <w:szCs w:val="24"/>
          <w:lang w:val="lv-LV"/>
        </w:rPr>
      </w:pPr>
      <w:r w:rsidRPr="00020F28">
        <w:rPr>
          <w:sz w:val="24"/>
          <w:szCs w:val="24"/>
          <w:lang w:val="lv-LV"/>
        </w:rPr>
        <w:t xml:space="preserve">Iepirkuma identifikācijas numurs: </w:t>
      </w:r>
      <w:r w:rsidRPr="00020F28">
        <w:rPr>
          <w:b/>
          <w:sz w:val="24"/>
          <w:szCs w:val="24"/>
          <w:lang w:val="lv-LV"/>
        </w:rPr>
        <w:t>EDI</w:t>
      </w:r>
      <w:r w:rsidRPr="00020F28">
        <w:rPr>
          <w:b/>
          <w:bCs/>
          <w:sz w:val="24"/>
          <w:szCs w:val="24"/>
          <w:lang w:val="lv-LV"/>
        </w:rPr>
        <w:t xml:space="preserve"> 201</w:t>
      </w:r>
      <w:r w:rsidR="00B1674A" w:rsidRPr="00020F28">
        <w:rPr>
          <w:b/>
          <w:bCs/>
          <w:sz w:val="24"/>
          <w:szCs w:val="24"/>
          <w:lang w:val="lv-LV"/>
        </w:rPr>
        <w:t>8</w:t>
      </w:r>
      <w:r w:rsidRPr="00020F28">
        <w:rPr>
          <w:b/>
          <w:bCs/>
          <w:sz w:val="24"/>
          <w:szCs w:val="24"/>
          <w:lang w:val="lv-LV"/>
        </w:rPr>
        <w:t>/</w:t>
      </w:r>
      <w:r w:rsidR="001447EB">
        <w:rPr>
          <w:b/>
          <w:bCs/>
          <w:sz w:val="24"/>
          <w:szCs w:val="24"/>
          <w:lang w:val="lv-LV"/>
        </w:rPr>
        <w:t>14</w:t>
      </w:r>
    </w:p>
    <w:p w:rsidR="006F69C7" w:rsidRPr="00020F28" w:rsidRDefault="006F69C7">
      <w:pPr>
        <w:snapToGrid w:val="0"/>
        <w:spacing w:before="60" w:after="0"/>
        <w:ind w:left="142" w:right="-199"/>
        <w:jc w:val="both"/>
        <w:rPr>
          <w:rFonts w:ascii="Times New Roman" w:hAnsi="Times New Roman"/>
          <w:sz w:val="24"/>
          <w:szCs w:val="24"/>
        </w:rPr>
      </w:pPr>
      <w:r w:rsidRPr="00020F28">
        <w:rPr>
          <w:rFonts w:ascii="Times New Roman" w:hAnsi="Times New Roman"/>
          <w:sz w:val="24"/>
          <w:szCs w:val="24"/>
        </w:rPr>
        <w:t xml:space="preserve">Pasūtītājs un tā rekvizīti: Elektronikas un datorzinātņu institūts (turpmāk – Pasūtītājs), vienotais reģistrācijas </w:t>
      </w:r>
      <w:proofErr w:type="spellStart"/>
      <w:r w:rsidRPr="00020F28">
        <w:rPr>
          <w:rFonts w:ascii="Times New Roman" w:hAnsi="Times New Roman"/>
          <w:sz w:val="24"/>
          <w:szCs w:val="24"/>
        </w:rPr>
        <w:t>Nr</w:t>
      </w:r>
      <w:proofErr w:type="spellEnd"/>
      <w:r w:rsidRPr="00020F28">
        <w:rPr>
          <w:rFonts w:ascii="Times New Roman" w:hAnsi="Times New Roman"/>
          <w:sz w:val="24"/>
          <w:szCs w:val="24"/>
        </w:rPr>
        <w:t>. LV90002135242, adrese: Dzērbenes iela 14, Rīga, LV-1006, tālr</w:t>
      </w:r>
      <w:r w:rsidR="00661D60">
        <w:rPr>
          <w:rFonts w:ascii="Times New Roman" w:hAnsi="Times New Roman"/>
          <w:sz w:val="24"/>
          <w:szCs w:val="24"/>
        </w:rPr>
        <w:t>unis: 67558258, fakss: 67555337</w:t>
      </w:r>
      <w:r w:rsidR="00AB5E04">
        <w:rPr>
          <w:rFonts w:ascii="Times New Roman" w:hAnsi="Times New Roman"/>
          <w:sz w:val="24"/>
          <w:szCs w:val="24"/>
        </w:rPr>
        <w:t>.</w:t>
      </w:r>
    </w:p>
    <w:p w:rsidR="006F69C7" w:rsidRPr="00020F28" w:rsidRDefault="006F69C7">
      <w:pPr>
        <w:pStyle w:val="Sarakstarindkopa"/>
        <w:numPr>
          <w:ilvl w:val="1"/>
          <w:numId w:val="1"/>
        </w:numPr>
        <w:tabs>
          <w:tab w:val="clear" w:pos="858"/>
        </w:tabs>
        <w:spacing w:before="60" w:after="0"/>
        <w:ind w:left="142" w:right="-199" w:hanging="425"/>
        <w:jc w:val="both"/>
        <w:rPr>
          <w:sz w:val="24"/>
          <w:szCs w:val="24"/>
          <w:lang w:val="lv-LV"/>
        </w:rPr>
      </w:pPr>
      <w:r w:rsidRPr="00020F28">
        <w:rPr>
          <w:sz w:val="24"/>
          <w:szCs w:val="24"/>
          <w:lang w:val="lv-LV"/>
        </w:rPr>
        <w:t>Iepirkuma procedūra – Publisko iepirkumu likuma (turpmāk – Lik</w:t>
      </w:r>
      <w:r w:rsidR="00AB5E04">
        <w:rPr>
          <w:sz w:val="24"/>
          <w:szCs w:val="24"/>
          <w:lang w:val="lv-LV"/>
        </w:rPr>
        <w:t>ums) 9.panta noteiktajā kārtībā.</w:t>
      </w:r>
    </w:p>
    <w:p w:rsidR="006F69C7" w:rsidRPr="00020F28" w:rsidRDefault="006F69C7">
      <w:pPr>
        <w:pStyle w:val="Sarakstarindkopa"/>
        <w:numPr>
          <w:ilvl w:val="1"/>
          <w:numId w:val="1"/>
        </w:numPr>
        <w:tabs>
          <w:tab w:val="clear" w:pos="858"/>
          <w:tab w:val="num" w:pos="142"/>
        </w:tabs>
        <w:spacing w:before="60" w:after="0"/>
        <w:ind w:left="142" w:right="-199"/>
        <w:jc w:val="both"/>
        <w:rPr>
          <w:sz w:val="24"/>
          <w:szCs w:val="24"/>
          <w:lang w:val="lv-LV"/>
        </w:rPr>
      </w:pPr>
      <w:r w:rsidRPr="00020F28">
        <w:rPr>
          <w:sz w:val="24"/>
          <w:szCs w:val="24"/>
          <w:lang w:val="lv-LV"/>
        </w:rPr>
        <w:t xml:space="preserve">Kontaktpersona, kura pilnvarota sniegt organizatoriska rakstura informāciju par iepirkumu: </w:t>
      </w:r>
      <w:r w:rsidR="008A209F">
        <w:rPr>
          <w:sz w:val="24"/>
          <w:szCs w:val="24"/>
          <w:lang w:val="lv-LV"/>
        </w:rPr>
        <w:t xml:space="preserve">Eva </w:t>
      </w:r>
      <w:proofErr w:type="spellStart"/>
      <w:r w:rsidR="008A209F">
        <w:rPr>
          <w:sz w:val="24"/>
          <w:szCs w:val="24"/>
          <w:lang w:val="lv-LV"/>
        </w:rPr>
        <w:t>Sokolova</w:t>
      </w:r>
      <w:proofErr w:type="spellEnd"/>
      <w:r w:rsidR="008A209F">
        <w:rPr>
          <w:sz w:val="24"/>
          <w:szCs w:val="24"/>
          <w:lang w:val="lv-LV"/>
        </w:rPr>
        <w:t>, tālrunis: 67558257</w:t>
      </w:r>
      <w:r w:rsidRPr="00020F28">
        <w:rPr>
          <w:sz w:val="24"/>
          <w:szCs w:val="24"/>
          <w:lang w:val="lv-LV"/>
        </w:rPr>
        <w:t xml:space="preserve">, e-pasts: </w:t>
      </w:r>
      <w:hyperlink r:id="rId10" w:history="1">
        <w:r w:rsidR="008A209F" w:rsidRPr="00F0111C">
          <w:rPr>
            <w:rStyle w:val="Hyperlink"/>
            <w:sz w:val="24"/>
            <w:szCs w:val="24"/>
            <w:lang w:val="lv-LV"/>
          </w:rPr>
          <w:t>eva.sokolova@edi.lv</w:t>
        </w:r>
      </w:hyperlink>
      <w:r w:rsidRPr="00020F28">
        <w:rPr>
          <w:sz w:val="24"/>
          <w:szCs w:val="24"/>
          <w:lang w:val="lv-LV"/>
        </w:rPr>
        <w:t>.</w:t>
      </w:r>
    </w:p>
    <w:p w:rsidR="006F69C7" w:rsidRPr="00020F28" w:rsidRDefault="006F69C7">
      <w:pPr>
        <w:pStyle w:val="BodyText"/>
        <w:numPr>
          <w:ilvl w:val="0"/>
          <w:numId w:val="1"/>
        </w:numPr>
        <w:tabs>
          <w:tab w:val="clear" w:pos="360"/>
          <w:tab w:val="num" w:pos="-284"/>
        </w:tabs>
        <w:autoSpaceDE w:val="0"/>
        <w:autoSpaceDN w:val="0"/>
        <w:spacing w:before="60" w:after="0"/>
        <w:ind w:left="-284" w:right="-199" w:hanging="283"/>
        <w:jc w:val="both"/>
        <w:outlineLvl w:val="1"/>
        <w:rPr>
          <w:rFonts w:ascii="Times New Roman" w:hAnsi="Times New Roman"/>
          <w:b/>
          <w:szCs w:val="24"/>
          <w:lang w:val="lv-LV"/>
        </w:rPr>
      </w:pPr>
      <w:r w:rsidRPr="00020F28">
        <w:rPr>
          <w:rFonts w:ascii="Times New Roman" w:hAnsi="Times New Roman"/>
          <w:b/>
          <w:szCs w:val="24"/>
          <w:lang w:val="lv-LV"/>
        </w:rPr>
        <w:t>Pretendents:</w:t>
      </w:r>
    </w:p>
    <w:p w:rsidR="006F69C7" w:rsidRPr="001447EB" w:rsidRDefault="006F69C7">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szCs w:val="24"/>
          <w:lang w:val="lv-LV"/>
        </w:rPr>
      </w:pPr>
      <w:r w:rsidRPr="00020F28">
        <w:rPr>
          <w:rFonts w:ascii="Times New Roman" w:hAnsi="Times New Roman"/>
          <w:szCs w:val="24"/>
          <w:lang w:val="lv-LV"/>
        </w:rPr>
        <w:t xml:space="preserve">Pretendents ir </w:t>
      </w:r>
      <w:r w:rsidR="00661D60">
        <w:rPr>
          <w:rFonts w:ascii="Times New Roman" w:hAnsi="Times New Roman"/>
          <w:szCs w:val="24"/>
          <w:lang w:val="lv-LV"/>
        </w:rPr>
        <w:t>fiziskā vai juridiskā persona vai pasūtītājs, šādu personu apvienība jebkurā to kombinācijā, kas attiecīgi piedāvā tirgū piegādāt preces vai sniegt pakalpojumus un</w:t>
      </w:r>
      <w:r w:rsidRPr="00020F28">
        <w:rPr>
          <w:rFonts w:ascii="Times New Roman" w:hAnsi="Times New Roman"/>
          <w:szCs w:val="24"/>
          <w:lang w:val="lv-LV"/>
        </w:rPr>
        <w:t xml:space="preserve"> kas </w:t>
      </w:r>
      <w:r w:rsidRPr="001447EB">
        <w:rPr>
          <w:rFonts w:ascii="Times New Roman" w:hAnsi="Times New Roman"/>
          <w:szCs w:val="24"/>
          <w:lang w:val="lv-LV"/>
        </w:rPr>
        <w:t>iesniegusi piedāvājumu saskaņā ar iepirkuma „</w:t>
      </w:r>
      <w:r w:rsidR="001447EB" w:rsidRPr="001447EB">
        <w:rPr>
          <w:rFonts w:ascii="Times New Roman" w:hAnsi="Times New Roman"/>
          <w:szCs w:val="24"/>
          <w:lang w:val="lv-LV"/>
        </w:rPr>
        <w:t xml:space="preserve">Pētniecības materiālu </w:t>
      </w:r>
      <w:r w:rsidR="00BC1A2F">
        <w:rPr>
          <w:rFonts w:ascii="Times New Roman" w:hAnsi="Times New Roman"/>
          <w:szCs w:val="24"/>
          <w:lang w:val="lv-LV"/>
        </w:rPr>
        <w:t>iegāde</w:t>
      </w:r>
      <w:r w:rsidR="001447EB" w:rsidRPr="001447EB">
        <w:rPr>
          <w:rFonts w:ascii="Times New Roman" w:hAnsi="Times New Roman"/>
          <w:szCs w:val="24"/>
          <w:lang w:val="lv-LV"/>
        </w:rPr>
        <w:t xml:space="preserve"> Eiropas Reģionālās attīstības fonda līdzfinansētā projekta „Laika sinhronizācija ar augstu precizitāti sadalītai zinātnisku mērījumu sistēmai” (vienošanās Nr.1.1.1.4./16/A/174) ietvaros</w:t>
      </w:r>
      <w:r w:rsidRPr="001447EB">
        <w:rPr>
          <w:rFonts w:ascii="Times New Roman" w:hAnsi="Times New Roman"/>
          <w:caps/>
          <w:szCs w:val="24"/>
          <w:lang w:val="lv-LV"/>
        </w:rPr>
        <w:t>”,</w:t>
      </w:r>
      <w:r w:rsidRPr="001447EB">
        <w:rPr>
          <w:rFonts w:ascii="Times New Roman" w:hAnsi="Times New Roman"/>
          <w:szCs w:val="24"/>
          <w:lang w:val="lv-LV"/>
        </w:rPr>
        <w:t xml:space="preserve"> identifikācijas </w:t>
      </w:r>
      <w:proofErr w:type="spellStart"/>
      <w:r w:rsidRPr="001447EB">
        <w:rPr>
          <w:rFonts w:ascii="Times New Roman" w:hAnsi="Times New Roman"/>
          <w:szCs w:val="24"/>
          <w:lang w:val="lv-LV"/>
        </w:rPr>
        <w:t>Nr</w:t>
      </w:r>
      <w:proofErr w:type="spellEnd"/>
      <w:r w:rsidRPr="001447EB">
        <w:rPr>
          <w:rFonts w:ascii="Times New Roman" w:hAnsi="Times New Roman"/>
          <w:szCs w:val="24"/>
          <w:lang w:val="lv-LV"/>
        </w:rPr>
        <w:t>. EDI 201</w:t>
      </w:r>
      <w:r w:rsidR="00B03B60" w:rsidRPr="001447EB">
        <w:rPr>
          <w:rFonts w:ascii="Times New Roman" w:hAnsi="Times New Roman"/>
          <w:szCs w:val="24"/>
          <w:lang w:val="lv-LV"/>
        </w:rPr>
        <w:t>8</w:t>
      </w:r>
      <w:r w:rsidRPr="001447EB">
        <w:rPr>
          <w:rFonts w:ascii="Times New Roman" w:hAnsi="Times New Roman"/>
          <w:szCs w:val="24"/>
          <w:lang w:val="lv-LV"/>
        </w:rPr>
        <w:t>/</w:t>
      </w:r>
      <w:r w:rsidR="001447EB">
        <w:rPr>
          <w:rFonts w:ascii="Times New Roman" w:hAnsi="Times New Roman"/>
          <w:szCs w:val="24"/>
          <w:lang w:val="lv-LV"/>
        </w:rPr>
        <w:t>14</w:t>
      </w:r>
      <w:r w:rsidRPr="001447EB">
        <w:rPr>
          <w:rFonts w:ascii="Times New Roman" w:hAnsi="Times New Roman"/>
          <w:caps/>
          <w:szCs w:val="24"/>
          <w:lang w:val="lv-LV"/>
        </w:rPr>
        <w:t xml:space="preserve"> </w:t>
      </w:r>
      <w:r w:rsidRPr="001447EB">
        <w:rPr>
          <w:rFonts w:ascii="Times New Roman" w:hAnsi="Times New Roman"/>
          <w:szCs w:val="24"/>
          <w:lang w:val="lv-LV"/>
        </w:rPr>
        <w:t>nolikumā (turpmāk – Nolikums) n</w:t>
      </w:r>
      <w:r w:rsidR="00AB5E04" w:rsidRPr="001447EB">
        <w:rPr>
          <w:rFonts w:ascii="Times New Roman" w:hAnsi="Times New Roman"/>
          <w:szCs w:val="24"/>
          <w:lang w:val="lv-LV"/>
        </w:rPr>
        <w:t>orādītajām Pasūtītāja prasībām.</w:t>
      </w:r>
    </w:p>
    <w:p w:rsidR="006F69C7" w:rsidRPr="00020F28" w:rsidRDefault="006F69C7">
      <w:pPr>
        <w:pStyle w:val="BodyText"/>
        <w:widowControl/>
        <w:numPr>
          <w:ilvl w:val="1"/>
          <w:numId w:val="1"/>
        </w:numPr>
        <w:tabs>
          <w:tab w:val="clear" w:pos="858"/>
          <w:tab w:val="num" w:pos="142"/>
        </w:tabs>
        <w:spacing w:before="60" w:after="0"/>
        <w:ind w:left="142" w:right="-199" w:hanging="426"/>
        <w:jc w:val="both"/>
        <w:rPr>
          <w:rFonts w:ascii="Times New Roman" w:hAnsi="Times New Roman"/>
          <w:szCs w:val="24"/>
          <w:lang w:val="lv-LV"/>
        </w:rPr>
      </w:pPr>
      <w:r w:rsidRPr="00020F28">
        <w:rPr>
          <w:rFonts w:ascii="Times New Roman" w:hAnsi="Times New Roman"/>
          <w:szCs w:val="24"/>
          <w:lang w:val="lv-LV"/>
        </w:rPr>
        <w:t>Pretendentam pilnībā jāsedz piedāvājuma sagatavošanas un iesniegšanas izmaksas. Pasūtītājs neuzņemas nekādas saistības par šīm izmaksām neatkarīgi no iepirkuma procedūras rezultāta.</w:t>
      </w:r>
    </w:p>
    <w:p w:rsidR="006F69C7" w:rsidRPr="00020F28" w:rsidRDefault="006F69C7">
      <w:pPr>
        <w:pStyle w:val="BodyText"/>
        <w:numPr>
          <w:ilvl w:val="0"/>
          <w:numId w:val="1"/>
        </w:numPr>
        <w:tabs>
          <w:tab w:val="clear" w:pos="360"/>
        </w:tabs>
        <w:autoSpaceDE w:val="0"/>
        <w:autoSpaceDN w:val="0"/>
        <w:spacing w:before="60" w:after="0"/>
        <w:ind w:left="-284" w:right="-199" w:hanging="283"/>
        <w:jc w:val="both"/>
        <w:outlineLvl w:val="1"/>
        <w:rPr>
          <w:rFonts w:ascii="Times New Roman" w:hAnsi="Times New Roman"/>
          <w:b/>
          <w:szCs w:val="24"/>
          <w:lang w:val="lv-LV"/>
        </w:rPr>
      </w:pPr>
      <w:r w:rsidRPr="00020F28">
        <w:rPr>
          <w:rFonts w:ascii="Times New Roman" w:hAnsi="Times New Roman"/>
          <w:b/>
          <w:szCs w:val="24"/>
          <w:lang w:val="lv-LV"/>
        </w:rPr>
        <w:t>Iepirkuma priekšmeta apraksts:</w:t>
      </w:r>
    </w:p>
    <w:p w:rsidR="006F69C7" w:rsidRPr="003B759D" w:rsidRDefault="00BC1A2F">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b/>
          <w:szCs w:val="24"/>
          <w:lang w:val="lv-LV"/>
        </w:rPr>
      </w:pPr>
      <w:r>
        <w:rPr>
          <w:rFonts w:ascii="Times New Roman" w:hAnsi="Times New Roman"/>
          <w:szCs w:val="24"/>
          <w:lang w:val="lv-LV"/>
        </w:rPr>
        <w:t>Pētniecības materiālu iegāde</w:t>
      </w:r>
      <w:r w:rsidR="009F3B3A">
        <w:rPr>
          <w:rFonts w:ascii="Times New Roman" w:hAnsi="Times New Roman"/>
          <w:szCs w:val="24"/>
          <w:lang w:val="lv-LV"/>
        </w:rPr>
        <w:t xml:space="preserve"> </w:t>
      </w:r>
      <w:r w:rsidR="009F3B3A" w:rsidRPr="00020F28">
        <w:rPr>
          <w:rFonts w:ascii="Times New Roman" w:hAnsi="Times New Roman"/>
          <w:szCs w:val="24"/>
          <w:lang w:val="lv-LV"/>
        </w:rPr>
        <w:t>(turpmāk - Prece)</w:t>
      </w:r>
      <w:r w:rsidR="006F69C7" w:rsidRPr="00020F28">
        <w:rPr>
          <w:rFonts w:ascii="Times New Roman" w:hAnsi="Times New Roman"/>
          <w:szCs w:val="24"/>
          <w:lang w:val="lv-LV"/>
        </w:rPr>
        <w:t xml:space="preserve"> </w:t>
      </w:r>
      <w:r w:rsidR="009F3B3A" w:rsidRPr="00020F28">
        <w:rPr>
          <w:rFonts w:ascii="Times New Roman" w:hAnsi="Times New Roman"/>
          <w:szCs w:val="24"/>
          <w:lang w:val="lv-LV"/>
        </w:rPr>
        <w:t xml:space="preserve">Eiropas Reģionālās attīstības fonda līdzfinansētā projekta </w:t>
      </w:r>
      <w:r w:rsidR="004D1912" w:rsidRPr="001447EB">
        <w:rPr>
          <w:rFonts w:ascii="Times New Roman" w:hAnsi="Times New Roman"/>
          <w:szCs w:val="24"/>
          <w:lang w:val="lv-LV"/>
        </w:rPr>
        <w:t>„Laika sinhronizācija ar augstu precizitāti sadalītai zinātnisku mērījumu sistēmai” (vienošanās Nr.1.1.1.4./16/A/174)</w:t>
      </w:r>
      <w:r w:rsidR="004D1912">
        <w:rPr>
          <w:rFonts w:ascii="Times New Roman" w:hAnsi="Times New Roman"/>
          <w:szCs w:val="24"/>
          <w:lang w:val="lv-LV"/>
        </w:rPr>
        <w:t xml:space="preserve"> </w:t>
      </w:r>
      <w:r w:rsidR="009F3B3A" w:rsidRPr="00020F28">
        <w:rPr>
          <w:rFonts w:ascii="Times New Roman" w:hAnsi="Times New Roman"/>
          <w:szCs w:val="24"/>
          <w:lang w:val="lv-LV"/>
        </w:rPr>
        <w:t>īstenošanas vajadzībām</w:t>
      </w:r>
      <w:r w:rsidR="009F3B3A">
        <w:rPr>
          <w:rFonts w:ascii="Times New Roman" w:hAnsi="Times New Roman"/>
          <w:szCs w:val="24"/>
          <w:lang w:val="lv-LV"/>
        </w:rPr>
        <w:t xml:space="preserve">, </w:t>
      </w:r>
      <w:r w:rsidR="006F69C7" w:rsidRPr="00020F28">
        <w:rPr>
          <w:rFonts w:ascii="Times New Roman" w:hAnsi="Times New Roman"/>
          <w:szCs w:val="24"/>
          <w:lang w:val="lv-LV"/>
        </w:rPr>
        <w:t xml:space="preserve">kas atbilst Tehniskajā </w:t>
      </w:r>
      <w:r w:rsidR="006F69C7" w:rsidRPr="003B759D">
        <w:rPr>
          <w:rFonts w:ascii="Times New Roman" w:hAnsi="Times New Roman"/>
          <w:szCs w:val="24"/>
          <w:lang w:val="lv-LV"/>
        </w:rPr>
        <w:t>specifikācijā (2.p</w:t>
      </w:r>
      <w:r w:rsidR="009F3B3A" w:rsidRPr="003B759D">
        <w:rPr>
          <w:rFonts w:ascii="Times New Roman" w:hAnsi="Times New Roman"/>
          <w:szCs w:val="24"/>
          <w:lang w:val="lv-LV"/>
        </w:rPr>
        <w:t>ielikums) noteiktajām prasībām.</w:t>
      </w:r>
    </w:p>
    <w:p w:rsidR="009F3B3A" w:rsidRDefault="009F3B3A">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szCs w:val="24"/>
          <w:lang w:val="lv-LV"/>
        </w:rPr>
      </w:pPr>
      <w:r w:rsidRPr="003B759D">
        <w:rPr>
          <w:rFonts w:ascii="Times New Roman" w:hAnsi="Times New Roman"/>
          <w:szCs w:val="24"/>
          <w:lang w:val="lv-LV"/>
        </w:rPr>
        <w:t xml:space="preserve">Iepirkuma priekšmets </w:t>
      </w:r>
      <w:r w:rsidR="00AC4F4A">
        <w:rPr>
          <w:rFonts w:ascii="Times New Roman" w:hAnsi="Times New Roman"/>
          <w:szCs w:val="24"/>
          <w:lang w:val="lv-LV"/>
        </w:rPr>
        <w:t>ir sadalīts 5</w:t>
      </w:r>
      <w:r w:rsidR="00144891">
        <w:rPr>
          <w:rFonts w:ascii="Times New Roman" w:hAnsi="Times New Roman"/>
          <w:szCs w:val="24"/>
          <w:lang w:val="lv-LV"/>
        </w:rPr>
        <w:t xml:space="preserve"> daļās:</w:t>
      </w:r>
    </w:p>
    <w:p w:rsidR="00144891" w:rsidRDefault="00144891" w:rsidP="00144891">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szCs w:val="24"/>
          <w:lang w:val="lv-LV"/>
        </w:rPr>
      </w:pPr>
      <w:r w:rsidRPr="00144891">
        <w:rPr>
          <w:rFonts w:ascii="Times New Roman" w:hAnsi="Times New Roman"/>
          <w:b/>
          <w:szCs w:val="24"/>
          <w:lang w:val="lv-LV"/>
        </w:rPr>
        <w:t>1.daļa</w:t>
      </w:r>
      <w:r>
        <w:rPr>
          <w:rFonts w:ascii="Times New Roman" w:hAnsi="Times New Roman"/>
          <w:szCs w:val="24"/>
          <w:lang w:val="lv-LV"/>
        </w:rPr>
        <w:t xml:space="preserve"> – </w:t>
      </w:r>
      <w:r w:rsidR="00AC4F4A">
        <w:rPr>
          <w:rFonts w:ascii="Times New Roman" w:hAnsi="Times New Roman"/>
          <w:szCs w:val="24"/>
          <w:lang w:val="lv-LV"/>
        </w:rPr>
        <w:t>Aktīvo komponenšu piegāde</w:t>
      </w:r>
      <w:r>
        <w:rPr>
          <w:rFonts w:ascii="Times New Roman" w:hAnsi="Times New Roman"/>
          <w:szCs w:val="24"/>
          <w:lang w:val="lv-LV"/>
        </w:rPr>
        <w:t>.</w:t>
      </w:r>
    </w:p>
    <w:p w:rsidR="00144891" w:rsidRDefault="00144891" w:rsidP="00144891">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szCs w:val="24"/>
          <w:lang w:val="lv-LV"/>
        </w:rPr>
      </w:pPr>
      <w:r w:rsidRPr="00144891">
        <w:rPr>
          <w:rFonts w:ascii="Times New Roman" w:hAnsi="Times New Roman"/>
          <w:b/>
          <w:szCs w:val="24"/>
          <w:lang w:val="lv-LV"/>
        </w:rPr>
        <w:t>2.daļa</w:t>
      </w:r>
      <w:r>
        <w:rPr>
          <w:rFonts w:ascii="Times New Roman" w:hAnsi="Times New Roman"/>
          <w:szCs w:val="24"/>
          <w:lang w:val="lv-LV"/>
        </w:rPr>
        <w:t xml:space="preserve"> – </w:t>
      </w:r>
      <w:r w:rsidR="00AC4F4A">
        <w:rPr>
          <w:rFonts w:ascii="Times New Roman" w:hAnsi="Times New Roman"/>
          <w:szCs w:val="24"/>
          <w:lang w:val="lv-LV"/>
        </w:rPr>
        <w:t>Pasīvo komponenšu piegāde</w:t>
      </w:r>
      <w:r>
        <w:rPr>
          <w:rFonts w:ascii="Times New Roman" w:hAnsi="Times New Roman"/>
          <w:szCs w:val="24"/>
          <w:lang w:val="lv-LV"/>
        </w:rPr>
        <w:t>.</w:t>
      </w:r>
    </w:p>
    <w:p w:rsidR="00AC4F4A" w:rsidRDefault="00AC4F4A" w:rsidP="00144891">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szCs w:val="24"/>
          <w:lang w:val="lv-LV"/>
        </w:rPr>
      </w:pPr>
      <w:r w:rsidRPr="00AC4F4A">
        <w:rPr>
          <w:rFonts w:ascii="Times New Roman" w:hAnsi="Times New Roman"/>
          <w:b/>
          <w:szCs w:val="24"/>
          <w:lang w:val="lv-LV"/>
        </w:rPr>
        <w:t>3.daļa</w:t>
      </w:r>
      <w:r>
        <w:rPr>
          <w:rFonts w:ascii="Times New Roman" w:hAnsi="Times New Roman"/>
          <w:szCs w:val="24"/>
          <w:lang w:val="lv-LV"/>
        </w:rPr>
        <w:t xml:space="preserve"> – Moduļu piegāde.</w:t>
      </w:r>
    </w:p>
    <w:p w:rsidR="00AC4F4A" w:rsidRDefault="00AC4F4A" w:rsidP="00144891">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szCs w:val="24"/>
          <w:lang w:val="lv-LV"/>
        </w:rPr>
      </w:pPr>
      <w:r w:rsidRPr="00AC4F4A">
        <w:rPr>
          <w:rFonts w:ascii="Times New Roman" w:hAnsi="Times New Roman"/>
          <w:b/>
          <w:szCs w:val="24"/>
          <w:lang w:val="lv-LV"/>
        </w:rPr>
        <w:t>4.daļa</w:t>
      </w:r>
      <w:r>
        <w:rPr>
          <w:rFonts w:ascii="Times New Roman" w:hAnsi="Times New Roman"/>
          <w:szCs w:val="24"/>
          <w:lang w:val="lv-LV"/>
        </w:rPr>
        <w:t xml:space="preserve"> – Instrumentu un materiālu piegāde.</w:t>
      </w:r>
    </w:p>
    <w:p w:rsidR="00AC4F4A" w:rsidRDefault="00AC4F4A" w:rsidP="00144891">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szCs w:val="24"/>
          <w:lang w:val="lv-LV"/>
        </w:rPr>
      </w:pPr>
      <w:r w:rsidRPr="00AC4F4A">
        <w:rPr>
          <w:rFonts w:ascii="Times New Roman" w:hAnsi="Times New Roman"/>
          <w:b/>
          <w:szCs w:val="24"/>
          <w:lang w:val="lv-LV"/>
        </w:rPr>
        <w:t>5.daļa</w:t>
      </w:r>
      <w:r>
        <w:rPr>
          <w:rFonts w:ascii="Times New Roman" w:hAnsi="Times New Roman"/>
          <w:szCs w:val="24"/>
          <w:lang w:val="lv-LV"/>
        </w:rPr>
        <w:t xml:space="preserve"> – Datoru piederumu piegāde.</w:t>
      </w:r>
    </w:p>
    <w:p w:rsidR="003B759D" w:rsidRPr="003B759D" w:rsidRDefault="00493E2D">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szCs w:val="24"/>
          <w:lang w:val="lv-LV"/>
        </w:rPr>
      </w:pPr>
      <w:r>
        <w:rPr>
          <w:rFonts w:ascii="Times New Roman" w:hAnsi="Times New Roman"/>
          <w:szCs w:val="24"/>
          <w:lang w:val="lv-LV"/>
        </w:rPr>
        <w:t xml:space="preserve">Pretendents var iesniegt piedāvājumu par vienu vai vairākām daļām. </w:t>
      </w:r>
      <w:r w:rsidR="003B759D">
        <w:rPr>
          <w:rFonts w:ascii="Times New Roman" w:hAnsi="Times New Roman"/>
          <w:szCs w:val="24"/>
          <w:lang w:val="lv-LV"/>
        </w:rPr>
        <w:t xml:space="preserve">Pretendents nedrīkst iesniegt piedāvājuma variantus. </w:t>
      </w:r>
    </w:p>
    <w:p w:rsidR="006F69C7" w:rsidRPr="00DB624D" w:rsidRDefault="006F69C7">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b/>
          <w:szCs w:val="24"/>
          <w:lang w:val="lv-LV"/>
        </w:rPr>
      </w:pPr>
      <w:r w:rsidRPr="003B759D">
        <w:rPr>
          <w:rFonts w:ascii="Times New Roman" w:hAnsi="Times New Roman"/>
          <w:b/>
          <w:szCs w:val="24"/>
          <w:lang w:val="lv-LV"/>
        </w:rPr>
        <w:t>Piedāvājuma izvēles kritērijs</w:t>
      </w:r>
      <w:r w:rsidRPr="003B759D">
        <w:rPr>
          <w:rFonts w:ascii="Times New Roman" w:hAnsi="Times New Roman"/>
          <w:szCs w:val="24"/>
          <w:lang w:val="lv-LV"/>
        </w:rPr>
        <w:t xml:space="preserve"> – saimnieciski visizdevīgākais piedāvājums</w:t>
      </w:r>
      <w:r w:rsidR="003C5A81">
        <w:rPr>
          <w:rFonts w:ascii="Times New Roman" w:hAnsi="Times New Roman"/>
          <w:szCs w:val="24"/>
          <w:lang w:val="lv-LV"/>
        </w:rPr>
        <w:t>.</w:t>
      </w:r>
      <w:r w:rsidR="0046217F">
        <w:rPr>
          <w:rFonts w:ascii="Times New Roman" w:hAnsi="Times New Roman"/>
          <w:szCs w:val="24"/>
          <w:lang w:val="lv-LV"/>
        </w:rPr>
        <w:t xml:space="preserve"> </w:t>
      </w:r>
    </w:p>
    <w:p w:rsidR="00493E2D" w:rsidRDefault="00493E2D">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b/>
          <w:szCs w:val="24"/>
          <w:lang w:val="lv-LV"/>
        </w:rPr>
      </w:pPr>
      <w:r>
        <w:rPr>
          <w:rFonts w:ascii="Times New Roman" w:hAnsi="Times New Roman"/>
          <w:b/>
          <w:szCs w:val="24"/>
          <w:lang w:val="lv-LV"/>
        </w:rPr>
        <w:t>CPV kodi:</w:t>
      </w:r>
    </w:p>
    <w:p w:rsidR="00DB624D" w:rsidRPr="00493E2D" w:rsidRDefault="00493E2D" w:rsidP="00493E2D">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b/>
          <w:szCs w:val="24"/>
          <w:lang w:val="lv-LV"/>
        </w:rPr>
      </w:pPr>
      <w:r>
        <w:rPr>
          <w:rFonts w:ascii="Times New Roman" w:hAnsi="Times New Roman"/>
          <w:b/>
          <w:szCs w:val="24"/>
          <w:lang w:val="lv-LV"/>
        </w:rPr>
        <w:t>1.daļai</w:t>
      </w:r>
      <w:r w:rsidR="00DB624D">
        <w:rPr>
          <w:rFonts w:ascii="Times New Roman" w:hAnsi="Times New Roman"/>
          <w:b/>
          <w:szCs w:val="24"/>
          <w:lang w:val="lv-LV"/>
        </w:rPr>
        <w:t xml:space="preserve"> – </w:t>
      </w:r>
      <w:r w:rsidR="00C728EB">
        <w:rPr>
          <w:rFonts w:ascii="Times New Roman" w:hAnsi="Times New Roman"/>
          <w:szCs w:val="24"/>
          <w:lang w:val="lv-LV"/>
        </w:rPr>
        <w:t>31712110-4</w:t>
      </w:r>
      <w:r w:rsidR="00DB624D">
        <w:rPr>
          <w:rFonts w:ascii="Times New Roman" w:hAnsi="Times New Roman"/>
          <w:szCs w:val="24"/>
          <w:lang w:val="lv-LV"/>
        </w:rPr>
        <w:t xml:space="preserve"> (</w:t>
      </w:r>
      <w:r w:rsidR="00C728EB">
        <w:rPr>
          <w:rFonts w:ascii="Times New Roman" w:hAnsi="Times New Roman"/>
          <w:szCs w:val="24"/>
          <w:lang w:val="lv-LV"/>
        </w:rPr>
        <w:t xml:space="preserve">elektroniskās integrētās shēmas un </w:t>
      </w:r>
      <w:proofErr w:type="spellStart"/>
      <w:r w:rsidR="00C728EB">
        <w:rPr>
          <w:rFonts w:ascii="Times New Roman" w:hAnsi="Times New Roman"/>
          <w:szCs w:val="24"/>
          <w:lang w:val="lv-LV"/>
        </w:rPr>
        <w:t>mikrobloki</w:t>
      </w:r>
      <w:proofErr w:type="spellEnd"/>
      <w:r w:rsidR="00DB624D">
        <w:rPr>
          <w:rFonts w:ascii="Times New Roman" w:hAnsi="Times New Roman"/>
          <w:szCs w:val="24"/>
          <w:lang w:val="lv-LV"/>
        </w:rPr>
        <w:t>).</w:t>
      </w:r>
    </w:p>
    <w:p w:rsidR="00493E2D" w:rsidRDefault="00493E2D" w:rsidP="00493E2D">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szCs w:val="24"/>
          <w:lang w:val="lv-LV"/>
        </w:rPr>
      </w:pPr>
      <w:r>
        <w:rPr>
          <w:rFonts w:ascii="Times New Roman" w:hAnsi="Times New Roman"/>
          <w:b/>
          <w:szCs w:val="24"/>
          <w:lang w:val="lv-LV"/>
        </w:rPr>
        <w:t xml:space="preserve">2.daļai – </w:t>
      </w:r>
      <w:r w:rsidR="0067035C">
        <w:rPr>
          <w:rFonts w:ascii="Times New Roman" w:hAnsi="Times New Roman"/>
          <w:szCs w:val="24"/>
          <w:lang w:val="lv-LV"/>
        </w:rPr>
        <w:t>31711100-4</w:t>
      </w:r>
      <w:r w:rsidRPr="00493E2D">
        <w:rPr>
          <w:rFonts w:ascii="Times New Roman" w:hAnsi="Times New Roman"/>
          <w:szCs w:val="24"/>
          <w:lang w:val="lv-LV"/>
        </w:rPr>
        <w:t xml:space="preserve"> (</w:t>
      </w:r>
      <w:r w:rsidR="0067035C">
        <w:rPr>
          <w:rFonts w:ascii="Times New Roman" w:hAnsi="Times New Roman"/>
          <w:szCs w:val="24"/>
          <w:lang w:val="lv-LV"/>
        </w:rPr>
        <w:t>elektroniskie komponenti</w:t>
      </w:r>
      <w:r>
        <w:rPr>
          <w:rFonts w:ascii="Times New Roman" w:hAnsi="Times New Roman"/>
          <w:szCs w:val="24"/>
          <w:lang w:val="lv-LV"/>
        </w:rPr>
        <w:t>)</w:t>
      </w:r>
      <w:r w:rsidR="0012683A">
        <w:rPr>
          <w:rFonts w:ascii="Times New Roman" w:hAnsi="Times New Roman"/>
          <w:szCs w:val="24"/>
          <w:lang w:val="lv-LV"/>
        </w:rPr>
        <w:t>.</w:t>
      </w:r>
    </w:p>
    <w:p w:rsidR="0067035C" w:rsidRDefault="0067035C" w:rsidP="00493E2D">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szCs w:val="24"/>
          <w:lang w:val="lv-LV"/>
        </w:rPr>
      </w:pPr>
      <w:r w:rsidRPr="0067035C">
        <w:rPr>
          <w:rFonts w:ascii="Times New Roman" w:hAnsi="Times New Roman"/>
          <w:b/>
          <w:szCs w:val="24"/>
          <w:lang w:val="lv-LV"/>
        </w:rPr>
        <w:t>3.daļai</w:t>
      </w:r>
      <w:r>
        <w:rPr>
          <w:rFonts w:ascii="Times New Roman" w:hAnsi="Times New Roman"/>
          <w:szCs w:val="24"/>
          <w:lang w:val="lv-LV"/>
        </w:rPr>
        <w:t xml:space="preserve"> – 30237000-9 (datoru detaļas un piederumi).</w:t>
      </w:r>
    </w:p>
    <w:p w:rsidR="0067035C" w:rsidRPr="00493E2D" w:rsidRDefault="0067035C" w:rsidP="00493E2D">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szCs w:val="24"/>
          <w:lang w:val="lv-LV"/>
        </w:rPr>
      </w:pPr>
      <w:r w:rsidRPr="0067035C">
        <w:rPr>
          <w:rFonts w:ascii="Times New Roman" w:hAnsi="Times New Roman"/>
          <w:b/>
          <w:szCs w:val="24"/>
          <w:lang w:val="lv-LV"/>
        </w:rPr>
        <w:t>4.daļai</w:t>
      </w:r>
      <w:r>
        <w:rPr>
          <w:rFonts w:ascii="Times New Roman" w:hAnsi="Times New Roman"/>
          <w:szCs w:val="24"/>
          <w:lang w:val="lv-LV"/>
        </w:rPr>
        <w:t xml:space="preserve"> – 31700000-3 (elektroniskie, elektromehāniskie un elektrotehniskie materiāli) un 31400000-0 (akumulatori, galvaniskie elementi un galvaniskās baterijas).</w:t>
      </w:r>
    </w:p>
    <w:p w:rsidR="006F69C7" w:rsidRPr="00020F28" w:rsidRDefault="006F69C7">
      <w:pPr>
        <w:pStyle w:val="BodyText"/>
        <w:numPr>
          <w:ilvl w:val="0"/>
          <w:numId w:val="1"/>
        </w:numPr>
        <w:tabs>
          <w:tab w:val="clear" w:pos="360"/>
        </w:tabs>
        <w:autoSpaceDE w:val="0"/>
        <w:autoSpaceDN w:val="0"/>
        <w:spacing w:before="60" w:after="0"/>
        <w:ind w:left="-284" w:right="-199" w:hanging="283"/>
        <w:jc w:val="both"/>
        <w:outlineLvl w:val="1"/>
        <w:rPr>
          <w:rFonts w:ascii="Times New Roman" w:hAnsi="Times New Roman"/>
          <w:b/>
          <w:szCs w:val="24"/>
          <w:lang w:val="lv-LV"/>
        </w:rPr>
      </w:pPr>
      <w:bookmarkStart w:id="1" w:name="_Ref291654765"/>
      <w:r w:rsidRPr="00020F28">
        <w:rPr>
          <w:rFonts w:ascii="Times New Roman" w:hAnsi="Times New Roman"/>
          <w:b/>
          <w:szCs w:val="24"/>
          <w:lang w:val="lv-LV"/>
        </w:rPr>
        <w:t>Līguma izpildes vieta un laiks:</w:t>
      </w:r>
    </w:p>
    <w:p w:rsidR="006F69C7" w:rsidRPr="00020F28" w:rsidRDefault="006F69C7">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b/>
          <w:szCs w:val="24"/>
          <w:lang w:val="lv-LV"/>
        </w:rPr>
      </w:pPr>
      <w:r w:rsidRPr="00020F28">
        <w:rPr>
          <w:rFonts w:ascii="Times New Roman" w:hAnsi="Times New Roman"/>
          <w:b/>
          <w:szCs w:val="24"/>
          <w:lang w:val="lv-LV"/>
        </w:rPr>
        <w:t>Līguma izpildes vieta:</w:t>
      </w:r>
      <w:r w:rsidRPr="00020F28">
        <w:rPr>
          <w:rFonts w:ascii="Times New Roman" w:hAnsi="Times New Roman"/>
          <w:szCs w:val="24"/>
          <w:lang w:val="lv-LV"/>
        </w:rPr>
        <w:t xml:space="preserve"> Elektronikas un datorzinātņu institūts, Dzērbenes iela 14, Rīga, LV -1006, Latvija;</w:t>
      </w:r>
    </w:p>
    <w:p w:rsidR="006F69C7" w:rsidRPr="00020F28" w:rsidRDefault="006F69C7">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b/>
          <w:szCs w:val="24"/>
          <w:lang w:val="lv-LV"/>
        </w:rPr>
      </w:pPr>
      <w:r w:rsidRPr="00020F28">
        <w:rPr>
          <w:rFonts w:ascii="Times New Roman" w:hAnsi="Times New Roman"/>
          <w:b/>
          <w:szCs w:val="24"/>
          <w:lang w:val="lv-LV"/>
        </w:rPr>
        <w:t>Plānotais līguma izpildes termiņš</w:t>
      </w:r>
      <w:r w:rsidR="00FC2DB6">
        <w:rPr>
          <w:rFonts w:ascii="Times New Roman" w:hAnsi="Times New Roman"/>
          <w:b/>
          <w:szCs w:val="24"/>
          <w:lang w:val="lv-LV"/>
        </w:rPr>
        <w:t xml:space="preserve"> visām iepirkuma priekšmeta daļām</w:t>
      </w:r>
      <w:r w:rsidRPr="00020F28">
        <w:rPr>
          <w:rFonts w:ascii="Times New Roman" w:hAnsi="Times New Roman"/>
          <w:b/>
          <w:szCs w:val="24"/>
          <w:lang w:val="lv-LV"/>
        </w:rPr>
        <w:t>:</w:t>
      </w:r>
      <w:r w:rsidRPr="00020F28">
        <w:rPr>
          <w:rFonts w:ascii="Times New Roman" w:hAnsi="Times New Roman"/>
          <w:szCs w:val="24"/>
          <w:lang w:val="lv-LV"/>
        </w:rPr>
        <w:t xml:space="preserve"> </w:t>
      </w:r>
      <w:r w:rsidR="00C728EB" w:rsidRPr="00C728EB">
        <w:rPr>
          <w:rFonts w:ascii="Times New Roman" w:hAnsi="Times New Roman"/>
          <w:lang w:val="lv-LV"/>
        </w:rPr>
        <w:t>1</w:t>
      </w:r>
      <w:r w:rsidR="003C5A81" w:rsidRPr="00C728EB">
        <w:rPr>
          <w:rFonts w:ascii="Times New Roman" w:hAnsi="Times New Roman"/>
          <w:lang w:val="lv-LV"/>
        </w:rPr>
        <w:t xml:space="preserve"> (</w:t>
      </w:r>
      <w:r w:rsidR="00C728EB" w:rsidRPr="00C728EB">
        <w:rPr>
          <w:rFonts w:ascii="Times New Roman" w:hAnsi="Times New Roman"/>
          <w:lang w:val="lv-LV"/>
        </w:rPr>
        <w:t>viena</w:t>
      </w:r>
      <w:r w:rsidRPr="00C728EB">
        <w:rPr>
          <w:rFonts w:ascii="Times New Roman" w:hAnsi="Times New Roman"/>
          <w:lang w:val="lv-LV"/>
        </w:rPr>
        <w:t>)</w:t>
      </w:r>
      <w:r w:rsidR="00C728EB">
        <w:rPr>
          <w:rFonts w:ascii="Times New Roman" w:hAnsi="Times New Roman"/>
          <w:lang w:val="lv-LV"/>
        </w:rPr>
        <w:t xml:space="preserve"> kalendārā</w:t>
      </w:r>
      <w:r w:rsidRPr="00020F28">
        <w:rPr>
          <w:rFonts w:ascii="Times New Roman" w:hAnsi="Times New Roman"/>
          <w:b/>
          <w:i/>
          <w:lang w:val="lv-LV"/>
        </w:rPr>
        <w:t xml:space="preserve"> </w:t>
      </w:r>
      <w:r w:rsidR="00C728EB">
        <w:rPr>
          <w:rFonts w:ascii="Times New Roman" w:hAnsi="Times New Roman"/>
          <w:lang w:val="lv-LV"/>
        </w:rPr>
        <w:t>mēneša</w:t>
      </w:r>
      <w:r w:rsidRPr="00020F28">
        <w:rPr>
          <w:rFonts w:ascii="Times New Roman" w:hAnsi="Times New Roman"/>
          <w:lang w:val="lv-LV"/>
        </w:rPr>
        <w:t xml:space="preserve"> laikā no iepirkumu līguma parakstīšanas</w:t>
      </w:r>
      <w:r w:rsidRPr="00020F28">
        <w:rPr>
          <w:rFonts w:ascii="Times New Roman" w:hAnsi="Times New Roman"/>
          <w:i/>
          <w:lang w:val="lv-LV"/>
        </w:rPr>
        <w:t xml:space="preserve"> </w:t>
      </w:r>
      <w:r w:rsidRPr="00020F28">
        <w:rPr>
          <w:rFonts w:ascii="Times New Roman" w:hAnsi="Times New Roman"/>
          <w:lang w:val="lv-LV"/>
        </w:rPr>
        <w:t>dienas</w:t>
      </w:r>
      <w:r w:rsidR="00FC2DB6">
        <w:rPr>
          <w:rFonts w:ascii="Times New Roman" w:hAnsi="Times New Roman"/>
          <w:szCs w:val="24"/>
          <w:lang w:val="lv-LV"/>
        </w:rPr>
        <w:t>.</w:t>
      </w:r>
    </w:p>
    <w:p w:rsidR="006F69C7" w:rsidRPr="00020F28" w:rsidRDefault="006F69C7">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b/>
          <w:szCs w:val="24"/>
          <w:lang w:val="lv-LV"/>
        </w:rPr>
      </w:pPr>
      <w:r w:rsidRPr="00020F28">
        <w:rPr>
          <w:rFonts w:ascii="Times New Roman" w:hAnsi="Times New Roman"/>
          <w:b/>
          <w:szCs w:val="24"/>
          <w:lang w:val="lv-LV"/>
        </w:rPr>
        <w:t>Norēķinu kārtība iepirkuma līgumā:</w:t>
      </w:r>
      <w:r w:rsidRPr="00020F28">
        <w:rPr>
          <w:rFonts w:ascii="Times New Roman" w:hAnsi="Times New Roman"/>
          <w:szCs w:val="24"/>
          <w:lang w:val="lv-LV"/>
        </w:rPr>
        <w:t xml:space="preserve"> Pasūtītājs samaksu par Preces piegādi veic bezskaidras </w:t>
      </w:r>
      <w:r w:rsidRPr="00020F28">
        <w:rPr>
          <w:rFonts w:ascii="Times New Roman" w:hAnsi="Times New Roman"/>
          <w:szCs w:val="24"/>
          <w:lang w:val="lv-LV"/>
        </w:rPr>
        <w:lastRenderedPageBreak/>
        <w:t>naudas norēķinu veidā 10 (desmit) darba dienu laikā no abpusējas Preču nodošanas – pieņemšanas akta parakstīšanas.</w:t>
      </w:r>
    </w:p>
    <w:p w:rsidR="006F69C7" w:rsidRPr="00020F28" w:rsidRDefault="006F69C7">
      <w:pPr>
        <w:pStyle w:val="BodyText"/>
        <w:numPr>
          <w:ilvl w:val="0"/>
          <w:numId w:val="1"/>
        </w:numPr>
        <w:tabs>
          <w:tab w:val="clear" w:pos="360"/>
        </w:tabs>
        <w:autoSpaceDE w:val="0"/>
        <w:autoSpaceDN w:val="0"/>
        <w:spacing w:before="60" w:after="0"/>
        <w:ind w:left="-284" w:right="-199" w:hanging="283"/>
        <w:jc w:val="both"/>
        <w:outlineLvl w:val="1"/>
        <w:rPr>
          <w:rFonts w:ascii="Times New Roman" w:hAnsi="Times New Roman"/>
          <w:b/>
          <w:szCs w:val="24"/>
          <w:lang w:val="lv-LV"/>
        </w:rPr>
      </w:pPr>
      <w:r w:rsidRPr="00020F28">
        <w:rPr>
          <w:rFonts w:ascii="Times New Roman" w:hAnsi="Times New Roman"/>
          <w:b/>
          <w:szCs w:val="24"/>
          <w:lang w:val="lv-LV"/>
        </w:rPr>
        <w:t>Informācijas iegūšana, apmaiņa un papildu informācijas sniegšana</w:t>
      </w:r>
      <w:bookmarkEnd w:id="1"/>
      <w:r w:rsidRPr="00020F28">
        <w:rPr>
          <w:rFonts w:ascii="Times New Roman" w:hAnsi="Times New Roman"/>
          <w:b/>
          <w:szCs w:val="24"/>
          <w:lang w:val="lv-LV"/>
        </w:rPr>
        <w:t>:</w:t>
      </w:r>
    </w:p>
    <w:p w:rsidR="006F69C7" w:rsidRPr="00020F28" w:rsidRDefault="006F69C7">
      <w:pPr>
        <w:pStyle w:val="BodyText"/>
        <w:widowControl/>
        <w:numPr>
          <w:ilvl w:val="1"/>
          <w:numId w:val="1"/>
        </w:numPr>
        <w:tabs>
          <w:tab w:val="clear" w:pos="858"/>
        </w:tabs>
        <w:spacing w:before="60" w:after="0"/>
        <w:ind w:left="142" w:right="-199" w:hanging="426"/>
        <w:jc w:val="both"/>
        <w:rPr>
          <w:rFonts w:ascii="Times New Roman" w:hAnsi="Times New Roman"/>
          <w:szCs w:val="24"/>
          <w:lang w:val="lv-LV"/>
        </w:rPr>
      </w:pPr>
      <w:r w:rsidRPr="00020F28">
        <w:rPr>
          <w:rFonts w:ascii="Times New Roman" w:hAnsi="Times New Roman"/>
          <w:szCs w:val="24"/>
          <w:lang w:val="lv-LV"/>
        </w:rPr>
        <w:t xml:space="preserve">Elektronikas un datorzinātņu institūts (turpmāk – Institūts) nodrošina  brīvu un tiešu pieeju iepirkuma dokumentācijai Institūta mājas lapā </w:t>
      </w:r>
      <w:hyperlink r:id="rId11" w:history="1">
        <w:r w:rsidRPr="00020F28">
          <w:rPr>
            <w:rStyle w:val="Hyperlink"/>
            <w:rFonts w:ascii="Times New Roman" w:hAnsi="Times New Roman"/>
            <w:szCs w:val="24"/>
            <w:lang w:val="lv-LV"/>
          </w:rPr>
          <w:t>http://www.edi.lv/lv/iepirkumi/</w:t>
        </w:r>
      </w:hyperlink>
      <w:r w:rsidRPr="00020F28">
        <w:rPr>
          <w:rFonts w:ascii="Times New Roman" w:hAnsi="Times New Roman"/>
          <w:szCs w:val="24"/>
          <w:lang w:val="lv-LV"/>
        </w:rPr>
        <w:t xml:space="preserve"> no dienas, kad paziņojums par plānoto līgumu ir publicēts Iepirkuma uzraudzības biroja mājas lapā internetā, kā arī Institūts nodrošina iespēju ieinteresētajiem Pretendentiem iepazīties uz vietas ar Nolikumu bez maksas Institūta direkcijā: A korpusa 1.-3. telpā, 2.stāvā, Dzērbenes ielā 14, Rīgā;</w:t>
      </w:r>
    </w:p>
    <w:p w:rsidR="006F69C7" w:rsidRPr="00020F28" w:rsidRDefault="006F69C7">
      <w:pPr>
        <w:pStyle w:val="BodyText"/>
        <w:widowControl/>
        <w:numPr>
          <w:ilvl w:val="1"/>
          <w:numId w:val="1"/>
        </w:numPr>
        <w:tabs>
          <w:tab w:val="clear" w:pos="858"/>
        </w:tabs>
        <w:spacing w:before="60" w:after="0"/>
        <w:ind w:left="142" w:right="-199" w:hanging="426"/>
        <w:jc w:val="both"/>
        <w:rPr>
          <w:rFonts w:ascii="Times New Roman" w:hAnsi="Times New Roman"/>
          <w:szCs w:val="24"/>
          <w:lang w:val="lv-LV"/>
        </w:rPr>
      </w:pPr>
      <w:r w:rsidRPr="00020F28">
        <w:rPr>
          <w:rFonts w:ascii="Times New Roman" w:hAnsi="Times New Roman"/>
          <w:szCs w:val="24"/>
          <w:lang w:val="lv-LV"/>
        </w:rPr>
        <w:t>Pretendentam ir tiesības prasīt papildu informāciju par iepirkumu, tai skaitā, prasīt paskaidrojumus par Nolikumu:</w:t>
      </w:r>
    </w:p>
    <w:p w:rsidR="006F69C7" w:rsidRPr="00020F28" w:rsidRDefault="006F69C7">
      <w:pPr>
        <w:pStyle w:val="BodyText"/>
        <w:widowControl/>
        <w:numPr>
          <w:ilvl w:val="2"/>
          <w:numId w:val="1"/>
        </w:numPr>
        <w:tabs>
          <w:tab w:val="clear" w:pos="1639"/>
          <w:tab w:val="num" w:pos="709"/>
        </w:tabs>
        <w:spacing w:before="60" w:after="0"/>
        <w:ind w:left="709" w:right="-199" w:hanging="567"/>
        <w:jc w:val="both"/>
        <w:rPr>
          <w:rFonts w:ascii="Times New Roman" w:hAnsi="Times New Roman"/>
          <w:szCs w:val="24"/>
          <w:lang w:val="lv-LV"/>
        </w:rPr>
      </w:pPr>
      <w:r w:rsidRPr="00020F28">
        <w:rPr>
          <w:rFonts w:ascii="Times New Roman" w:hAnsi="Times New Roman"/>
          <w:szCs w:val="24"/>
          <w:lang w:val="lv-LV"/>
        </w:rPr>
        <w:t xml:space="preserve">visi pieprasījumi iesniedzami rakstveidā Nolikuma 1.1.punktā norādītajā adresē vai nosūtāmi uz e-pasta adresi: </w:t>
      </w:r>
      <w:hyperlink r:id="rId12" w:history="1">
        <w:r w:rsidRPr="00020F28">
          <w:rPr>
            <w:rStyle w:val="Hyperlink"/>
            <w:rFonts w:ascii="Times New Roman" w:hAnsi="Times New Roman"/>
            <w:szCs w:val="24"/>
            <w:lang w:val="lv-LV"/>
          </w:rPr>
          <w:t>iepirkumi@edi.lv</w:t>
        </w:r>
      </w:hyperlink>
      <w:r w:rsidRPr="00020F28">
        <w:rPr>
          <w:rFonts w:ascii="Times New Roman" w:hAnsi="Times New Roman"/>
          <w:szCs w:val="24"/>
          <w:lang w:val="lv-LV"/>
        </w:rPr>
        <w:t xml:space="preserve"> ;</w:t>
      </w:r>
    </w:p>
    <w:p w:rsidR="006F69C7" w:rsidRPr="00020F28" w:rsidRDefault="006F69C7">
      <w:pPr>
        <w:pStyle w:val="BodyText"/>
        <w:widowControl/>
        <w:numPr>
          <w:ilvl w:val="2"/>
          <w:numId w:val="1"/>
        </w:numPr>
        <w:tabs>
          <w:tab w:val="clear" w:pos="1639"/>
          <w:tab w:val="num" w:pos="709"/>
        </w:tabs>
        <w:spacing w:before="60" w:after="0"/>
        <w:ind w:left="709" w:right="-199" w:hanging="567"/>
        <w:jc w:val="both"/>
        <w:rPr>
          <w:rFonts w:ascii="Times New Roman" w:hAnsi="Times New Roman"/>
          <w:szCs w:val="24"/>
          <w:lang w:val="lv-LV"/>
        </w:rPr>
      </w:pPr>
      <w:r w:rsidRPr="00020F28">
        <w:rPr>
          <w:rFonts w:ascii="Times New Roman" w:hAnsi="Times New Roman"/>
          <w:szCs w:val="24"/>
          <w:lang w:val="lv-LV"/>
        </w:rPr>
        <w:t>visos pieprasījumos jāietver norāde: „Par iepirkuma „</w:t>
      </w:r>
      <w:r w:rsidR="00506AC2" w:rsidRPr="001447EB">
        <w:rPr>
          <w:rFonts w:ascii="Times New Roman" w:hAnsi="Times New Roman"/>
          <w:szCs w:val="24"/>
          <w:lang w:val="lv-LV"/>
        </w:rPr>
        <w:t xml:space="preserve">Pētniecības materiālu </w:t>
      </w:r>
      <w:r w:rsidR="00506AC2">
        <w:rPr>
          <w:rFonts w:ascii="Times New Roman" w:hAnsi="Times New Roman"/>
          <w:szCs w:val="24"/>
          <w:lang w:val="lv-LV"/>
        </w:rPr>
        <w:t>iegāde</w:t>
      </w:r>
      <w:r w:rsidR="00506AC2" w:rsidRPr="001447EB">
        <w:rPr>
          <w:rFonts w:ascii="Times New Roman" w:hAnsi="Times New Roman"/>
          <w:szCs w:val="24"/>
          <w:lang w:val="lv-LV"/>
        </w:rPr>
        <w:t xml:space="preserve"> Eiropas Reģionālās attīstības fonda līdzfinansētā projekta „Laika sinhronizācija ar augstu precizitāti sadalītai zinātnisku mērījumu sistēmai” (vienošanās Nr.1.1.1.4./16/A/174) ietvaros</w:t>
      </w:r>
      <w:r w:rsidRPr="00020F28">
        <w:rPr>
          <w:rFonts w:ascii="Times New Roman" w:hAnsi="Times New Roman"/>
          <w:caps/>
          <w:szCs w:val="24"/>
          <w:lang w:val="lv-LV"/>
        </w:rPr>
        <w:t>”,</w:t>
      </w:r>
      <w:r w:rsidRPr="00020F28">
        <w:rPr>
          <w:rFonts w:ascii="Times New Roman" w:hAnsi="Times New Roman"/>
          <w:szCs w:val="24"/>
          <w:lang w:val="lv-LV"/>
        </w:rPr>
        <w:t xml:space="preserve"> identifikācijas </w:t>
      </w:r>
      <w:proofErr w:type="spellStart"/>
      <w:r w:rsidRPr="00020F28">
        <w:rPr>
          <w:rFonts w:ascii="Times New Roman" w:hAnsi="Times New Roman"/>
          <w:szCs w:val="24"/>
          <w:lang w:val="lv-LV"/>
        </w:rPr>
        <w:t>Nr</w:t>
      </w:r>
      <w:proofErr w:type="spellEnd"/>
      <w:r w:rsidRPr="00020F28">
        <w:rPr>
          <w:rFonts w:ascii="Times New Roman" w:hAnsi="Times New Roman"/>
          <w:szCs w:val="24"/>
          <w:lang w:val="lv-LV"/>
        </w:rPr>
        <w:t>.</w:t>
      </w:r>
      <w:r w:rsidR="00B21273">
        <w:rPr>
          <w:rFonts w:ascii="Times New Roman" w:hAnsi="Times New Roman"/>
          <w:szCs w:val="24"/>
          <w:lang w:val="lv-LV"/>
        </w:rPr>
        <w:t xml:space="preserve"> </w:t>
      </w:r>
      <w:r w:rsidRPr="00020F28">
        <w:rPr>
          <w:rFonts w:ascii="Times New Roman" w:hAnsi="Times New Roman"/>
          <w:szCs w:val="24"/>
          <w:lang w:val="lv-LV"/>
        </w:rPr>
        <w:t>EDI 201</w:t>
      </w:r>
      <w:r w:rsidR="00436019" w:rsidRPr="00020F28">
        <w:rPr>
          <w:rFonts w:ascii="Times New Roman" w:hAnsi="Times New Roman"/>
          <w:szCs w:val="24"/>
          <w:lang w:val="lv-LV"/>
        </w:rPr>
        <w:t>8</w:t>
      </w:r>
      <w:r w:rsidRPr="00020F28">
        <w:rPr>
          <w:rFonts w:ascii="Times New Roman" w:hAnsi="Times New Roman"/>
          <w:szCs w:val="24"/>
          <w:lang w:val="lv-LV"/>
        </w:rPr>
        <w:t>/</w:t>
      </w:r>
      <w:r w:rsidR="00506AC2">
        <w:rPr>
          <w:rFonts w:ascii="Times New Roman" w:hAnsi="Times New Roman"/>
          <w:szCs w:val="24"/>
          <w:lang w:val="lv-LV"/>
        </w:rPr>
        <w:t>14</w:t>
      </w:r>
      <w:r w:rsidRPr="00020F28">
        <w:rPr>
          <w:rFonts w:ascii="Times New Roman" w:hAnsi="Times New Roman"/>
          <w:szCs w:val="24"/>
          <w:lang w:val="lv-LV"/>
        </w:rPr>
        <w:t xml:space="preserve"> nolikumu”;</w:t>
      </w:r>
    </w:p>
    <w:p w:rsidR="00D32DF2" w:rsidRPr="00020F28" w:rsidRDefault="00D32DF2">
      <w:pPr>
        <w:pStyle w:val="BodyText"/>
        <w:widowControl/>
        <w:numPr>
          <w:ilvl w:val="1"/>
          <w:numId w:val="1"/>
        </w:numPr>
        <w:tabs>
          <w:tab w:val="clear" w:pos="858"/>
        </w:tabs>
        <w:spacing w:before="60" w:after="0"/>
        <w:ind w:left="142" w:right="-199" w:hanging="426"/>
        <w:jc w:val="both"/>
        <w:rPr>
          <w:rFonts w:ascii="Times New Roman" w:hAnsi="Times New Roman"/>
          <w:szCs w:val="24"/>
          <w:lang w:val="lv-LV"/>
        </w:rPr>
      </w:pPr>
      <w:r w:rsidRPr="00020F28">
        <w:rPr>
          <w:rFonts w:ascii="Times New Roman" w:hAnsi="Times New Roman"/>
          <w:szCs w:val="24"/>
          <w:lang w:val="lv-LV"/>
        </w:rPr>
        <w:t>Ja piegādātājs ir laikus pieprasījis papildu informāciju par iepirkuma procedūras dokumentos iekļautajām prasībām, Pasūtītājs to sniedz triju darbdienu laikā, bet ne vēlāk kā četras dienas pirms piedāvājumu iesniegšanas termiņa beigām.</w:t>
      </w:r>
    </w:p>
    <w:p w:rsidR="006F69C7" w:rsidRPr="00020F28" w:rsidRDefault="006F69C7">
      <w:pPr>
        <w:pStyle w:val="BodyText"/>
        <w:widowControl/>
        <w:numPr>
          <w:ilvl w:val="1"/>
          <w:numId w:val="1"/>
        </w:numPr>
        <w:tabs>
          <w:tab w:val="clear" w:pos="858"/>
        </w:tabs>
        <w:spacing w:before="60" w:after="0"/>
        <w:ind w:left="142" w:right="-199" w:hanging="426"/>
        <w:jc w:val="both"/>
        <w:rPr>
          <w:rFonts w:ascii="Times New Roman" w:hAnsi="Times New Roman"/>
          <w:szCs w:val="24"/>
          <w:lang w:val="lv-LV"/>
        </w:rPr>
      </w:pPr>
      <w:r w:rsidRPr="00020F28">
        <w:rPr>
          <w:rFonts w:ascii="Times New Roman" w:hAnsi="Times New Roman"/>
          <w:szCs w:val="24"/>
          <w:lang w:val="lv-LV"/>
        </w:rPr>
        <w:t>Ja komisija no Pretendenta ir saņēmusi rakstisku jautājumu par Nolikumu, tā kopā ar uzdoto jautājumu (nenorādot tā iesniedzēju) publicē to nolikuma 5</w:t>
      </w:r>
      <w:r w:rsidRPr="00020F28">
        <w:rPr>
          <w:rFonts w:ascii="Times New Roman" w:hAnsi="Times New Roman"/>
          <w:color w:val="000000"/>
          <w:szCs w:val="24"/>
          <w:lang w:val="lv-LV"/>
        </w:rPr>
        <w:t>.1.pun</w:t>
      </w:r>
      <w:r w:rsidR="00176D41">
        <w:rPr>
          <w:rFonts w:ascii="Times New Roman" w:hAnsi="Times New Roman"/>
          <w:color w:val="000000"/>
          <w:szCs w:val="24"/>
          <w:lang w:val="lv-LV"/>
        </w:rPr>
        <w:t xml:space="preserve">ktā norādītajā </w:t>
      </w:r>
      <w:proofErr w:type="spellStart"/>
      <w:r w:rsidR="00176D41">
        <w:rPr>
          <w:rFonts w:ascii="Times New Roman" w:hAnsi="Times New Roman"/>
          <w:color w:val="000000"/>
          <w:szCs w:val="24"/>
          <w:lang w:val="lv-LV"/>
        </w:rPr>
        <w:t>mājas</w:t>
      </w:r>
      <w:r w:rsidRPr="00020F28">
        <w:rPr>
          <w:rFonts w:ascii="Times New Roman" w:hAnsi="Times New Roman"/>
          <w:color w:val="000000"/>
          <w:szCs w:val="24"/>
          <w:lang w:val="lv-LV"/>
        </w:rPr>
        <w:t>lapā</w:t>
      </w:r>
      <w:proofErr w:type="spellEnd"/>
      <w:r w:rsidRPr="00020F28">
        <w:rPr>
          <w:rFonts w:ascii="Times New Roman" w:hAnsi="Times New Roman"/>
          <w:color w:val="000000"/>
          <w:szCs w:val="24"/>
          <w:lang w:val="lv-LV"/>
        </w:rPr>
        <w:t>;</w:t>
      </w:r>
    </w:p>
    <w:p w:rsidR="006F69C7" w:rsidRPr="00020F28" w:rsidRDefault="006F69C7">
      <w:pPr>
        <w:pStyle w:val="BodyText"/>
        <w:widowControl/>
        <w:numPr>
          <w:ilvl w:val="1"/>
          <w:numId w:val="1"/>
        </w:numPr>
        <w:tabs>
          <w:tab w:val="clear" w:pos="858"/>
        </w:tabs>
        <w:spacing w:before="60" w:after="0"/>
        <w:ind w:left="142" w:right="-199" w:hanging="426"/>
        <w:jc w:val="both"/>
        <w:rPr>
          <w:rFonts w:ascii="Times New Roman" w:hAnsi="Times New Roman"/>
          <w:szCs w:val="24"/>
          <w:lang w:val="lv-LV"/>
        </w:rPr>
      </w:pPr>
      <w:r w:rsidRPr="00020F28">
        <w:rPr>
          <w:rFonts w:ascii="Times New Roman" w:hAnsi="Times New Roman"/>
          <w:szCs w:val="24"/>
          <w:lang w:val="lv-LV"/>
        </w:rPr>
        <w:t xml:space="preserve">Tiek uzskatīts, ka Pretendents ir saņēmis Nolikumu, informāciju par izmaiņām Nolikumā un papildu informāciju ar brīdi, kad tā ir </w:t>
      </w:r>
      <w:r w:rsidRPr="00020F28">
        <w:rPr>
          <w:rFonts w:ascii="Times New Roman" w:hAnsi="Times New Roman"/>
          <w:color w:val="000000"/>
          <w:szCs w:val="24"/>
          <w:lang w:val="lv-LV"/>
        </w:rPr>
        <w:t>publicēta Nolikuma 5.1.punktā norādītajā mājas lapā.</w:t>
      </w:r>
    </w:p>
    <w:p w:rsidR="006F69C7" w:rsidRPr="00020F28" w:rsidRDefault="006F69C7">
      <w:pPr>
        <w:numPr>
          <w:ilvl w:val="0"/>
          <w:numId w:val="1"/>
        </w:numPr>
        <w:tabs>
          <w:tab w:val="clear" w:pos="360"/>
        </w:tabs>
        <w:spacing w:before="60" w:after="0" w:line="240" w:lineRule="auto"/>
        <w:ind w:left="-284" w:right="-199" w:hanging="283"/>
        <w:jc w:val="both"/>
        <w:rPr>
          <w:rFonts w:ascii="Times New Roman" w:hAnsi="Times New Roman"/>
          <w:b/>
          <w:sz w:val="24"/>
          <w:szCs w:val="24"/>
        </w:rPr>
      </w:pPr>
      <w:bookmarkStart w:id="2" w:name="_Ref288065446"/>
      <w:r w:rsidRPr="00020F28">
        <w:rPr>
          <w:rFonts w:ascii="Times New Roman" w:hAnsi="Times New Roman"/>
          <w:b/>
          <w:sz w:val="24"/>
          <w:szCs w:val="24"/>
        </w:rPr>
        <w:t>Piedāvājuma iesniegšanas vieta, datums, laiks un kārtība</w:t>
      </w:r>
    </w:p>
    <w:p w:rsidR="006F69C7" w:rsidRPr="00020F28" w:rsidRDefault="006F69C7" w:rsidP="0046528F">
      <w:pPr>
        <w:pStyle w:val="BodyText"/>
        <w:widowControl/>
        <w:numPr>
          <w:ilvl w:val="1"/>
          <w:numId w:val="1"/>
        </w:numPr>
        <w:tabs>
          <w:tab w:val="clear" w:pos="858"/>
        </w:tabs>
        <w:spacing w:before="60" w:after="0"/>
        <w:ind w:left="142" w:right="-199" w:hanging="426"/>
        <w:jc w:val="both"/>
        <w:rPr>
          <w:szCs w:val="24"/>
          <w:lang w:val="lv-LV"/>
        </w:rPr>
      </w:pPr>
      <w:r w:rsidRPr="00020F28">
        <w:rPr>
          <w:szCs w:val="24"/>
          <w:lang w:val="lv-LV"/>
        </w:rPr>
        <w:t xml:space="preserve">Pretendenti piedāvājumus iesniedz darba dienās no </w:t>
      </w:r>
      <w:proofErr w:type="spellStart"/>
      <w:r w:rsidRPr="00020F28">
        <w:rPr>
          <w:szCs w:val="24"/>
          <w:lang w:val="lv-LV"/>
        </w:rPr>
        <w:t>plkst</w:t>
      </w:r>
      <w:proofErr w:type="spellEnd"/>
      <w:r w:rsidRPr="00020F28">
        <w:rPr>
          <w:szCs w:val="24"/>
          <w:lang w:val="lv-LV"/>
        </w:rPr>
        <w:t>. 8.30 līdz 12.30 un no</w:t>
      </w:r>
      <w:r w:rsidR="0046528F" w:rsidRPr="00020F28">
        <w:rPr>
          <w:szCs w:val="24"/>
          <w:lang w:val="lv-LV"/>
        </w:rPr>
        <w:t xml:space="preserve"> </w:t>
      </w:r>
      <w:proofErr w:type="spellStart"/>
      <w:r w:rsidR="0046528F" w:rsidRPr="00020F28">
        <w:rPr>
          <w:szCs w:val="24"/>
          <w:lang w:val="lv-LV"/>
        </w:rPr>
        <w:t>plkst</w:t>
      </w:r>
      <w:proofErr w:type="spellEnd"/>
      <w:r w:rsidR="0046528F" w:rsidRPr="00020F28">
        <w:rPr>
          <w:szCs w:val="24"/>
          <w:lang w:val="lv-LV"/>
        </w:rPr>
        <w:t>.</w:t>
      </w:r>
      <w:r w:rsidRPr="00020F28">
        <w:rPr>
          <w:szCs w:val="24"/>
          <w:lang w:val="lv-LV"/>
        </w:rPr>
        <w:t xml:space="preserve"> 13.00 līdz 17.00 ne vēlāk kā </w:t>
      </w:r>
      <w:r w:rsidRPr="00283A0C">
        <w:rPr>
          <w:szCs w:val="24"/>
          <w:lang w:val="lv-LV"/>
        </w:rPr>
        <w:t xml:space="preserve">līdz </w:t>
      </w:r>
      <w:r w:rsidRPr="00283A0C">
        <w:rPr>
          <w:b/>
          <w:szCs w:val="24"/>
          <w:lang w:val="lv-LV"/>
        </w:rPr>
        <w:t>201</w:t>
      </w:r>
      <w:r w:rsidR="00225199" w:rsidRPr="00283A0C">
        <w:rPr>
          <w:b/>
          <w:szCs w:val="24"/>
          <w:lang w:val="lv-LV"/>
        </w:rPr>
        <w:t>8</w:t>
      </w:r>
      <w:r w:rsidRPr="00283A0C">
        <w:rPr>
          <w:b/>
          <w:szCs w:val="24"/>
          <w:lang w:val="lv-LV"/>
        </w:rPr>
        <w:t xml:space="preserve">.gada </w:t>
      </w:r>
      <w:r w:rsidR="00283A0C" w:rsidRPr="00283A0C">
        <w:rPr>
          <w:b/>
          <w:szCs w:val="24"/>
          <w:lang w:val="lv-LV"/>
        </w:rPr>
        <w:t>11</w:t>
      </w:r>
      <w:r w:rsidRPr="00283A0C">
        <w:rPr>
          <w:b/>
          <w:szCs w:val="24"/>
          <w:lang w:val="lv-LV"/>
        </w:rPr>
        <w:t>.</w:t>
      </w:r>
      <w:r w:rsidR="00283A0C" w:rsidRPr="00283A0C">
        <w:rPr>
          <w:b/>
          <w:szCs w:val="24"/>
          <w:lang w:val="lv-LV"/>
        </w:rPr>
        <w:t>oktobra</w:t>
      </w:r>
      <w:r w:rsidR="00071D2D" w:rsidRPr="00283A0C">
        <w:rPr>
          <w:b/>
          <w:szCs w:val="24"/>
          <w:lang w:val="lv-LV"/>
        </w:rPr>
        <w:t xml:space="preserve"> </w:t>
      </w:r>
      <w:proofErr w:type="spellStart"/>
      <w:r w:rsidR="00071D2D" w:rsidRPr="00283A0C">
        <w:rPr>
          <w:b/>
          <w:szCs w:val="24"/>
          <w:lang w:val="lv-LV"/>
        </w:rPr>
        <w:t>plkst</w:t>
      </w:r>
      <w:proofErr w:type="spellEnd"/>
      <w:r w:rsidR="00071D2D" w:rsidRPr="00283A0C">
        <w:rPr>
          <w:b/>
          <w:szCs w:val="24"/>
          <w:lang w:val="lv-LV"/>
        </w:rPr>
        <w:t>. 1</w:t>
      </w:r>
      <w:r w:rsidR="00283A0C" w:rsidRPr="00283A0C">
        <w:rPr>
          <w:b/>
          <w:szCs w:val="24"/>
          <w:lang w:val="lv-LV"/>
        </w:rPr>
        <w:t>1</w:t>
      </w:r>
      <w:r w:rsidR="0003661F" w:rsidRPr="00283A0C">
        <w:rPr>
          <w:b/>
          <w:szCs w:val="24"/>
          <w:lang w:val="lv-LV"/>
        </w:rPr>
        <w:t>:</w:t>
      </w:r>
      <w:r w:rsidRPr="00283A0C">
        <w:rPr>
          <w:b/>
          <w:szCs w:val="24"/>
          <w:lang w:val="lv-LV"/>
        </w:rPr>
        <w:t>00</w:t>
      </w:r>
      <w:r w:rsidRPr="00283A0C">
        <w:rPr>
          <w:szCs w:val="24"/>
          <w:lang w:val="lv-LV"/>
        </w:rPr>
        <w:t xml:space="preserve">, iesniedzot personīgi </w:t>
      </w:r>
      <w:r w:rsidR="00BA5A16" w:rsidRPr="00283A0C">
        <w:rPr>
          <w:rFonts w:ascii="Times New Roman" w:hAnsi="Times New Roman"/>
          <w:szCs w:val="24"/>
          <w:lang w:val="lv-LV"/>
        </w:rPr>
        <w:t>Institūta direkcijā: A korpusa 1.-3. telpā, 2.stāvā, Dzērbenes</w:t>
      </w:r>
      <w:r w:rsidR="00BA5A16" w:rsidRPr="00020F28">
        <w:rPr>
          <w:rFonts w:ascii="Times New Roman" w:hAnsi="Times New Roman"/>
          <w:szCs w:val="24"/>
          <w:lang w:val="lv-LV"/>
        </w:rPr>
        <w:t xml:space="preserve"> ielā 14, Rīgā, LV-1006 vai </w:t>
      </w:r>
      <w:r w:rsidR="00BA5A16" w:rsidRPr="00020F28">
        <w:rPr>
          <w:szCs w:val="24"/>
          <w:lang w:val="lv-LV"/>
        </w:rPr>
        <w:t>nosūtot pa pastu uz iepriekš</w:t>
      </w:r>
      <w:r w:rsidRPr="00020F28">
        <w:rPr>
          <w:szCs w:val="24"/>
          <w:lang w:val="lv-LV"/>
        </w:rPr>
        <w:t>minēto adresi, vai elektroniski.</w:t>
      </w:r>
    </w:p>
    <w:p w:rsidR="006F69C7" w:rsidRPr="00020F28" w:rsidRDefault="006F69C7">
      <w:pPr>
        <w:pStyle w:val="Sarakstarindkopa"/>
        <w:numPr>
          <w:ilvl w:val="1"/>
          <w:numId w:val="1"/>
        </w:numPr>
        <w:tabs>
          <w:tab w:val="clear" w:pos="858"/>
        </w:tabs>
        <w:spacing w:before="60" w:after="0"/>
        <w:ind w:left="142" w:right="-199" w:hanging="426"/>
        <w:jc w:val="both"/>
        <w:rPr>
          <w:sz w:val="24"/>
          <w:szCs w:val="24"/>
          <w:lang w:val="lv-LV"/>
        </w:rPr>
      </w:pPr>
      <w:r w:rsidRPr="00020F28">
        <w:rPr>
          <w:sz w:val="24"/>
          <w:szCs w:val="24"/>
          <w:lang w:val="lv-LV"/>
        </w:rPr>
        <w:t>Nosūtot piedāvājumu pa pastu, Pretendents uzņemas atbildību par piedāvājuma saņemšanu līdz Nolikuma 6.1.</w:t>
      </w:r>
      <w:r w:rsidR="0037564B" w:rsidRPr="00020F28">
        <w:rPr>
          <w:sz w:val="24"/>
          <w:szCs w:val="24"/>
          <w:lang w:val="lv-LV"/>
        </w:rPr>
        <w:t>apakš</w:t>
      </w:r>
      <w:r w:rsidRPr="00020F28">
        <w:rPr>
          <w:sz w:val="24"/>
          <w:szCs w:val="24"/>
          <w:lang w:val="lv-LV"/>
        </w:rPr>
        <w:t xml:space="preserve">punktā norādītajam termiņam </w:t>
      </w:r>
      <w:r w:rsidR="0037564B" w:rsidRPr="00020F28">
        <w:rPr>
          <w:sz w:val="24"/>
          <w:szCs w:val="24"/>
          <w:lang w:val="lv-LV"/>
        </w:rPr>
        <w:t xml:space="preserve">un </w:t>
      </w:r>
      <w:r w:rsidRPr="00020F28">
        <w:rPr>
          <w:sz w:val="24"/>
          <w:szCs w:val="24"/>
          <w:lang w:val="lv-LV"/>
        </w:rPr>
        <w:t xml:space="preserve">norādītajā </w:t>
      </w:r>
      <w:r w:rsidR="00D25C16" w:rsidRPr="00020F28">
        <w:rPr>
          <w:sz w:val="24"/>
          <w:szCs w:val="24"/>
          <w:lang w:val="lv-LV"/>
        </w:rPr>
        <w:t>adresē</w:t>
      </w:r>
      <w:r w:rsidRPr="00020F28">
        <w:rPr>
          <w:sz w:val="24"/>
          <w:szCs w:val="24"/>
          <w:lang w:val="lv-LV"/>
        </w:rPr>
        <w:t>. Piedāvājumi pēc Nolikumā norādītā iesniegšanas termiņa netiks pieņemti, un pa pastu vēlāk saņemtie piedāvājumi tiks nosūtīti atpakaļ Pretendentam neatvērti.</w:t>
      </w:r>
    </w:p>
    <w:p w:rsidR="006F69C7" w:rsidRPr="00020F28" w:rsidRDefault="006F69C7">
      <w:pPr>
        <w:pStyle w:val="Sarakstarindkopa"/>
        <w:numPr>
          <w:ilvl w:val="1"/>
          <w:numId w:val="1"/>
        </w:numPr>
        <w:tabs>
          <w:tab w:val="clear" w:pos="858"/>
        </w:tabs>
        <w:spacing w:before="60" w:after="0"/>
        <w:ind w:left="142" w:right="-199" w:hanging="426"/>
        <w:jc w:val="both"/>
        <w:rPr>
          <w:sz w:val="24"/>
          <w:szCs w:val="24"/>
          <w:lang w:val="lv-LV"/>
        </w:rPr>
      </w:pPr>
      <w:r w:rsidRPr="00020F28">
        <w:rPr>
          <w:sz w:val="24"/>
          <w:szCs w:val="24"/>
          <w:lang w:val="lv-LV"/>
        </w:rPr>
        <w:t xml:space="preserve">Saņemot piedāvājumu, Pasūtītājs reģistrē Pretendentu piedāvājumus to iesniegšanas secībā un norāda piedāvājuma iesniegšanas datumu, laiku, Pretendenta nosaukumu. Piedāvājumus, kas iesniegti pēc </w:t>
      </w:r>
      <w:r w:rsidR="008F5EBE">
        <w:rPr>
          <w:sz w:val="24"/>
          <w:szCs w:val="24"/>
          <w:lang w:val="lv-LV"/>
        </w:rPr>
        <w:t>6.1.</w:t>
      </w:r>
      <w:r w:rsidRPr="00020F28">
        <w:rPr>
          <w:sz w:val="24"/>
          <w:szCs w:val="24"/>
          <w:lang w:val="lv-LV"/>
        </w:rPr>
        <w:t>punktā norādītā iesniegšanas termiņa vai piedāvājums nav noformēts tā, lai piedāvājumā iekļautā informācija nebūtu pieejama līdz piedāvājuma atvēršanas brīdim, neizskata un neatvērtus atdod atpakaļ iesniedzējam. Pretendents, iesniedzot piedāvājumu, var pieprasīt apliecinājumu tam, ka piedāvājums saņemts (ar norādi par piedāvājuma saņemšanas laiku).</w:t>
      </w:r>
    </w:p>
    <w:p w:rsidR="006F69C7" w:rsidRPr="00020F28" w:rsidRDefault="006F69C7">
      <w:pPr>
        <w:pStyle w:val="Sarakstarindkopa"/>
        <w:numPr>
          <w:ilvl w:val="1"/>
          <w:numId w:val="1"/>
        </w:numPr>
        <w:tabs>
          <w:tab w:val="clear" w:pos="858"/>
        </w:tabs>
        <w:spacing w:before="60" w:after="0"/>
        <w:ind w:left="142" w:right="-199" w:hanging="426"/>
        <w:jc w:val="both"/>
        <w:rPr>
          <w:sz w:val="24"/>
          <w:szCs w:val="24"/>
          <w:lang w:val="lv-LV"/>
        </w:rPr>
      </w:pPr>
      <w:r w:rsidRPr="00020F28">
        <w:rPr>
          <w:sz w:val="24"/>
          <w:szCs w:val="24"/>
          <w:lang w:val="lv-LV"/>
        </w:rPr>
        <w:t>Pretendents jebkurā laikā līdz piedāvājuma iesniegšanas termiņa beigām var atsaukt vai grozīt savu piedāvājumu. Paziņojums par izmaiņām sagatavojams, aizzīmogojams, marķējams un nosūtāms tāpat kā piedāvājuma oriģināls un ar norādi, ka tās ir sākotnējā Piedāvājuma izmaiņas. Piedāvājuma atsaukšanai ir bezierunu raksturs un tā izslēdz tālāku līdzdalību iepirkumā.</w:t>
      </w:r>
    </w:p>
    <w:p w:rsidR="006F69C7" w:rsidRPr="00020F28" w:rsidRDefault="006F69C7" w:rsidP="008B285E">
      <w:pPr>
        <w:pStyle w:val="Sarakstarindkopa"/>
        <w:numPr>
          <w:ilvl w:val="1"/>
          <w:numId w:val="1"/>
        </w:numPr>
        <w:tabs>
          <w:tab w:val="clear" w:pos="858"/>
        </w:tabs>
        <w:spacing w:before="60" w:after="0"/>
        <w:ind w:left="142" w:right="-199" w:hanging="426"/>
        <w:jc w:val="both"/>
        <w:rPr>
          <w:sz w:val="24"/>
          <w:szCs w:val="24"/>
          <w:lang w:val="lv-LV"/>
        </w:rPr>
      </w:pPr>
      <w:r w:rsidRPr="00020F28">
        <w:rPr>
          <w:sz w:val="24"/>
          <w:szCs w:val="24"/>
          <w:lang w:val="lv-LV"/>
        </w:rPr>
        <w:t>Iepirkumā iesniegtie piedāvājumi (izņemot neatvērtos atpakaļ nosūtītos piedāvājumus) ir Pasūtītāja īpašums un netiek atdoti atpakaļ Pretendentiem.</w:t>
      </w:r>
    </w:p>
    <w:p w:rsidR="006F69C7" w:rsidRPr="00020F28" w:rsidRDefault="006F69C7">
      <w:pPr>
        <w:pStyle w:val="Sarakstarindkopa"/>
        <w:numPr>
          <w:ilvl w:val="1"/>
          <w:numId w:val="1"/>
        </w:numPr>
        <w:tabs>
          <w:tab w:val="clear" w:pos="858"/>
        </w:tabs>
        <w:spacing w:before="60" w:after="0"/>
        <w:ind w:left="142" w:right="-199" w:hanging="426"/>
        <w:jc w:val="both"/>
        <w:rPr>
          <w:sz w:val="24"/>
          <w:szCs w:val="24"/>
          <w:lang w:val="lv-LV"/>
        </w:rPr>
      </w:pPr>
      <w:r w:rsidRPr="00020F28">
        <w:rPr>
          <w:sz w:val="24"/>
          <w:szCs w:val="24"/>
          <w:lang w:val="lv-LV"/>
        </w:rPr>
        <w:t>Iesniegto piedāvājumu dokumentu grozījumi un papildināšana pēc piedāvājumu iesniegšanas termiņa beigām un to atvēršanas uzsākšanas nav pieļaujama.</w:t>
      </w:r>
    </w:p>
    <w:p w:rsidR="006F69C7" w:rsidRPr="00020F28" w:rsidRDefault="006F69C7">
      <w:pPr>
        <w:numPr>
          <w:ilvl w:val="0"/>
          <w:numId w:val="1"/>
        </w:numPr>
        <w:tabs>
          <w:tab w:val="clear" w:pos="360"/>
        </w:tabs>
        <w:spacing w:before="60" w:after="0" w:line="240" w:lineRule="auto"/>
        <w:ind w:left="-284" w:right="-199" w:hanging="283"/>
        <w:jc w:val="both"/>
        <w:rPr>
          <w:rFonts w:ascii="Times New Roman" w:hAnsi="Times New Roman"/>
          <w:b/>
          <w:sz w:val="24"/>
          <w:szCs w:val="24"/>
        </w:rPr>
      </w:pPr>
      <w:r w:rsidRPr="00020F28">
        <w:rPr>
          <w:rFonts w:ascii="Times New Roman" w:hAnsi="Times New Roman"/>
          <w:b/>
          <w:sz w:val="24"/>
          <w:szCs w:val="24"/>
        </w:rPr>
        <w:lastRenderedPageBreak/>
        <w:t>Piedāvājuma atvēršanas vieta, datums, laiks un kārtība</w:t>
      </w:r>
    </w:p>
    <w:p w:rsidR="006F69C7" w:rsidRPr="00020F28" w:rsidRDefault="006F69C7">
      <w:pPr>
        <w:pStyle w:val="Sarakstarindkopa"/>
        <w:numPr>
          <w:ilvl w:val="1"/>
          <w:numId w:val="1"/>
        </w:numPr>
        <w:tabs>
          <w:tab w:val="clear" w:pos="858"/>
        </w:tabs>
        <w:spacing w:before="60" w:after="0"/>
        <w:ind w:left="142" w:right="-199" w:hanging="426"/>
        <w:jc w:val="both"/>
        <w:rPr>
          <w:sz w:val="24"/>
          <w:szCs w:val="24"/>
          <w:lang w:val="lv-LV"/>
        </w:rPr>
      </w:pPr>
      <w:r w:rsidRPr="00020F28">
        <w:rPr>
          <w:sz w:val="24"/>
          <w:szCs w:val="24"/>
          <w:lang w:val="lv-LV"/>
        </w:rPr>
        <w:t xml:space="preserve">Piedāvājumu atvēršanas sanāksme </w:t>
      </w:r>
      <w:r w:rsidRPr="00283A0C">
        <w:rPr>
          <w:sz w:val="24"/>
          <w:szCs w:val="24"/>
          <w:lang w:val="lv-LV"/>
        </w:rPr>
        <w:t xml:space="preserve">notiek </w:t>
      </w:r>
      <w:r w:rsidR="004156A3" w:rsidRPr="00283A0C">
        <w:rPr>
          <w:sz w:val="24"/>
          <w:szCs w:val="24"/>
          <w:lang w:val="lv-LV"/>
        </w:rPr>
        <w:t>201</w:t>
      </w:r>
      <w:r w:rsidR="00225199" w:rsidRPr="00283A0C">
        <w:rPr>
          <w:sz w:val="24"/>
          <w:szCs w:val="24"/>
          <w:lang w:val="lv-LV"/>
        </w:rPr>
        <w:t>8</w:t>
      </w:r>
      <w:r w:rsidR="004156A3" w:rsidRPr="00283A0C">
        <w:rPr>
          <w:sz w:val="24"/>
          <w:szCs w:val="24"/>
          <w:lang w:val="lv-LV"/>
        </w:rPr>
        <w:t xml:space="preserve">.gada </w:t>
      </w:r>
      <w:r w:rsidR="00283A0C" w:rsidRPr="00283A0C">
        <w:rPr>
          <w:sz w:val="24"/>
          <w:szCs w:val="24"/>
          <w:lang w:val="lv-LV"/>
        </w:rPr>
        <w:t>11</w:t>
      </w:r>
      <w:r w:rsidRPr="00283A0C">
        <w:rPr>
          <w:sz w:val="24"/>
          <w:szCs w:val="24"/>
          <w:lang w:val="lv-LV"/>
        </w:rPr>
        <w:t>.</w:t>
      </w:r>
      <w:r w:rsidR="00283A0C" w:rsidRPr="00283A0C">
        <w:rPr>
          <w:sz w:val="24"/>
          <w:szCs w:val="24"/>
          <w:lang w:val="lv-LV"/>
        </w:rPr>
        <w:t>oktobra</w:t>
      </w:r>
      <w:r w:rsidR="00AC3C4E" w:rsidRPr="00AC3C4E">
        <w:rPr>
          <w:sz w:val="24"/>
          <w:szCs w:val="24"/>
          <w:lang w:val="lv-LV"/>
        </w:rPr>
        <w:t xml:space="preserve"> </w:t>
      </w:r>
      <w:proofErr w:type="spellStart"/>
      <w:r w:rsidR="00AC3C4E" w:rsidRPr="00AC3C4E">
        <w:rPr>
          <w:sz w:val="24"/>
          <w:szCs w:val="24"/>
          <w:lang w:val="lv-LV"/>
        </w:rPr>
        <w:t>plkst</w:t>
      </w:r>
      <w:proofErr w:type="spellEnd"/>
      <w:r w:rsidR="00AC3C4E" w:rsidRPr="00AC3C4E">
        <w:rPr>
          <w:sz w:val="24"/>
          <w:szCs w:val="24"/>
          <w:lang w:val="lv-LV"/>
        </w:rPr>
        <w:t>. 1</w:t>
      </w:r>
      <w:r w:rsidR="00283A0C">
        <w:rPr>
          <w:sz w:val="24"/>
          <w:szCs w:val="24"/>
          <w:lang w:val="lv-LV"/>
        </w:rPr>
        <w:t>1</w:t>
      </w:r>
      <w:r w:rsidR="008F5EBE" w:rsidRPr="00AC3C4E">
        <w:rPr>
          <w:sz w:val="24"/>
          <w:szCs w:val="24"/>
          <w:lang w:val="lv-LV"/>
        </w:rPr>
        <w:t>:</w:t>
      </w:r>
      <w:r w:rsidRPr="00AC3C4E">
        <w:rPr>
          <w:sz w:val="24"/>
          <w:szCs w:val="24"/>
          <w:lang w:val="lv-LV"/>
        </w:rPr>
        <w:t>00</w:t>
      </w:r>
      <w:r w:rsidRPr="00020F28">
        <w:rPr>
          <w:sz w:val="24"/>
          <w:szCs w:val="24"/>
          <w:lang w:val="lv-LV"/>
        </w:rPr>
        <w:t xml:space="preserve"> Pasūtītāja telpās, Dzērbenes</w:t>
      </w:r>
      <w:r w:rsidR="0094245B">
        <w:rPr>
          <w:sz w:val="24"/>
          <w:szCs w:val="24"/>
          <w:lang w:val="lv-LV"/>
        </w:rPr>
        <w:t xml:space="preserve"> ielā 14, Rīgā, slēgtā sēdē.</w:t>
      </w:r>
      <w:bookmarkStart w:id="3" w:name="_GoBack"/>
      <w:bookmarkEnd w:id="3"/>
    </w:p>
    <w:p w:rsidR="008B285E" w:rsidRPr="00020F28" w:rsidRDefault="008B285E" w:rsidP="008B285E">
      <w:pPr>
        <w:pStyle w:val="Sarakstarindkopa"/>
        <w:spacing w:before="60" w:after="0"/>
        <w:ind w:left="142" w:right="-199"/>
        <w:jc w:val="both"/>
        <w:rPr>
          <w:sz w:val="24"/>
          <w:szCs w:val="24"/>
          <w:lang w:val="lv-LV"/>
        </w:rPr>
      </w:pPr>
    </w:p>
    <w:bookmarkEnd w:id="2"/>
    <w:p w:rsidR="006F69C7" w:rsidRPr="00020F28" w:rsidRDefault="006F69C7">
      <w:pPr>
        <w:pStyle w:val="Heading2"/>
        <w:numPr>
          <w:ilvl w:val="0"/>
          <w:numId w:val="11"/>
        </w:numPr>
        <w:spacing w:before="60"/>
        <w:ind w:left="-567" w:right="-199" w:firstLine="0"/>
        <w:jc w:val="center"/>
        <w:rPr>
          <w:szCs w:val="24"/>
          <w:lang w:val="lv-LV"/>
        </w:rPr>
      </w:pPr>
      <w:r w:rsidRPr="00020F28">
        <w:rPr>
          <w:szCs w:val="24"/>
          <w:lang w:val="lv-LV"/>
        </w:rPr>
        <w:t>PIEDĀVĀJUMA NOFORMĒJUMA PRASĪBAS</w:t>
      </w:r>
    </w:p>
    <w:p w:rsidR="006F69C7" w:rsidRPr="00020F28" w:rsidRDefault="006F69C7">
      <w:pPr>
        <w:pStyle w:val="naisf"/>
        <w:numPr>
          <w:ilvl w:val="0"/>
          <w:numId w:val="1"/>
        </w:numPr>
        <w:tabs>
          <w:tab w:val="clear" w:pos="360"/>
        </w:tabs>
        <w:spacing w:before="120" w:beforeAutospacing="0" w:after="0" w:afterAutospacing="0"/>
        <w:ind w:left="-284" w:right="-199" w:hanging="283"/>
        <w:rPr>
          <w:lang w:val="lv-LV"/>
        </w:rPr>
      </w:pPr>
      <w:r w:rsidRPr="00020F28">
        <w:rPr>
          <w:lang w:val="lv-LV"/>
        </w:rPr>
        <w:t>Pretendenti sagatavo un iesniedz piedāvājumu saskaņā ar Nolikumā izvirzītajām prasībām.</w:t>
      </w:r>
    </w:p>
    <w:p w:rsidR="006F69C7" w:rsidRPr="00020F28" w:rsidRDefault="006F69C7">
      <w:pPr>
        <w:pStyle w:val="naisf"/>
        <w:numPr>
          <w:ilvl w:val="0"/>
          <w:numId w:val="1"/>
        </w:numPr>
        <w:tabs>
          <w:tab w:val="clear" w:pos="360"/>
        </w:tabs>
        <w:spacing w:before="60" w:beforeAutospacing="0" w:after="0" w:afterAutospacing="0"/>
        <w:ind w:left="-284" w:right="-199" w:hanging="283"/>
        <w:rPr>
          <w:lang w:val="lv-LV"/>
        </w:rPr>
      </w:pPr>
      <w:r w:rsidRPr="00020F28">
        <w:rPr>
          <w:lang w:val="lv-LV"/>
        </w:rPr>
        <w:t>Piedāvājums iesniedzams aizlīmētā iepakojumā vai aploksnē, uz kuras jānorāda:</w:t>
      </w:r>
    </w:p>
    <w:p w:rsidR="006F69C7" w:rsidRPr="003045C3" w:rsidRDefault="006F69C7">
      <w:pPr>
        <w:pStyle w:val="Sarakstarindkopa"/>
        <w:numPr>
          <w:ilvl w:val="1"/>
          <w:numId w:val="1"/>
        </w:numPr>
        <w:tabs>
          <w:tab w:val="clear" w:pos="858"/>
        </w:tabs>
        <w:spacing w:before="60" w:after="0"/>
        <w:ind w:left="142" w:right="-199" w:hanging="426"/>
        <w:jc w:val="both"/>
        <w:rPr>
          <w:sz w:val="24"/>
          <w:szCs w:val="24"/>
          <w:lang w:val="lv-LV"/>
        </w:rPr>
      </w:pPr>
      <w:r w:rsidRPr="003045C3">
        <w:rPr>
          <w:sz w:val="24"/>
          <w:szCs w:val="24"/>
          <w:lang w:val="lv-LV"/>
        </w:rPr>
        <w:t>Pasūtītāja nosaukums un adrese;</w:t>
      </w:r>
    </w:p>
    <w:p w:rsidR="006F69C7" w:rsidRPr="003045C3" w:rsidRDefault="006F69C7">
      <w:pPr>
        <w:pStyle w:val="Sarakstarindkopa"/>
        <w:numPr>
          <w:ilvl w:val="1"/>
          <w:numId w:val="1"/>
        </w:numPr>
        <w:tabs>
          <w:tab w:val="clear" w:pos="858"/>
        </w:tabs>
        <w:spacing w:before="60" w:after="0"/>
        <w:ind w:left="142" w:right="-199" w:hanging="426"/>
        <w:jc w:val="both"/>
        <w:rPr>
          <w:sz w:val="24"/>
          <w:szCs w:val="24"/>
          <w:lang w:val="lv-LV"/>
        </w:rPr>
      </w:pPr>
      <w:r w:rsidRPr="003045C3">
        <w:rPr>
          <w:sz w:val="24"/>
          <w:szCs w:val="24"/>
          <w:lang w:val="lv-LV"/>
        </w:rPr>
        <w:t xml:space="preserve">Pretendenta nosaukums, reģistrācijas numurs, adrese, </w:t>
      </w:r>
      <w:r w:rsidR="0037564B" w:rsidRPr="003045C3">
        <w:rPr>
          <w:sz w:val="24"/>
          <w:szCs w:val="24"/>
          <w:lang w:val="lv-LV"/>
        </w:rPr>
        <w:t>e-pasta adrese</w:t>
      </w:r>
      <w:r w:rsidRPr="003045C3">
        <w:rPr>
          <w:sz w:val="24"/>
          <w:szCs w:val="24"/>
          <w:lang w:val="lv-LV"/>
        </w:rPr>
        <w:t>;</w:t>
      </w:r>
    </w:p>
    <w:p w:rsidR="006F69C7" w:rsidRPr="003045C3" w:rsidRDefault="006F69C7">
      <w:pPr>
        <w:pStyle w:val="Sarakstarindkopa"/>
        <w:numPr>
          <w:ilvl w:val="1"/>
          <w:numId w:val="1"/>
        </w:numPr>
        <w:tabs>
          <w:tab w:val="clear" w:pos="858"/>
        </w:tabs>
        <w:spacing w:before="60" w:after="0"/>
        <w:ind w:left="142" w:right="-199" w:hanging="426"/>
        <w:jc w:val="both"/>
        <w:rPr>
          <w:sz w:val="24"/>
          <w:szCs w:val="24"/>
          <w:lang w:val="lv-LV"/>
        </w:rPr>
      </w:pPr>
      <w:r w:rsidRPr="003045C3">
        <w:rPr>
          <w:sz w:val="24"/>
          <w:szCs w:val="24"/>
          <w:lang w:val="lv-LV"/>
        </w:rPr>
        <w:t>atzīme „Piedāvājums iepirkumam „</w:t>
      </w:r>
      <w:r w:rsidR="00160845" w:rsidRPr="003045C3">
        <w:rPr>
          <w:sz w:val="24"/>
          <w:szCs w:val="24"/>
          <w:lang w:val="lv-LV"/>
        </w:rPr>
        <w:t>Pētniecības materiālu iegāde Eiropas Reģionālās attīstības fonda līdzfinansētā projekta „Laika sinhronizācija ar augstu precizitāti sadalītai zinātnisku mērījumu sistēmai” (vienošanās Nr.1.1.1.4./16/A/174) ietvaros</w:t>
      </w:r>
      <w:r w:rsidRPr="003045C3">
        <w:rPr>
          <w:caps/>
          <w:sz w:val="24"/>
          <w:szCs w:val="24"/>
          <w:lang w:val="lv-LV"/>
        </w:rPr>
        <w:t>”,</w:t>
      </w:r>
      <w:r w:rsidRPr="003045C3">
        <w:rPr>
          <w:sz w:val="24"/>
          <w:szCs w:val="24"/>
          <w:lang w:val="lv-LV"/>
        </w:rPr>
        <w:t xml:space="preserve"> identifikācijas </w:t>
      </w:r>
      <w:proofErr w:type="spellStart"/>
      <w:r w:rsidRPr="003045C3">
        <w:rPr>
          <w:sz w:val="24"/>
          <w:szCs w:val="24"/>
          <w:lang w:val="lv-LV"/>
        </w:rPr>
        <w:t>Nr</w:t>
      </w:r>
      <w:proofErr w:type="spellEnd"/>
      <w:r w:rsidRPr="003045C3">
        <w:rPr>
          <w:sz w:val="24"/>
          <w:szCs w:val="24"/>
          <w:lang w:val="lv-LV"/>
        </w:rPr>
        <w:t>.</w:t>
      </w:r>
      <w:r w:rsidR="00B85B9C" w:rsidRPr="003045C3">
        <w:rPr>
          <w:sz w:val="24"/>
          <w:szCs w:val="24"/>
          <w:lang w:val="lv-LV"/>
        </w:rPr>
        <w:t xml:space="preserve"> </w:t>
      </w:r>
      <w:r w:rsidRPr="003045C3">
        <w:rPr>
          <w:sz w:val="24"/>
          <w:szCs w:val="24"/>
          <w:lang w:val="lv-LV"/>
        </w:rPr>
        <w:t>EDI 201</w:t>
      </w:r>
      <w:r w:rsidR="00225199" w:rsidRPr="003045C3">
        <w:rPr>
          <w:sz w:val="24"/>
          <w:szCs w:val="24"/>
          <w:lang w:val="lv-LV"/>
        </w:rPr>
        <w:t>8</w:t>
      </w:r>
      <w:r w:rsidRPr="003045C3">
        <w:rPr>
          <w:sz w:val="24"/>
          <w:szCs w:val="24"/>
          <w:lang w:val="lv-LV"/>
        </w:rPr>
        <w:t>/</w:t>
      </w:r>
      <w:r w:rsidR="00160845" w:rsidRPr="003045C3">
        <w:rPr>
          <w:sz w:val="24"/>
          <w:szCs w:val="24"/>
          <w:lang w:val="lv-LV"/>
        </w:rPr>
        <w:t>14</w:t>
      </w:r>
      <w:r w:rsidRPr="003045C3">
        <w:rPr>
          <w:sz w:val="24"/>
          <w:szCs w:val="24"/>
          <w:lang w:val="lv-LV"/>
        </w:rPr>
        <w:t>”.</w:t>
      </w:r>
    </w:p>
    <w:p w:rsidR="009C5262" w:rsidRPr="00020F28" w:rsidRDefault="009C5262">
      <w:pPr>
        <w:pStyle w:val="Sarakstarindkopa"/>
        <w:numPr>
          <w:ilvl w:val="1"/>
          <w:numId w:val="1"/>
        </w:numPr>
        <w:tabs>
          <w:tab w:val="clear" w:pos="858"/>
        </w:tabs>
        <w:spacing w:before="60" w:after="0"/>
        <w:ind w:left="142" w:right="-199" w:hanging="426"/>
        <w:jc w:val="both"/>
        <w:rPr>
          <w:sz w:val="24"/>
          <w:szCs w:val="24"/>
          <w:lang w:val="lv-LV"/>
        </w:rPr>
      </w:pPr>
      <w:r>
        <w:rPr>
          <w:sz w:val="24"/>
          <w:szCs w:val="24"/>
          <w:lang w:val="lv-LV"/>
        </w:rPr>
        <w:t>Neatvērt pirms piedāvājuma iesniegšanas termiņa beigām.</w:t>
      </w:r>
    </w:p>
    <w:p w:rsidR="006F69C7" w:rsidRPr="00020F28" w:rsidRDefault="006F69C7">
      <w:pPr>
        <w:numPr>
          <w:ilvl w:val="0"/>
          <w:numId w:val="1"/>
        </w:numPr>
        <w:tabs>
          <w:tab w:val="clear" w:pos="360"/>
        </w:tabs>
        <w:spacing w:before="60" w:after="0" w:line="240" w:lineRule="auto"/>
        <w:ind w:left="-142" w:right="-199" w:hanging="425"/>
        <w:jc w:val="both"/>
        <w:rPr>
          <w:rFonts w:ascii="Times New Roman" w:hAnsi="Times New Roman"/>
          <w:sz w:val="24"/>
          <w:szCs w:val="24"/>
        </w:rPr>
      </w:pPr>
      <w:r w:rsidRPr="00020F28">
        <w:rPr>
          <w:rFonts w:ascii="Times New Roman" w:hAnsi="Times New Roman"/>
          <w:sz w:val="24"/>
          <w:szCs w:val="24"/>
        </w:rPr>
        <w:t>Piedāvājums sastāv no šādām daļām:</w:t>
      </w:r>
    </w:p>
    <w:p w:rsidR="006F69C7" w:rsidRPr="00176D41" w:rsidRDefault="006F69C7">
      <w:pPr>
        <w:numPr>
          <w:ilvl w:val="1"/>
          <w:numId w:val="1"/>
        </w:numPr>
        <w:tabs>
          <w:tab w:val="clear" w:pos="858"/>
        </w:tabs>
        <w:spacing w:before="60" w:after="0" w:line="240" w:lineRule="auto"/>
        <w:ind w:left="284" w:right="-199" w:hanging="568"/>
        <w:jc w:val="both"/>
        <w:rPr>
          <w:rFonts w:ascii="Times New Roman" w:hAnsi="Times New Roman"/>
          <w:sz w:val="24"/>
          <w:szCs w:val="24"/>
        </w:rPr>
      </w:pPr>
      <w:r w:rsidRPr="00176D41">
        <w:rPr>
          <w:rFonts w:ascii="Times New Roman" w:hAnsi="Times New Roman"/>
          <w:sz w:val="24"/>
          <w:szCs w:val="24"/>
        </w:rPr>
        <w:t>Pieteikums dalībai iepirkumā (Nolikuma 1.pielikums);</w:t>
      </w:r>
    </w:p>
    <w:p w:rsidR="009530F7" w:rsidRDefault="00806960">
      <w:pPr>
        <w:numPr>
          <w:ilvl w:val="1"/>
          <w:numId w:val="1"/>
        </w:numPr>
        <w:tabs>
          <w:tab w:val="clear" w:pos="858"/>
        </w:tabs>
        <w:spacing w:before="60" w:after="0" w:line="240" w:lineRule="auto"/>
        <w:ind w:left="284" w:right="-199" w:hanging="568"/>
        <w:jc w:val="both"/>
        <w:rPr>
          <w:rFonts w:ascii="Times New Roman" w:hAnsi="Times New Roman"/>
          <w:sz w:val="24"/>
          <w:szCs w:val="24"/>
        </w:rPr>
      </w:pPr>
      <w:r>
        <w:rPr>
          <w:rFonts w:ascii="Times New Roman" w:hAnsi="Times New Roman"/>
          <w:sz w:val="24"/>
          <w:szCs w:val="24"/>
        </w:rPr>
        <w:t>Tehniskā specifikācija</w:t>
      </w:r>
      <w:r w:rsidR="009530F7">
        <w:rPr>
          <w:rFonts w:ascii="Times New Roman" w:hAnsi="Times New Roman"/>
          <w:sz w:val="24"/>
          <w:szCs w:val="24"/>
        </w:rPr>
        <w:t xml:space="preserve"> (Nolikuma 2.pielikums);</w:t>
      </w:r>
    </w:p>
    <w:p w:rsidR="006F69C7" w:rsidRPr="00176D41" w:rsidRDefault="006F69C7">
      <w:pPr>
        <w:numPr>
          <w:ilvl w:val="1"/>
          <w:numId w:val="1"/>
        </w:numPr>
        <w:tabs>
          <w:tab w:val="clear" w:pos="858"/>
        </w:tabs>
        <w:spacing w:before="60" w:after="0" w:line="240" w:lineRule="auto"/>
        <w:ind w:left="284" w:right="-199" w:hanging="568"/>
        <w:jc w:val="both"/>
        <w:rPr>
          <w:rFonts w:ascii="Times New Roman" w:hAnsi="Times New Roman"/>
          <w:sz w:val="24"/>
          <w:szCs w:val="24"/>
        </w:rPr>
      </w:pPr>
      <w:r w:rsidRPr="00176D41">
        <w:rPr>
          <w:rFonts w:ascii="Times New Roman" w:hAnsi="Times New Roman"/>
          <w:sz w:val="24"/>
          <w:szCs w:val="24"/>
        </w:rPr>
        <w:t xml:space="preserve">Tehniskais </w:t>
      </w:r>
      <w:r w:rsidR="00511455">
        <w:rPr>
          <w:rFonts w:ascii="Times New Roman" w:hAnsi="Times New Roman"/>
          <w:sz w:val="24"/>
          <w:szCs w:val="24"/>
        </w:rPr>
        <w:t xml:space="preserve">– finanšu </w:t>
      </w:r>
      <w:r w:rsidR="009530F7">
        <w:rPr>
          <w:rFonts w:ascii="Times New Roman" w:hAnsi="Times New Roman"/>
          <w:sz w:val="24"/>
          <w:szCs w:val="24"/>
        </w:rPr>
        <w:t>piedāvājums (Nolikuma 3</w:t>
      </w:r>
      <w:r w:rsidRPr="00176D41">
        <w:rPr>
          <w:rFonts w:ascii="Times New Roman" w:hAnsi="Times New Roman"/>
          <w:sz w:val="24"/>
          <w:szCs w:val="24"/>
        </w:rPr>
        <w:t>.pielikums);</w:t>
      </w:r>
    </w:p>
    <w:p w:rsidR="006F69C7" w:rsidRPr="00176D41" w:rsidRDefault="006F69C7">
      <w:pPr>
        <w:pStyle w:val="naisf"/>
        <w:numPr>
          <w:ilvl w:val="0"/>
          <w:numId w:val="1"/>
        </w:numPr>
        <w:tabs>
          <w:tab w:val="clear" w:pos="360"/>
        </w:tabs>
        <w:spacing w:before="60" w:beforeAutospacing="0" w:after="0" w:afterAutospacing="0"/>
        <w:ind w:left="-142" w:right="-199" w:hanging="425"/>
        <w:rPr>
          <w:lang w:val="lv-LV"/>
        </w:rPr>
      </w:pPr>
      <w:r w:rsidRPr="00176D41">
        <w:rPr>
          <w:lang w:val="lv-LV"/>
        </w:rPr>
        <w:t>Pretendents piedāvājumu iesniedz vienā no zemāk norādītajiem veidiem:</w:t>
      </w:r>
    </w:p>
    <w:p w:rsidR="006F69C7" w:rsidRPr="00020F28" w:rsidRDefault="006F69C7">
      <w:pPr>
        <w:pStyle w:val="naisf"/>
        <w:numPr>
          <w:ilvl w:val="1"/>
          <w:numId w:val="1"/>
        </w:numPr>
        <w:tabs>
          <w:tab w:val="clear" w:pos="858"/>
          <w:tab w:val="num" w:pos="284"/>
        </w:tabs>
        <w:spacing w:before="60" w:beforeAutospacing="0" w:after="0" w:afterAutospacing="0"/>
        <w:ind w:left="284" w:right="-199" w:hanging="568"/>
        <w:rPr>
          <w:lang w:val="lv-LV"/>
        </w:rPr>
      </w:pPr>
      <w:r w:rsidRPr="00176D41">
        <w:rPr>
          <w:lang w:val="lv-LV"/>
        </w:rPr>
        <w:t>1 (viens) eksemplārs</w:t>
      </w:r>
      <w:r w:rsidRPr="00020F28">
        <w:rPr>
          <w:lang w:val="lv-LV"/>
        </w:rPr>
        <w:t xml:space="preserve"> drukātā formā ar norādi ORIĢINĀLS un 1 (viena) kopija elektroniskā formā </w:t>
      </w:r>
      <w:proofErr w:type="spellStart"/>
      <w:r w:rsidRPr="00020F28">
        <w:rPr>
          <w:i/>
          <w:lang w:val="lv-LV"/>
        </w:rPr>
        <w:t>pdf</w:t>
      </w:r>
      <w:proofErr w:type="spellEnd"/>
      <w:r w:rsidRPr="00020F28">
        <w:rPr>
          <w:lang w:val="lv-LV"/>
        </w:rPr>
        <w:t xml:space="preserve"> formātā </w:t>
      </w:r>
      <w:r w:rsidR="008204D4" w:rsidRPr="00020F28">
        <w:rPr>
          <w:lang w:val="lv-LV"/>
        </w:rPr>
        <w:t xml:space="preserve">CD, DVD vai USB zibatmiņā ar norādi KOPIJA. </w:t>
      </w:r>
      <w:r w:rsidRPr="00020F28">
        <w:rPr>
          <w:lang w:val="lv-LV"/>
        </w:rPr>
        <w:t>Ja piedāvājuma kopija atšķirsies no piedāvājuma oriģināla, iepirkuma komisija ņems vērā piedāvājuma oriģinālu;</w:t>
      </w:r>
    </w:p>
    <w:p w:rsidR="006F69C7" w:rsidRPr="00020F28" w:rsidRDefault="006F69C7">
      <w:pPr>
        <w:pStyle w:val="naisf"/>
        <w:numPr>
          <w:ilvl w:val="1"/>
          <w:numId w:val="1"/>
        </w:numPr>
        <w:tabs>
          <w:tab w:val="clear" w:pos="858"/>
          <w:tab w:val="num" w:pos="284"/>
        </w:tabs>
        <w:spacing w:before="60" w:beforeAutospacing="0" w:after="0" w:afterAutospacing="0"/>
        <w:ind w:left="284" w:right="-199" w:hanging="568"/>
        <w:rPr>
          <w:lang w:val="lv-LV"/>
        </w:rPr>
      </w:pPr>
      <w:r w:rsidRPr="00020F28">
        <w:rPr>
          <w:lang w:val="lv-LV"/>
        </w:rPr>
        <w:t>1 (viens) eksemplārs elektroniskā formā (</w:t>
      </w:r>
      <w:proofErr w:type="spellStart"/>
      <w:r w:rsidRPr="00020F28">
        <w:rPr>
          <w:i/>
          <w:lang w:val="lv-LV"/>
        </w:rPr>
        <w:t>pdf</w:t>
      </w:r>
      <w:proofErr w:type="spellEnd"/>
      <w:r w:rsidRPr="00020F28">
        <w:rPr>
          <w:lang w:val="lv-LV"/>
        </w:rPr>
        <w:t xml:space="preserve"> vai </w:t>
      </w:r>
      <w:proofErr w:type="spellStart"/>
      <w:r w:rsidRPr="00020F28">
        <w:rPr>
          <w:i/>
          <w:lang w:val="lv-LV"/>
        </w:rPr>
        <w:t>docx</w:t>
      </w:r>
      <w:proofErr w:type="spellEnd"/>
      <w:r w:rsidRPr="00020F28">
        <w:rPr>
          <w:lang w:val="lv-LV"/>
        </w:rPr>
        <w:t xml:space="preserve"> formātā) ar drošu elektronisko parakstu parakstīta dokumenta veidā kompaktdiskā vai kopnes USB saskarnes atmiņas ierīcē. Ja kāds šī Nolikuma III sadaļā minētais dokuments  nav pieejams elektroniskā formā, Pretendents līdz piedāvājumu iesniegšanas termiņa beigām to iesniedz drukātā formā.</w:t>
      </w:r>
    </w:p>
    <w:p w:rsidR="006F69C7" w:rsidRPr="00020F28" w:rsidRDefault="006F69C7">
      <w:pPr>
        <w:numPr>
          <w:ilvl w:val="0"/>
          <w:numId w:val="1"/>
        </w:numPr>
        <w:tabs>
          <w:tab w:val="clear" w:pos="360"/>
        </w:tabs>
        <w:spacing w:before="60" w:after="0" w:line="240" w:lineRule="auto"/>
        <w:ind w:left="-142" w:right="-199" w:hanging="425"/>
        <w:jc w:val="both"/>
        <w:rPr>
          <w:rFonts w:ascii="Times New Roman" w:hAnsi="Times New Roman"/>
          <w:sz w:val="24"/>
          <w:szCs w:val="24"/>
        </w:rPr>
      </w:pPr>
      <w:r w:rsidRPr="00020F28">
        <w:rPr>
          <w:rFonts w:ascii="Times New Roman" w:hAnsi="Times New Roman"/>
          <w:sz w:val="24"/>
          <w:szCs w:val="24"/>
        </w:rPr>
        <w:t>Iesniedzot piedāvājumu drukātā formā (nolikuma 11.1.apakšpunkts):</w:t>
      </w:r>
    </w:p>
    <w:p w:rsidR="006F69C7" w:rsidRPr="00020F28" w:rsidRDefault="006F69C7">
      <w:pPr>
        <w:numPr>
          <w:ilvl w:val="1"/>
          <w:numId w:val="1"/>
        </w:numPr>
        <w:tabs>
          <w:tab w:val="clear" w:pos="858"/>
          <w:tab w:val="num" w:pos="284"/>
        </w:tabs>
        <w:spacing w:before="60" w:after="0" w:line="240" w:lineRule="auto"/>
        <w:ind w:left="284" w:right="-199" w:hanging="568"/>
        <w:jc w:val="both"/>
        <w:rPr>
          <w:rFonts w:ascii="Times New Roman" w:hAnsi="Times New Roman"/>
          <w:sz w:val="24"/>
          <w:szCs w:val="24"/>
        </w:rPr>
      </w:pPr>
      <w:r w:rsidRPr="00020F28">
        <w:rPr>
          <w:rFonts w:ascii="Times New Roman" w:hAnsi="Times New Roman"/>
          <w:sz w:val="24"/>
          <w:szCs w:val="24"/>
        </w:rPr>
        <w:t xml:space="preserve">drukātā formā iesniegtajiem dokumentiem jābūt sakārtotiem vienkopus, ar numurētām lapām, satura rādītāju un cauršūtiem ar auklu tādā veidā, kas nepieļauj to atdalīšanu – uz pēdējās lapas aizmugures </w:t>
      </w:r>
      <w:proofErr w:type="spellStart"/>
      <w:r w:rsidRPr="00020F28">
        <w:rPr>
          <w:rFonts w:ascii="Times New Roman" w:hAnsi="Times New Roman"/>
          <w:sz w:val="24"/>
          <w:szCs w:val="24"/>
        </w:rPr>
        <w:t>cauršūšanai</w:t>
      </w:r>
      <w:proofErr w:type="spellEnd"/>
      <w:r w:rsidRPr="00020F28">
        <w:rPr>
          <w:rFonts w:ascii="Times New Roman" w:hAnsi="Times New Roman"/>
          <w:sz w:val="24"/>
          <w:szCs w:val="24"/>
        </w:rPr>
        <w:t xml:space="preserve"> izmantojamā aukla nostiprināta ar pārlīmētu lapu, uz kuras norādīts cauršūto lapu skaits, ko ar savu parakstu un Pretendenta zīmoga/spiedoga nospiedumu (ja tāds ir paredzēts) apliecina Pretendenta pārstāvis. Pretendents ir tiesīgs visu iesniegto dokumentu atvasinājumu un tulkojumu pareizību apliecināt ar vienu apliecinājumu, ja viss piedāvājums ir cauršūts vai caurauklots;</w:t>
      </w:r>
    </w:p>
    <w:p w:rsidR="006F69C7" w:rsidRPr="00020F28" w:rsidRDefault="006F69C7">
      <w:pPr>
        <w:numPr>
          <w:ilvl w:val="1"/>
          <w:numId w:val="1"/>
        </w:numPr>
        <w:tabs>
          <w:tab w:val="clear" w:pos="858"/>
          <w:tab w:val="num" w:pos="284"/>
        </w:tabs>
        <w:spacing w:before="60" w:after="0" w:line="240" w:lineRule="auto"/>
        <w:ind w:left="284" w:right="-199" w:hanging="568"/>
        <w:jc w:val="both"/>
        <w:rPr>
          <w:rFonts w:ascii="Times New Roman" w:hAnsi="Times New Roman"/>
          <w:sz w:val="24"/>
          <w:szCs w:val="24"/>
        </w:rPr>
      </w:pPr>
      <w:r w:rsidRPr="00020F28">
        <w:rPr>
          <w:rFonts w:ascii="Times New Roman" w:hAnsi="Times New Roman"/>
          <w:sz w:val="24"/>
          <w:szCs w:val="24"/>
        </w:rPr>
        <w:t>ja Pretendents iesniedzis kāda dokumenta kopiju, tā jāapliecina a</w:t>
      </w:r>
      <w:r w:rsidR="00F21883">
        <w:rPr>
          <w:rFonts w:ascii="Times New Roman" w:hAnsi="Times New Roman"/>
          <w:sz w:val="24"/>
          <w:szCs w:val="24"/>
        </w:rPr>
        <w:t>tbilstoši Ministru kabineta 2018.gada 4.septembra  noteikumu Nr.558</w:t>
      </w:r>
      <w:r w:rsidRPr="00020F28">
        <w:rPr>
          <w:rFonts w:ascii="Times New Roman" w:hAnsi="Times New Roman"/>
          <w:sz w:val="24"/>
          <w:szCs w:val="24"/>
        </w:rPr>
        <w:t xml:space="preserve"> “Dokumentu izstrādāšanas un noformēšanas kārtība” prasībām.</w:t>
      </w:r>
    </w:p>
    <w:p w:rsidR="006F69C7" w:rsidRPr="00020F28" w:rsidRDefault="006F69C7">
      <w:pPr>
        <w:numPr>
          <w:ilvl w:val="0"/>
          <w:numId w:val="1"/>
        </w:numPr>
        <w:tabs>
          <w:tab w:val="clear" w:pos="360"/>
        </w:tabs>
        <w:spacing w:before="60" w:after="0" w:line="240" w:lineRule="auto"/>
        <w:ind w:left="-142" w:right="-199" w:hanging="425"/>
        <w:jc w:val="both"/>
        <w:rPr>
          <w:rFonts w:ascii="Times New Roman" w:hAnsi="Times New Roman"/>
          <w:sz w:val="24"/>
          <w:szCs w:val="24"/>
        </w:rPr>
      </w:pPr>
      <w:r w:rsidRPr="00020F28">
        <w:rPr>
          <w:rFonts w:ascii="Times New Roman" w:hAnsi="Times New Roman"/>
          <w:sz w:val="24"/>
          <w:szCs w:val="24"/>
        </w:rPr>
        <w:t>Iesniedzot piedāvājumu elektroniskā formā (nolikuma 11.2. apakšpunkts):</w:t>
      </w:r>
    </w:p>
    <w:p w:rsidR="006F69C7" w:rsidRPr="00020F28" w:rsidRDefault="006F69C7">
      <w:pPr>
        <w:numPr>
          <w:ilvl w:val="1"/>
          <w:numId w:val="1"/>
        </w:numPr>
        <w:tabs>
          <w:tab w:val="clear" w:pos="858"/>
          <w:tab w:val="num" w:pos="284"/>
        </w:tabs>
        <w:spacing w:before="60" w:after="0" w:line="240" w:lineRule="auto"/>
        <w:ind w:left="284" w:right="-199" w:hanging="568"/>
        <w:jc w:val="both"/>
        <w:rPr>
          <w:rFonts w:ascii="Times New Roman" w:hAnsi="Times New Roman"/>
          <w:sz w:val="24"/>
          <w:szCs w:val="24"/>
        </w:rPr>
      </w:pPr>
      <w:r w:rsidRPr="00020F28">
        <w:rPr>
          <w:rFonts w:ascii="Times New Roman" w:hAnsi="Times New Roman"/>
          <w:sz w:val="24"/>
          <w:szCs w:val="24"/>
        </w:rPr>
        <w:t>drukātā formā sagatavota dokumenta elektroniskās kopijas pareizību Pretendents apliecina atbilstoši normatīvajiem aktiem par dokumentu izstrādāšanu un noformēšanu, apliecinājuma uzrakstu noformējot vienā no šādiem veidiem:</w:t>
      </w:r>
    </w:p>
    <w:p w:rsidR="006F69C7" w:rsidRPr="00020F28" w:rsidRDefault="006F69C7" w:rsidP="00176D41">
      <w:pPr>
        <w:numPr>
          <w:ilvl w:val="2"/>
          <w:numId w:val="1"/>
        </w:numPr>
        <w:tabs>
          <w:tab w:val="clear" w:pos="1639"/>
        </w:tabs>
        <w:spacing w:before="60" w:after="0" w:line="240" w:lineRule="auto"/>
        <w:ind w:left="709" w:right="-199" w:hanging="709"/>
        <w:jc w:val="both"/>
        <w:rPr>
          <w:rFonts w:ascii="Times New Roman" w:hAnsi="Times New Roman"/>
          <w:sz w:val="24"/>
          <w:szCs w:val="24"/>
        </w:rPr>
      </w:pPr>
      <w:r w:rsidRPr="00020F28">
        <w:rPr>
          <w:rFonts w:ascii="Times New Roman" w:hAnsi="Times New Roman"/>
          <w:sz w:val="24"/>
          <w:szCs w:val="24"/>
        </w:rPr>
        <w:t>atsevišķā datnē, ko kopā ar drukātā formā sagatavota dokumenta elektronisko kopiju paraksta kā vienu datni;</w:t>
      </w:r>
    </w:p>
    <w:p w:rsidR="006F69C7" w:rsidRPr="00020F28" w:rsidRDefault="006F69C7" w:rsidP="00176D41">
      <w:pPr>
        <w:numPr>
          <w:ilvl w:val="2"/>
          <w:numId w:val="1"/>
        </w:numPr>
        <w:tabs>
          <w:tab w:val="clear" w:pos="1639"/>
        </w:tabs>
        <w:spacing w:before="60" w:after="0" w:line="240" w:lineRule="auto"/>
        <w:ind w:left="709" w:right="-199" w:hanging="709"/>
        <w:jc w:val="both"/>
        <w:rPr>
          <w:rFonts w:ascii="Times New Roman" w:hAnsi="Times New Roman"/>
          <w:sz w:val="24"/>
          <w:szCs w:val="24"/>
        </w:rPr>
      </w:pPr>
      <w:r w:rsidRPr="00020F28">
        <w:rPr>
          <w:rFonts w:ascii="Times New Roman" w:hAnsi="Times New Roman"/>
          <w:sz w:val="24"/>
          <w:szCs w:val="24"/>
        </w:rPr>
        <w:t>uz drukātā formā sagatavota dokumenta elektroniskās kopijas portatīvā dokumenta (PDF) formātā vai portatīvā dokumenta formātā ilglaicīgai glabāšanai (PDF/A) un to parakstot;</w:t>
      </w:r>
    </w:p>
    <w:p w:rsidR="006F69C7" w:rsidRPr="00020F28" w:rsidRDefault="006F69C7">
      <w:pPr>
        <w:numPr>
          <w:ilvl w:val="1"/>
          <w:numId w:val="1"/>
        </w:numPr>
        <w:tabs>
          <w:tab w:val="clear" w:pos="858"/>
          <w:tab w:val="num" w:pos="284"/>
        </w:tabs>
        <w:spacing w:before="60" w:after="0" w:line="240" w:lineRule="auto"/>
        <w:ind w:left="284" w:right="-199" w:hanging="568"/>
        <w:jc w:val="both"/>
        <w:rPr>
          <w:rFonts w:ascii="Times New Roman" w:hAnsi="Times New Roman"/>
          <w:sz w:val="24"/>
          <w:szCs w:val="24"/>
        </w:rPr>
      </w:pPr>
      <w:r w:rsidRPr="00020F28">
        <w:rPr>
          <w:rFonts w:ascii="Times New Roman" w:hAnsi="Times New Roman"/>
          <w:sz w:val="24"/>
          <w:szCs w:val="24"/>
        </w:rPr>
        <w:lastRenderedPageBreak/>
        <w:t>drukātā formā sagatavota dokumenta elektronisko izrakstu vai norakstu Pretendents noformē atbilstoši normatīvajiem aktiem par dokumentu izstrādāšanu un noformēšanu;</w:t>
      </w:r>
    </w:p>
    <w:p w:rsidR="006F69C7" w:rsidRPr="00020F28" w:rsidRDefault="006F69C7">
      <w:pPr>
        <w:numPr>
          <w:ilvl w:val="1"/>
          <w:numId w:val="1"/>
        </w:numPr>
        <w:tabs>
          <w:tab w:val="clear" w:pos="858"/>
          <w:tab w:val="num" w:pos="284"/>
        </w:tabs>
        <w:spacing w:before="60" w:after="0" w:line="240" w:lineRule="auto"/>
        <w:ind w:left="284" w:right="-199" w:hanging="568"/>
        <w:jc w:val="both"/>
        <w:rPr>
          <w:rFonts w:ascii="Times New Roman" w:hAnsi="Times New Roman"/>
          <w:sz w:val="24"/>
          <w:szCs w:val="24"/>
        </w:rPr>
      </w:pPr>
      <w:r w:rsidRPr="00020F28">
        <w:rPr>
          <w:rFonts w:ascii="Times New Roman" w:hAnsi="Times New Roman"/>
          <w:sz w:val="24"/>
          <w:szCs w:val="24"/>
        </w:rPr>
        <w:t xml:space="preserve">prasības izpildi par piedāvājuma </w:t>
      </w:r>
      <w:proofErr w:type="spellStart"/>
      <w:r w:rsidRPr="00020F28">
        <w:rPr>
          <w:rFonts w:ascii="Times New Roman" w:hAnsi="Times New Roman"/>
          <w:sz w:val="24"/>
          <w:szCs w:val="24"/>
        </w:rPr>
        <w:t>caurauklošanu</w:t>
      </w:r>
      <w:proofErr w:type="spellEnd"/>
      <w:r w:rsidRPr="00020F28">
        <w:rPr>
          <w:rFonts w:ascii="Times New Roman" w:hAnsi="Times New Roman"/>
          <w:sz w:val="24"/>
          <w:szCs w:val="24"/>
        </w:rPr>
        <w:t xml:space="preserve"> Pretendents nodrošina, </w:t>
      </w:r>
      <w:proofErr w:type="spellStart"/>
      <w:r w:rsidRPr="00020F28">
        <w:rPr>
          <w:rFonts w:ascii="Times New Roman" w:hAnsi="Times New Roman"/>
          <w:sz w:val="24"/>
          <w:szCs w:val="24"/>
        </w:rPr>
        <w:t>caurauklojamos</w:t>
      </w:r>
      <w:proofErr w:type="spellEnd"/>
      <w:r w:rsidRPr="00020F28">
        <w:rPr>
          <w:rFonts w:ascii="Times New Roman" w:hAnsi="Times New Roman"/>
          <w:sz w:val="24"/>
          <w:szCs w:val="24"/>
        </w:rPr>
        <w:t xml:space="preserve"> dokumentus parakstot kopā kā vienu datni;</w:t>
      </w:r>
    </w:p>
    <w:p w:rsidR="006F69C7" w:rsidRPr="00020F28" w:rsidRDefault="006F69C7">
      <w:pPr>
        <w:numPr>
          <w:ilvl w:val="1"/>
          <w:numId w:val="1"/>
        </w:numPr>
        <w:tabs>
          <w:tab w:val="clear" w:pos="858"/>
          <w:tab w:val="num" w:pos="284"/>
        </w:tabs>
        <w:spacing w:before="60" w:after="0" w:line="240" w:lineRule="auto"/>
        <w:ind w:left="284" w:right="-199" w:hanging="568"/>
        <w:jc w:val="both"/>
        <w:rPr>
          <w:rFonts w:ascii="Times New Roman" w:hAnsi="Times New Roman"/>
          <w:sz w:val="24"/>
          <w:szCs w:val="24"/>
        </w:rPr>
      </w:pPr>
      <w:r w:rsidRPr="00020F28">
        <w:rPr>
          <w:rFonts w:ascii="Times New Roman" w:hAnsi="Times New Roman"/>
          <w:sz w:val="24"/>
          <w:szCs w:val="24"/>
        </w:rPr>
        <w:t>Pretendents ievēro 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noformēšanu un to juridisko spēku.</w:t>
      </w:r>
    </w:p>
    <w:p w:rsidR="006F69C7" w:rsidRPr="00020F28" w:rsidRDefault="006F69C7">
      <w:pPr>
        <w:numPr>
          <w:ilvl w:val="0"/>
          <w:numId w:val="1"/>
        </w:numPr>
        <w:tabs>
          <w:tab w:val="clear" w:pos="360"/>
        </w:tabs>
        <w:spacing w:before="60" w:after="0" w:line="240" w:lineRule="auto"/>
        <w:ind w:left="-142" w:right="-199" w:hanging="425"/>
        <w:jc w:val="both"/>
        <w:rPr>
          <w:rFonts w:ascii="Times New Roman" w:hAnsi="Times New Roman"/>
          <w:sz w:val="24"/>
          <w:szCs w:val="24"/>
        </w:rPr>
      </w:pPr>
      <w:r w:rsidRPr="00020F28">
        <w:rPr>
          <w:rFonts w:ascii="Times New Roman" w:hAnsi="Times New Roman"/>
          <w:sz w:val="24"/>
          <w:szCs w:val="24"/>
        </w:rPr>
        <w:t>Piedāvājuma dokumenti jāsagatavo latviešu valodā. Ārvalstu publisko reģistru izsniegtie apliecinājumu dokumenti var tikt iesniegti svešvalodā ar pievienotu Pretendenta apliecinātu tulkojumu latviešu valodā. Par dokumentu tulkojuma atbilstību oriģinālam atbild Pretendents.</w:t>
      </w:r>
    </w:p>
    <w:p w:rsidR="006F69C7" w:rsidRPr="00020F28" w:rsidRDefault="006F69C7">
      <w:pPr>
        <w:numPr>
          <w:ilvl w:val="0"/>
          <w:numId w:val="1"/>
        </w:numPr>
        <w:tabs>
          <w:tab w:val="clear" w:pos="360"/>
        </w:tabs>
        <w:spacing w:before="60" w:after="0" w:line="240" w:lineRule="auto"/>
        <w:ind w:left="-142" w:right="-199" w:hanging="425"/>
        <w:jc w:val="both"/>
        <w:rPr>
          <w:rFonts w:ascii="Times New Roman" w:hAnsi="Times New Roman"/>
          <w:sz w:val="24"/>
          <w:szCs w:val="24"/>
        </w:rPr>
      </w:pPr>
      <w:r w:rsidRPr="00020F28">
        <w:rPr>
          <w:rFonts w:ascii="Times New Roman" w:hAnsi="Times New Roman"/>
          <w:sz w:val="24"/>
          <w:szCs w:val="24"/>
        </w:rPr>
        <w:t>Piedāvājuma dokumentiem jābūt skaidri salasāmiem, bez labojumiem, lai izvairītos no jebkādām šaubām un pārpratumiem, kas attiecas uz vārdiem un skaitļiem, un bez iestarpinājumiem, izdzēsumiem vai matemātiskām kļūdām.</w:t>
      </w:r>
    </w:p>
    <w:p w:rsidR="006F69C7" w:rsidRPr="00020F28" w:rsidRDefault="006F69C7">
      <w:pPr>
        <w:numPr>
          <w:ilvl w:val="0"/>
          <w:numId w:val="1"/>
        </w:numPr>
        <w:tabs>
          <w:tab w:val="clear" w:pos="360"/>
        </w:tabs>
        <w:spacing w:before="60" w:after="0" w:line="240" w:lineRule="auto"/>
        <w:ind w:left="-142" w:right="-199" w:hanging="425"/>
        <w:jc w:val="both"/>
        <w:rPr>
          <w:rFonts w:ascii="Times New Roman" w:hAnsi="Times New Roman"/>
          <w:sz w:val="24"/>
          <w:szCs w:val="24"/>
        </w:rPr>
      </w:pPr>
      <w:r w:rsidRPr="00020F28">
        <w:rPr>
          <w:rFonts w:ascii="Times New Roman" w:hAnsi="Times New Roman"/>
          <w:sz w:val="24"/>
          <w:szCs w:val="24"/>
        </w:rPr>
        <w:t xml:space="preserve">Piedāvājums jāparaksta Pretendenta pārstāvim, kuram ir pārstāvības tiesības vai tā pilnvarotai personai, pievienojot pilnvaru Pretendenta atlases dokumentu piedāvājuma daļā. Pilnvarā </w:t>
      </w:r>
      <w:r w:rsidRPr="00020F28">
        <w:rPr>
          <w:rFonts w:ascii="Times New Roman" w:hAnsi="Times New Roman"/>
          <w:sz w:val="24"/>
          <w:szCs w:val="24"/>
          <w:u w:val="single"/>
        </w:rPr>
        <w:t>precīzi jānorāda</w:t>
      </w:r>
      <w:r w:rsidRPr="00020F28">
        <w:rPr>
          <w:rFonts w:ascii="Times New Roman" w:hAnsi="Times New Roman"/>
          <w:sz w:val="24"/>
          <w:szCs w:val="24"/>
        </w:rPr>
        <w:t xml:space="preserve"> pilnvarotajai personai piešķirto tiesību un saistību apjoms. </w:t>
      </w:r>
    </w:p>
    <w:p w:rsidR="006F69C7" w:rsidRPr="00020F28" w:rsidRDefault="006F69C7">
      <w:pPr>
        <w:pStyle w:val="BlockText"/>
        <w:keepNext/>
        <w:widowControl w:val="0"/>
        <w:numPr>
          <w:ilvl w:val="0"/>
          <w:numId w:val="11"/>
        </w:numPr>
        <w:autoSpaceDE w:val="0"/>
        <w:autoSpaceDN w:val="0"/>
        <w:spacing w:before="240" w:after="0"/>
        <w:ind w:left="-567" w:right="-199" w:firstLine="0"/>
        <w:jc w:val="center"/>
        <w:outlineLvl w:val="1"/>
        <w:rPr>
          <w:b/>
          <w:bCs/>
          <w:caps/>
          <w:sz w:val="28"/>
          <w:szCs w:val="28"/>
          <w:lang w:val="lv-LV"/>
        </w:rPr>
      </w:pPr>
      <w:bookmarkStart w:id="4" w:name="_Ref291657842"/>
      <w:r w:rsidRPr="00020F28">
        <w:rPr>
          <w:b/>
          <w:bCs/>
          <w:caps/>
          <w:sz w:val="28"/>
          <w:szCs w:val="28"/>
          <w:lang w:val="lv-LV"/>
        </w:rPr>
        <w:t xml:space="preserve">PretendentU atlases </w:t>
      </w:r>
      <w:bookmarkEnd w:id="4"/>
      <w:r w:rsidRPr="00020F28">
        <w:rPr>
          <w:b/>
          <w:bCs/>
          <w:caps/>
          <w:sz w:val="28"/>
          <w:szCs w:val="28"/>
          <w:lang w:val="lv-LV"/>
        </w:rPr>
        <w:t>prasības un iesniedzamie dokumenti</w:t>
      </w:r>
    </w:p>
    <w:p w:rsidR="006F69C7" w:rsidRPr="00020F28" w:rsidRDefault="006F69C7">
      <w:pPr>
        <w:pStyle w:val="Heading2"/>
        <w:widowControl/>
        <w:numPr>
          <w:ilvl w:val="0"/>
          <w:numId w:val="1"/>
        </w:numPr>
        <w:tabs>
          <w:tab w:val="clear" w:pos="360"/>
        </w:tabs>
        <w:autoSpaceDE/>
        <w:autoSpaceDN/>
        <w:spacing w:before="120"/>
        <w:ind w:left="-142" w:right="-199" w:hanging="425"/>
        <w:rPr>
          <w:sz w:val="24"/>
          <w:szCs w:val="24"/>
          <w:lang w:val="lv-LV"/>
        </w:rPr>
      </w:pPr>
      <w:r w:rsidRPr="00020F28">
        <w:rPr>
          <w:sz w:val="24"/>
          <w:szCs w:val="24"/>
          <w:lang w:val="lv-LV"/>
        </w:rPr>
        <w:t>Nosacījumi Pretendenta dalībai iepirkumā:</w:t>
      </w:r>
    </w:p>
    <w:p w:rsidR="006F69C7" w:rsidRDefault="006F69C7">
      <w:pPr>
        <w:pStyle w:val="FootnoteText"/>
        <w:numPr>
          <w:ilvl w:val="1"/>
          <w:numId w:val="1"/>
        </w:numPr>
        <w:tabs>
          <w:tab w:val="clear" w:pos="858"/>
        </w:tabs>
        <w:spacing w:before="60"/>
        <w:ind w:left="284" w:right="-199" w:hanging="568"/>
        <w:jc w:val="both"/>
        <w:rPr>
          <w:szCs w:val="24"/>
          <w:lang w:val="lv-LV"/>
        </w:rPr>
      </w:pPr>
      <w:r w:rsidRPr="00020F28">
        <w:rPr>
          <w:szCs w:val="24"/>
          <w:lang w:val="lv-LV"/>
        </w:rPr>
        <w:t>Uz Pretendentu kā arī uz personu, uz kuras iespējām Pretendents balstās, lai apliecinātu, ka tā kvalifikācija atbilst nolikumā noteiktajām prasībām, kā arī uz personālsabiedrības biedru, ja Pretendents ir personālsabiedrība, neattiec</w:t>
      </w:r>
      <w:r w:rsidR="00301F5F">
        <w:rPr>
          <w:szCs w:val="24"/>
          <w:lang w:val="lv-LV"/>
        </w:rPr>
        <w:t>as Publisko iepirkumu likuma 9.panta astotās daļas 1., 2., 4. un 5.</w:t>
      </w:r>
      <w:r w:rsidRPr="00020F28">
        <w:rPr>
          <w:szCs w:val="24"/>
          <w:lang w:val="lv-LV"/>
        </w:rPr>
        <w:t>punkta nosacījumi</w:t>
      </w:r>
      <w:r w:rsidRPr="00020F28">
        <w:rPr>
          <w:szCs w:val="24"/>
          <w:lang w:val="lv-LV" w:eastAsia="lv-LV"/>
        </w:rPr>
        <w:t>;</w:t>
      </w:r>
    </w:p>
    <w:p w:rsidR="000A160A" w:rsidRPr="000A160A" w:rsidRDefault="000A160A">
      <w:pPr>
        <w:pStyle w:val="FootnoteText"/>
        <w:numPr>
          <w:ilvl w:val="1"/>
          <w:numId w:val="1"/>
        </w:numPr>
        <w:tabs>
          <w:tab w:val="clear" w:pos="858"/>
        </w:tabs>
        <w:spacing w:before="60"/>
        <w:ind w:left="284" w:right="-199" w:hanging="568"/>
        <w:jc w:val="both"/>
        <w:rPr>
          <w:szCs w:val="24"/>
          <w:lang w:val="lv-LV"/>
        </w:rPr>
      </w:pPr>
      <w:r w:rsidRPr="000A160A">
        <w:rPr>
          <w:lang w:val="lv-LV"/>
        </w:rPr>
        <w:t xml:space="preserve">Uz pretendentu, kuram būtu piešķiramas līguma slēgšanas tiesības, pārbauda, vai attiecībā uz šo pretendentu, tā valdes vai padomes locekli, </w:t>
      </w:r>
      <w:proofErr w:type="spellStart"/>
      <w:r w:rsidRPr="000A160A">
        <w:rPr>
          <w:lang w:val="lv-LV"/>
        </w:rPr>
        <w:t>pārstāvēttiesīgo</w:t>
      </w:r>
      <w:proofErr w:type="spellEnd"/>
      <w:r w:rsidRPr="000A160A">
        <w:rPr>
          <w:lang w:val="lv-LV"/>
        </w:rPr>
        <w:t xml:space="preserve"> personu vai prokūristu vai personu, kura ir pilnvarota pārstāvēt kandidātu vai pretendentu darbībās, kas saistītas ar filiāli, vai personālsabiedrības biedru, ja pretendents ir personālsabiedrība, nav noteiktas starptautiskās vai nacionālās sankcijas vai būtiskas finanšu un kapitāla tirgus intereses ietekmējošas Eiropas Savienības vai Ziemeļatlantijas līguma organizācijas dalībvalsts noteiktās sankcijas, kuras ietekmē līguma izpildi, saskaņā ar Starptautisko un Latvijas Republikas nacionālo sankciju likuma 11.</w:t>
      </w:r>
      <w:r w:rsidRPr="000A160A">
        <w:rPr>
          <w:vertAlign w:val="superscript"/>
          <w:lang w:val="lv-LV"/>
        </w:rPr>
        <w:t>1</w:t>
      </w:r>
      <w:r w:rsidRPr="000A160A">
        <w:rPr>
          <w:lang w:val="lv-LV"/>
        </w:rPr>
        <w:t xml:space="preserve"> panta nosacījumiem.</w:t>
      </w:r>
    </w:p>
    <w:p w:rsidR="006F69C7" w:rsidRPr="00020F28" w:rsidRDefault="006F69C7">
      <w:pPr>
        <w:pStyle w:val="FootnoteText"/>
        <w:numPr>
          <w:ilvl w:val="1"/>
          <w:numId w:val="1"/>
        </w:numPr>
        <w:tabs>
          <w:tab w:val="clear" w:pos="858"/>
        </w:tabs>
        <w:spacing w:before="60"/>
        <w:ind w:left="284" w:right="-199" w:hanging="568"/>
        <w:jc w:val="both"/>
        <w:rPr>
          <w:szCs w:val="24"/>
          <w:lang w:val="lv-LV"/>
        </w:rPr>
      </w:pPr>
      <w:r w:rsidRPr="00020F28">
        <w:rPr>
          <w:szCs w:val="24"/>
          <w:lang w:val="lv-LV"/>
        </w:rPr>
        <w:t>Minētās prasības izpildi apliecinošu informāciju attiecībā uz Pretendentu, kuram būtu piešķiramas līguma slēgšanas tiesības, Pasūtītājs pārbaudīs publiski pieejamajās datu bāzēs.</w:t>
      </w:r>
    </w:p>
    <w:p w:rsidR="006F69C7" w:rsidRPr="00020F28" w:rsidRDefault="006F69C7">
      <w:pPr>
        <w:pStyle w:val="Heading2"/>
        <w:widowControl/>
        <w:numPr>
          <w:ilvl w:val="0"/>
          <w:numId w:val="1"/>
        </w:numPr>
        <w:tabs>
          <w:tab w:val="clear" w:pos="360"/>
        </w:tabs>
        <w:autoSpaceDE/>
        <w:autoSpaceDN/>
        <w:spacing w:before="60"/>
        <w:ind w:left="-142" w:right="-199" w:hanging="425"/>
        <w:rPr>
          <w:sz w:val="24"/>
          <w:szCs w:val="24"/>
          <w:lang w:val="lv-LV"/>
        </w:rPr>
      </w:pPr>
      <w:r w:rsidRPr="00020F28">
        <w:rPr>
          <w:sz w:val="24"/>
          <w:szCs w:val="24"/>
          <w:lang w:val="lv-LV"/>
        </w:rPr>
        <w:t>Prasības attiecībā uz Pretendenta iespējām veikt profesionālo darbību:</w:t>
      </w:r>
    </w:p>
    <w:p w:rsidR="006F69C7" w:rsidRPr="00D40A6C" w:rsidRDefault="006F69C7">
      <w:pPr>
        <w:numPr>
          <w:ilvl w:val="1"/>
          <w:numId w:val="1"/>
        </w:numPr>
        <w:tabs>
          <w:tab w:val="clear" w:pos="858"/>
          <w:tab w:val="num" w:pos="284"/>
        </w:tabs>
        <w:spacing w:before="60" w:after="0"/>
        <w:ind w:left="284" w:hanging="568"/>
        <w:jc w:val="both"/>
        <w:rPr>
          <w:rFonts w:ascii="Times New Roman" w:hAnsi="Times New Roman"/>
          <w:sz w:val="24"/>
          <w:szCs w:val="24"/>
        </w:rPr>
      </w:pPr>
      <w:r w:rsidRPr="00D40A6C">
        <w:rPr>
          <w:rFonts w:ascii="Times New Roman" w:hAnsi="Times New Roman"/>
          <w:sz w:val="24"/>
          <w:szCs w:val="24"/>
        </w:rPr>
        <w:t>Pretendents ir reģistrēts atbilstoši normatīvo aktu prasībām. Latvijā reģistrēta Pretendenta atbilstību minētajai prasībai Pasūtītājs pārbaudīs Uzņēmumu reģistra vai Valsts ieņēmuma dienesta mājas lapā. Ārvalstīs reģistrētam Pretendentam jāiesniedz kompetentas attiecīgās valsts institūcijas izsniegta dokumenta</w:t>
      </w:r>
      <w:r w:rsidRPr="00D40A6C">
        <w:rPr>
          <w:rStyle w:val="FootnoteReference"/>
          <w:rFonts w:ascii="Times New Roman" w:hAnsi="Times New Roman"/>
          <w:sz w:val="24"/>
          <w:szCs w:val="24"/>
        </w:rPr>
        <w:footnoteReference w:id="1"/>
      </w:r>
      <w:r w:rsidRPr="00D40A6C">
        <w:rPr>
          <w:rFonts w:ascii="Times New Roman" w:hAnsi="Times New Roman"/>
          <w:sz w:val="24"/>
          <w:szCs w:val="24"/>
        </w:rPr>
        <w:t xml:space="preserve"> kopija, kas apliecina, ka pretendents ir reģistrēts atbilstoši tā valsts normatīvo aktu prasībām. </w:t>
      </w:r>
    </w:p>
    <w:p w:rsidR="006F69C7" w:rsidRPr="00D40A6C" w:rsidRDefault="006F69C7">
      <w:pPr>
        <w:numPr>
          <w:ilvl w:val="1"/>
          <w:numId w:val="1"/>
        </w:numPr>
        <w:tabs>
          <w:tab w:val="clear" w:pos="858"/>
          <w:tab w:val="num" w:pos="284"/>
        </w:tabs>
        <w:spacing w:before="60" w:after="0"/>
        <w:ind w:left="284" w:hanging="568"/>
        <w:jc w:val="both"/>
        <w:rPr>
          <w:rFonts w:ascii="Times New Roman" w:hAnsi="Times New Roman"/>
          <w:sz w:val="24"/>
          <w:szCs w:val="24"/>
        </w:rPr>
      </w:pPr>
      <w:r w:rsidRPr="00D40A6C">
        <w:rPr>
          <w:rFonts w:ascii="Times New Roman" w:hAnsi="Times New Roman"/>
          <w:sz w:val="24"/>
          <w:szCs w:val="24"/>
        </w:rPr>
        <w:t>Pretendenta amatpersonai, kas parakstījusi piedāvājuma dokumentus, ir pārstāvības (paraksta) tiesības. Latvijā reģistrēta Pretendenta amatpersonas atbilstību minētajai prasībai Pasūtītājs pārbaudīs publiski pieejamās datu bāzēs;</w:t>
      </w:r>
    </w:p>
    <w:p w:rsidR="009B6689" w:rsidRPr="00020F28" w:rsidRDefault="006F69C7" w:rsidP="00A05CDD">
      <w:pPr>
        <w:numPr>
          <w:ilvl w:val="1"/>
          <w:numId w:val="1"/>
        </w:numPr>
        <w:tabs>
          <w:tab w:val="clear" w:pos="858"/>
          <w:tab w:val="num" w:pos="284"/>
        </w:tabs>
        <w:spacing w:before="60" w:after="0"/>
        <w:ind w:left="284" w:hanging="568"/>
        <w:jc w:val="both"/>
        <w:rPr>
          <w:rFonts w:ascii="Times New Roman" w:hAnsi="Times New Roman"/>
          <w:sz w:val="24"/>
          <w:szCs w:val="24"/>
        </w:rPr>
      </w:pPr>
      <w:r w:rsidRPr="00D40A6C">
        <w:rPr>
          <w:rFonts w:ascii="Times New Roman" w:hAnsi="Times New Roman"/>
          <w:sz w:val="24"/>
          <w:szCs w:val="24"/>
        </w:rPr>
        <w:lastRenderedPageBreak/>
        <w:t xml:space="preserve">Ja piedāvājumu iesniedz personu apvienība vai personālsabiedrība, katram tās dalībniekam ir jābūt reģistrētam atbilstoši normatīvo aktu prasībām, kuru Iepirkuma Komisija pārbaudīs Uzņēmuma reģistra vai Valsts ieņēmuma dienesta mājas lapā. Ārvalstīs reģistrētam personu apvienības vai personālsabiedrības dalībniekam ir jāiesniedz dokumenta kopija, kas apliecina </w:t>
      </w:r>
      <w:r w:rsidR="00523003" w:rsidRPr="00D40A6C">
        <w:rPr>
          <w:rFonts w:ascii="Times New Roman" w:hAnsi="Times New Roman"/>
          <w:sz w:val="24"/>
          <w:szCs w:val="24"/>
        </w:rPr>
        <w:t>atbilstību minētajai prasībai</w:t>
      </w:r>
      <w:r w:rsidR="00523003" w:rsidRPr="00020F28">
        <w:rPr>
          <w:rFonts w:ascii="Times New Roman" w:hAnsi="Times New Roman"/>
          <w:sz w:val="24"/>
          <w:szCs w:val="24"/>
        </w:rPr>
        <w:t xml:space="preserve">. </w:t>
      </w:r>
      <w:r w:rsidR="009B6689" w:rsidRPr="00020F28">
        <w:rPr>
          <w:rFonts w:ascii="Times New Roman" w:hAnsi="Times New Roman"/>
          <w:sz w:val="24"/>
          <w:szCs w:val="24"/>
        </w:rPr>
        <w:t>Ja Pretendents ir personu apvienība, piedāvājumu jāparaksta katras personas, kas iekļauta personu apvienībā, pārstāvim ar pārstāvības tiesībām vai tā pilnvarotai personai.</w:t>
      </w:r>
    </w:p>
    <w:p w:rsidR="006F69C7" w:rsidRPr="00020F28" w:rsidRDefault="006F69C7">
      <w:pPr>
        <w:numPr>
          <w:ilvl w:val="1"/>
          <w:numId w:val="1"/>
        </w:numPr>
        <w:tabs>
          <w:tab w:val="clear" w:pos="858"/>
          <w:tab w:val="num" w:pos="284"/>
        </w:tabs>
        <w:spacing w:before="60" w:after="0"/>
        <w:ind w:left="284" w:hanging="568"/>
        <w:jc w:val="both"/>
        <w:rPr>
          <w:rFonts w:ascii="Times New Roman" w:hAnsi="Times New Roman"/>
        </w:rPr>
      </w:pPr>
      <w:r w:rsidRPr="00020F28">
        <w:rPr>
          <w:rFonts w:ascii="Times New Roman" w:hAnsi="Times New Roman"/>
          <w:sz w:val="24"/>
          <w:szCs w:val="24"/>
        </w:rPr>
        <w:t>Ja Pretendents neatbildīs augstāk norādītajām Pretendentu atlases prasībām vai nebūs iesniegti visi prasītie dokumenti, vai dokumenti nebūs noformēti atbilstoši Nolikuma prasībām, tad Pretendents tiks izslēgts no tālākas dalības iepirkuma procedūrā. Komisija izvērtējot, ņems vērā konstatēto trūkumu būtiskumu un to ietekmi uz iespēju izvērtēt Pretendenta atbilstību kvalifikācijas prasībām un iesniegto piedāvājumu pēc būtības.</w:t>
      </w:r>
    </w:p>
    <w:p w:rsidR="006F69C7" w:rsidRPr="00020F28" w:rsidRDefault="006F69C7">
      <w:pPr>
        <w:pStyle w:val="Heading2"/>
        <w:widowControl/>
        <w:numPr>
          <w:ilvl w:val="0"/>
          <w:numId w:val="1"/>
        </w:numPr>
        <w:tabs>
          <w:tab w:val="clear" w:pos="360"/>
        </w:tabs>
        <w:autoSpaceDE/>
        <w:autoSpaceDN/>
        <w:spacing w:before="60"/>
        <w:ind w:left="-142" w:right="-199" w:hanging="425"/>
        <w:rPr>
          <w:sz w:val="24"/>
          <w:szCs w:val="24"/>
          <w:lang w:val="lv-LV"/>
        </w:rPr>
      </w:pPr>
      <w:bookmarkStart w:id="5" w:name="_Ref173233455"/>
      <w:r w:rsidRPr="00020F28">
        <w:rPr>
          <w:sz w:val="24"/>
          <w:szCs w:val="24"/>
          <w:lang w:val="lv-LV"/>
        </w:rPr>
        <w:t>Prasības Tehniskajam piedāvājumam</w:t>
      </w:r>
      <w:bookmarkEnd w:id="5"/>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sz w:val="24"/>
          <w:szCs w:val="24"/>
          <w:lang w:val="lv-LV"/>
        </w:rPr>
        <w:t>Tehniskais piedāvājums sagatavojams Nolikuma 3.pielikumā norādītajā formā.</w:t>
      </w:r>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sz w:val="24"/>
          <w:szCs w:val="24"/>
          <w:lang w:val="lv-LV"/>
        </w:rPr>
        <w:t>Tehniskajam piedāvājumam jābūt Pretendenta vadītāja vai pilnvarotās personas (pievienojama pilnvara) parakstītam. Ja Pretendents iesniedz pilnvaras kopiju un Pasūtītājam rodas šaubas par tās autentiskumu, tas pieprasa, lai Pretendents uzrāda pilnvaras oriģinālu vai iesniedz apliecinātu pilnvaras kopiju.</w:t>
      </w:r>
    </w:p>
    <w:p w:rsidR="00682A0C" w:rsidRDefault="00682A0C">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sz w:val="24"/>
          <w:szCs w:val="24"/>
          <w:lang w:val="lv-LV"/>
        </w:rPr>
        <w:t xml:space="preserve">Tehniskajā specifikācijā (Nolikuma 2.pielikums) ir iekļautas attiecināmas zaļā publiskā iepirkuma (ZPI) prasības: </w:t>
      </w:r>
      <w:proofErr w:type="spellStart"/>
      <w:r w:rsidRPr="00020F28">
        <w:rPr>
          <w:sz w:val="24"/>
          <w:szCs w:val="24"/>
          <w:lang w:val="lv-LV"/>
        </w:rPr>
        <w:t>RoHS</w:t>
      </w:r>
      <w:proofErr w:type="spellEnd"/>
      <w:r w:rsidRPr="00020F28">
        <w:rPr>
          <w:sz w:val="24"/>
          <w:szCs w:val="24"/>
          <w:lang w:val="lv-LV"/>
        </w:rPr>
        <w:t xml:space="preserve"> sertifikāts, REACH direktīvas prasības par SVHC </w:t>
      </w:r>
      <w:r w:rsidRPr="00020F28">
        <w:rPr>
          <w:i/>
          <w:sz w:val="24"/>
          <w:szCs w:val="24"/>
          <w:lang w:val="lv-LV"/>
        </w:rPr>
        <w:t xml:space="preserve">(Substances </w:t>
      </w:r>
      <w:proofErr w:type="spellStart"/>
      <w:r w:rsidRPr="00020F28">
        <w:rPr>
          <w:i/>
          <w:sz w:val="24"/>
          <w:szCs w:val="24"/>
          <w:lang w:val="lv-LV"/>
        </w:rPr>
        <w:t>of</w:t>
      </w:r>
      <w:proofErr w:type="spellEnd"/>
      <w:r w:rsidRPr="00020F28">
        <w:rPr>
          <w:i/>
          <w:sz w:val="24"/>
          <w:szCs w:val="24"/>
          <w:lang w:val="lv-LV"/>
        </w:rPr>
        <w:t xml:space="preserve"> </w:t>
      </w:r>
      <w:proofErr w:type="spellStart"/>
      <w:r w:rsidRPr="00020F28">
        <w:rPr>
          <w:i/>
          <w:sz w:val="24"/>
          <w:szCs w:val="24"/>
          <w:lang w:val="lv-LV"/>
        </w:rPr>
        <w:t>Very</w:t>
      </w:r>
      <w:proofErr w:type="spellEnd"/>
      <w:r w:rsidRPr="00020F28">
        <w:rPr>
          <w:i/>
          <w:sz w:val="24"/>
          <w:szCs w:val="24"/>
          <w:lang w:val="lv-LV"/>
        </w:rPr>
        <w:t xml:space="preserve"> </w:t>
      </w:r>
      <w:proofErr w:type="spellStart"/>
      <w:r w:rsidRPr="00020F28">
        <w:rPr>
          <w:i/>
          <w:sz w:val="24"/>
          <w:szCs w:val="24"/>
          <w:lang w:val="lv-LV"/>
        </w:rPr>
        <w:t>High</w:t>
      </w:r>
      <w:proofErr w:type="spellEnd"/>
      <w:r w:rsidRPr="00020F28">
        <w:rPr>
          <w:i/>
          <w:sz w:val="24"/>
          <w:szCs w:val="24"/>
          <w:lang w:val="lv-LV"/>
        </w:rPr>
        <w:t xml:space="preserve"> </w:t>
      </w:r>
      <w:proofErr w:type="spellStart"/>
      <w:r w:rsidRPr="00020F28">
        <w:rPr>
          <w:i/>
          <w:sz w:val="24"/>
          <w:szCs w:val="24"/>
          <w:lang w:val="lv-LV"/>
        </w:rPr>
        <w:t>Concern</w:t>
      </w:r>
      <w:proofErr w:type="spellEnd"/>
      <w:r w:rsidRPr="00020F28">
        <w:rPr>
          <w:i/>
          <w:sz w:val="24"/>
          <w:szCs w:val="24"/>
          <w:lang w:val="lv-LV"/>
        </w:rPr>
        <w:t>)</w:t>
      </w:r>
      <w:r w:rsidRPr="00020F28">
        <w:rPr>
          <w:sz w:val="24"/>
          <w:szCs w:val="24"/>
          <w:lang w:val="lv-LV"/>
        </w:rPr>
        <w:t xml:space="preserve"> vielu nesaturēšanu</w:t>
      </w:r>
      <w:r w:rsidR="00056ED0">
        <w:rPr>
          <w:sz w:val="24"/>
          <w:szCs w:val="24"/>
          <w:lang w:val="lv-LV"/>
        </w:rPr>
        <w:t>,</w:t>
      </w:r>
      <w:r w:rsidRPr="00020F28">
        <w:rPr>
          <w:sz w:val="24"/>
          <w:szCs w:val="24"/>
          <w:lang w:val="lv-LV"/>
        </w:rPr>
        <w:t xml:space="preserve"> un </w:t>
      </w:r>
      <w:r w:rsidR="00056ED0">
        <w:rPr>
          <w:sz w:val="24"/>
          <w:szCs w:val="24"/>
          <w:lang w:val="lv-LV"/>
        </w:rPr>
        <w:t xml:space="preserve">ietver </w:t>
      </w:r>
      <w:r w:rsidRPr="00020F28">
        <w:rPr>
          <w:sz w:val="24"/>
          <w:szCs w:val="24"/>
          <w:lang w:val="lv-LV"/>
        </w:rPr>
        <w:t xml:space="preserve">„industriālā izpildījuma” </w:t>
      </w:r>
      <w:r w:rsidR="00056ED0">
        <w:rPr>
          <w:sz w:val="24"/>
          <w:szCs w:val="24"/>
          <w:lang w:val="lv-LV"/>
        </w:rPr>
        <w:t>prasību pēc elektroniskām komponentēm un detaļām ar plašāku darba temperatūras diapazonu, tādejādi nodrošinot ilgāku to ekspluatācijas termiņu</w:t>
      </w:r>
      <w:r>
        <w:rPr>
          <w:sz w:val="24"/>
          <w:szCs w:val="24"/>
          <w:lang w:val="lv-LV"/>
        </w:rPr>
        <w:t>.</w:t>
      </w:r>
    </w:p>
    <w:p w:rsidR="006F69C7"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sz w:val="24"/>
          <w:szCs w:val="24"/>
          <w:lang w:val="lv-LV"/>
        </w:rPr>
        <w:t>Tehniskajam piedāvājumam jābūt sagatavotam tādā apjomā, lai pasūtītājs varētu izvērtēt piedāvājuma atbilstību nolikuma un tehniskās specifikācijas</w:t>
      </w:r>
      <w:r w:rsidR="003B71ED" w:rsidRPr="00020F28">
        <w:rPr>
          <w:sz w:val="24"/>
          <w:szCs w:val="24"/>
          <w:lang w:val="lv-LV"/>
        </w:rPr>
        <w:t xml:space="preserve"> (Nolikuma 2.pielikums)</w:t>
      </w:r>
      <w:r w:rsidR="003B71ED" w:rsidRPr="00020F28">
        <w:rPr>
          <w:color w:val="FF0000"/>
          <w:sz w:val="24"/>
          <w:szCs w:val="24"/>
          <w:lang w:val="lv-LV"/>
        </w:rPr>
        <w:t xml:space="preserve"> </w:t>
      </w:r>
      <w:r w:rsidRPr="00020F28">
        <w:rPr>
          <w:color w:val="FF0000"/>
          <w:sz w:val="24"/>
          <w:szCs w:val="24"/>
          <w:lang w:val="lv-LV"/>
        </w:rPr>
        <w:t xml:space="preserve"> </w:t>
      </w:r>
      <w:r w:rsidRPr="00020F28">
        <w:rPr>
          <w:sz w:val="24"/>
          <w:szCs w:val="24"/>
          <w:lang w:val="lv-LV"/>
        </w:rPr>
        <w:t>prasībām. Sagatavojot tehnisko piedāvājumu, Pretendentam jāievēro, ka tehniskajam piedāvājumam ir pilnībā jādemonstrē Pretendenta izpratne par preču apjomu, specifiku, izpildes termiņiem un ta</w:t>
      </w:r>
      <w:r w:rsidR="00D73AB3" w:rsidRPr="00020F28">
        <w:rPr>
          <w:sz w:val="24"/>
          <w:szCs w:val="24"/>
          <w:lang w:val="lv-LV"/>
        </w:rPr>
        <w:t xml:space="preserve">m nepieciešamajiem resursiem. </w:t>
      </w:r>
      <w:r w:rsidRPr="00020F28">
        <w:rPr>
          <w:sz w:val="24"/>
          <w:szCs w:val="24"/>
          <w:lang w:val="lv-LV"/>
        </w:rPr>
        <w:t>Tehniskais piedāvājums jāsagatavo maksimāli detalizēti, lai iepirkuma komisija varētu pārliecināties par Pretendenta izpratni un iespējām izpildīt Preču piegādi un varētu izvērtēt piedāvājumu atbilstoši noteiktajam piedāvājuma izvēles kritērijam.</w:t>
      </w:r>
    </w:p>
    <w:p w:rsidR="00F7224C" w:rsidRPr="005A1D24" w:rsidRDefault="00F7224C">
      <w:pPr>
        <w:pStyle w:val="Sarakstarindkopa"/>
        <w:numPr>
          <w:ilvl w:val="1"/>
          <w:numId w:val="1"/>
        </w:numPr>
        <w:tabs>
          <w:tab w:val="clear" w:pos="858"/>
          <w:tab w:val="num" w:pos="284"/>
        </w:tabs>
        <w:spacing w:before="60" w:after="0"/>
        <w:ind w:left="284" w:right="-199" w:hanging="568"/>
        <w:jc w:val="both"/>
        <w:rPr>
          <w:sz w:val="24"/>
          <w:szCs w:val="24"/>
          <w:lang w:val="lv-LV"/>
        </w:rPr>
      </w:pPr>
      <w:r w:rsidRPr="005A1D24">
        <w:rPr>
          <w:sz w:val="24"/>
          <w:szCs w:val="24"/>
          <w:lang w:val="lv-LV"/>
        </w:rPr>
        <w:t>Tehniskajam piedāvājumam pievieno piedāvātās preces tehniskās datu lapas („</w:t>
      </w:r>
      <w:proofErr w:type="spellStart"/>
      <w:r w:rsidRPr="005A1D24">
        <w:rPr>
          <w:sz w:val="24"/>
          <w:szCs w:val="24"/>
          <w:lang w:val="lv-LV"/>
        </w:rPr>
        <w:t>data</w:t>
      </w:r>
      <w:proofErr w:type="spellEnd"/>
      <w:r w:rsidRPr="005A1D24">
        <w:rPr>
          <w:sz w:val="24"/>
          <w:szCs w:val="24"/>
          <w:lang w:val="lv-LV"/>
        </w:rPr>
        <w:t xml:space="preserve"> </w:t>
      </w:r>
      <w:proofErr w:type="spellStart"/>
      <w:r w:rsidRPr="005A1D24">
        <w:rPr>
          <w:sz w:val="24"/>
          <w:szCs w:val="24"/>
          <w:lang w:val="lv-LV"/>
        </w:rPr>
        <w:t>sheet</w:t>
      </w:r>
      <w:proofErr w:type="spellEnd"/>
      <w:r w:rsidRPr="005A1D24">
        <w:rPr>
          <w:sz w:val="24"/>
          <w:szCs w:val="24"/>
          <w:lang w:val="lv-LV"/>
        </w:rPr>
        <w:t xml:space="preserve">”), kurās norādīta informācija par </w:t>
      </w:r>
      <w:r w:rsidR="005074A5" w:rsidRPr="005A1D24">
        <w:rPr>
          <w:sz w:val="24"/>
          <w:szCs w:val="24"/>
          <w:lang w:val="lv-LV"/>
        </w:rPr>
        <w:t>piedāvāto Preci.</w:t>
      </w:r>
    </w:p>
    <w:p w:rsidR="006F69C7" w:rsidRPr="005A1D24" w:rsidRDefault="006F69C7">
      <w:pPr>
        <w:pStyle w:val="Heading2"/>
        <w:widowControl/>
        <w:numPr>
          <w:ilvl w:val="0"/>
          <w:numId w:val="1"/>
        </w:numPr>
        <w:tabs>
          <w:tab w:val="clear" w:pos="360"/>
        </w:tabs>
        <w:autoSpaceDE/>
        <w:autoSpaceDN/>
        <w:spacing w:before="60"/>
        <w:ind w:left="-142" w:right="-199" w:hanging="425"/>
        <w:rPr>
          <w:sz w:val="24"/>
          <w:szCs w:val="24"/>
          <w:lang w:val="lv-LV"/>
        </w:rPr>
      </w:pPr>
      <w:bookmarkStart w:id="6" w:name="_Ref86138784"/>
      <w:r w:rsidRPr="005A1D24">
        <w:rPr>
          <w:sz w:val="24"/>
          <w:szCs w:val="24"/>
          <w:lang w:val="lv-LV"/>
        </w:rPr>
        <w:t>Prasības Finanšu piedāvājumam</w:t>
      </w:r>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sz w:val="24"/>
          <w:szCs w:val="24"/>
          <w:lang w:val="lv-LV"/>
        </w:rPr>
        <w:t>Finanšu pie</w:t>
      </w:r>
      <w:r w:rsidR="00AB13AF">
        <w:rPr>
          <w:sz w:val="24"/>
          <w:szCs w:val="24"/>
          <w:lang w:val="lv-LV"/>
        </w:rPr>
        <w:t xml:space="preserve">dāvājums sagatavojams Nolikuma </w:t>
      </w:r>
      <w:r w:rsidR="00214DD4">
        <w:rPr>
          <w:sz w:val="24"/>
          <w:szCs w:val="24"/>
          <w:lang w:val="lv-LV"/>
        </w:rPr>
        <w:t>2</w:t>
      </w:r>
      <w:r w:rsidRPr="00020F28">
        <w:rPr>
          <w:sz w:val="24"/>
          <w:szCs w:val="24"/>
          <w:lang w:val="lv-LV"/>
        </w:rPr>
        <w:t>.pielikumā norādītajā formā.</w:t>
      </w:r>
    </w:p>
    <w:p w:rsidR="006F69C7" w:rsidRPr="00AB13AF"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AB13AF">
        <w:rPr>
          <w:sz w:val="24"/>
          <w:szCs w:val="24"/>
          <w:lang w:val="lv-LV"/>
        </w:rPr>
        <w:t xml:space="preserve">Finanšu piedāvājumā cena jānorāda </w:t>
      </w:r>
      <w:proofErr w:type="spellStart"/>
      <w:r w:rsidRPr="00AB13AF">
        <w:rPr>
          <w:i/>
          <w:sz w:val="24"/>
          <w:szCs w:val="24"/>
          <w:lang w:val="lv-LV"/>
        </w:rPr>
        <w:t>euro</w:t>
      </w:r>
      <w:proofErr w:type="spellEnd"/>
      <w:r w:rsidRPr="00AB13AF">
        <w:rPr>
          <w:sz w:val="24"/>
          <w:szCs w:val="24"/>
          <w:lang w:val="lv-LV"/>
        </w:rPr>
        <w:t xml:space="preserve"> bez PVN.</w:t>
      </w:r>
    </w:p>
    <w:p w:rsidR="00AB13AF" w:rsidRPr="00AB13AF" w:rsidRDefault="00AB13AF">
      <w:pPr>
        <w:pStyle w:val="Sarakstarindkopa"/>
        <w:numPr>
          <w:ilvl w:val="1"/>
          <w:numId w:val="1"/>
        </w:numPr>
        <w:tabs>
          <w:tab w:val="clear" w:pos="858"/>
          <w:tab w:val="num" w:pos="284"/>
        </w:tabs>
        <w:spacing w:before="60" w:after="0"/>
        <w:ind w:left="284" w:right="-199" w:hanging="568"/>
        <w:jc w:val="both"/>
        <w:rPr>
          <w:sz w:val="24"/>
          <w:szCs w:val="24"/>
          <w:lang w:val="lv-LV"/>
        </w:rPr>
      </w:pPr>
      <w:r>
        <w:rPr>
          <w:rFonts w:eastAsia="Calibri"/>
          <w:sz w:val="24"/>
          <w:szCs w:val="24"/>
          <w:lang w:val="lv-LV"/>
        </w:rPr>
        <w:t>Finanšu</w:t>
      </w:r>
      <w:r w:rsidRPr="00AB13AF">
        <w:rPr>
          <w:rFonts w:eastAsia="Calibri"/>
          <w:sz w:val="24"/>
          <w:szCs w:val="24"/>
          <w:lang w:val="lv-LV"/>
        </w:rPr>
        <w:t xml:space="preserve"> piedāvājumā pretendentam jāietver visi izdevumi un izmaksas, kas saistītas ar Iepirkuma līguma izpildi – nodokļi, nodevas (izņemot pievienotās vērtības nodokli), administrācijas, dokumentu sagatavošanas, saskaņošanas, transporta izmaksas </w:t>
      </w:r>
      <w:proofErr w:type="spellStart"/>
      <w:r w:rsidRPr="00AB13AF">
        <w:rPr>
          <w:rFonts w:eastAsia="Calibri"/>
          <w:sz w:val="24"/>
          <w:szCs w:val="24"/>
          <w:lang w:val="lv-LV"/>
        </w:rPr>
        <w:t>u.c</w:t>
      </w:r>
      <w:proofErr w:type="spellEnd"/>
      <w:r w:rsidRPr="00AB13AF">
        <w:rPr>
          <w:rFonts w:eastAsia="Calibri"/>
          <w:sz w:val="24"/>
          <w:szCs w:val="24"/>
          <w:lang w:val="lv-LV"/>
        </w:rPr>
        <w:t xml:space="preserve">. Pasūtītājs nemaksās nekādus pretendenta papildus izdevumus, kas nebūs iekļauti </w:t>
      </w:r>
      <w:r>
        <w:rPr>
          <w:rFonts w:eastAsia="Calibri"/>
          <w:sz w:val="24"/>
          <w:szCs w:val="24"/>
          <w:lang w:val="lv-LV"/>
        </w:rPr>
        <w:t>Finanšu</w:t>
      </w:r>
      <w:r w:rsidRPr="00AB13AF">
        <w:rPr>
          <w:rFonts w:eastAsia="Calibri"/>
          <w:sz w:val="24"/>
          <w:szCs w:val="24"/>
          <w:lang w:val="lv-LV"/>
        </w:rPr>
        <w:t xml:space="preserve"> piedāvājumā.</w:t>
      </w:r>
    </w:p>
    <w:p w:rsidR="006F69C7" w:rsidRPr="00AB13AF"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AB13AF">
        <w:rPr>
          <w:sz w:val="24"/>
          <w:szCs w:val="24"/>
          <w:lang w:val="lv-LV"/>
        </w:rPr>
        <w:t>Finanšu piedāvājumā cena ir jānorāda ar ne vairāk kā diviem cipariem aiz komata. Ja reizināšanas rezultātā aiz komata ir trīs cipari, tad trešais cipars ir jānoapaļo šādi: ja tas ir no 1 līdz 4 – jāapaļo uz leju, ja tas ir no 5 līdz 9 – jāapaļo uz augšu.</w:t>
      </w:r>
    </w:p>
    <w:p w:rsidR="00AB13AF" w:rsidRPr="00AB13AF" w:rsidRDefault="00AB13AF">
      <w:pPr>
        <w:pStyle w:val="Sarakstarindkopa"/>
        <w:numPr>
          <w:ilvl w:val="1"/>
          <w:numId w:val="1"/>
        </w:numPr>
        <w:tabs>
          <w:tab w:val="clear" w:pos="858"/>
          <w:tab w:val="num" w:pos="284"/>
        </w:tabs>
        <w:spacing w:before="60" w:after="0"/>
        <w:ind w:left="284" w:right="-199" w:hanging="568"/>
        <w:jc w:val="both"/>
        <w:rPr>
          <w:sz w:val="24"/>
          <w:szCs w:val="24"/>
          <w:lang w:val="lv-LV"/>
        </w:rPr>
      </w:pPr>
      <w:r w:rsidRPr="00AB13AF">
        <w:rPr>
          <w:sz w:val="24"/>
          <w:szCs w:val="24"/>
          <w:lang w:val="lv-LV"/>
        </w:rPr>
        <w:t>Pretendents nedrīkst iesniegt piedāvājuma variantus.</w:t>
      </w:r>
    </w:p>
    <w:bookmarkEnd w:id="6"/>
    <w:p w:rsidR="006F69C7" w:rsidRPr="00AB13AF" w:rsidRDefault="006F69C7">
      <w:pPr>
        <w:pStyle w:val="Sarakstarindkopa"/>
        <w:numPr>
          <w:ilvl w:val="0"/>
          <w:numId w:val="11"/>
        </w:numPr>
        <w:spacing w:before="240" w:after="0"/>
        <w:ind w:left="0" w:right="-199"/>
        <w:jc w:val="center"/>
        <w:rPr>
          <w:b/>
          <w:caps/>
          <w:sz w:val="28"/>
          <w:szCs w:val="24"/>
          <w:lang w:val="lv-LV"/>
        </w:rPr>
      </w:pPr>
      <w:r w:rsidRPr="00AB13AF">
        <w:rPr>
          <w:b/>
          <w:caps/>
          <w:sz w:val="28"/>
          <w:szCs w:val="24"/>
          <w:lang w:val="lv-LV"/>
        </w:rPr>
        <w:t>Piedāvājumu vērtēšana</w:t>
      </w:r>
    </w:p>
    <w:p w:rsidR="006F69C7" w:rsidRPr="00E30BE7" w:rsidRDefault="006F69C7">
      <w:pPr>
        <w:pStyle w:val="Heading2"/>
        <w:widowControl/>
        <w:numPr>
          <w:ilvl w:val="0"/>
          <w:numId w:val="1"/>
        </w:numPr>
        <w:tabs>
          <w:tab w:val="clear" w:pos="360"/>
        </w:tabs>
        <w:autoSpaceDE/>
        <w:autoSpaceDN/>
        <w:spacing w:before="120"/>
        <w:ind w:left="-142" w:right="-199" w:hanging="425"/>
        <w:rPr>
          <w:b w:val="0"/>
          <w:sz w:val="24"/>
          <w:szCs w:val="24"/>
          <w:lang w:val="lv-LV"/>
        </w:rPr>
      </w:pPr>
      <w:r w:rsidRPr="00AB13AF">
        <w:rPr>
          <w:b w:val="0"/>
          <w:sz w:val="24"/>
          <w:szCs w:val="24"/>
          <w:lang w:val="lv-LV"/>
        </w:rPr>
        <w:t>Piedāvājumu</w:t>
      </w:r>
      <w:r w:rsidRPr="00E30BE7">
        <w:rPr>
          <w:b w:val="0"/>
          <w:sz w:val="24"/>
          <w:szCs w:val="24"/>
          <w:lang w:val="lv-LV"/>
        </w:rPr>
        <w:t xml:space="preserve"> noformējuma pārbaudi, Pretendentu atlasi, tehnisko piedāvājumu atbilstības pārbaudi</w:t>
      </w:r>
      <w:r w:rsidR="00B743C0">
        <w:rPr>
          <w:b w:val="0"/>
          <w:sz w:val="24"/>
          <w:szCs w:val="24"/>
          <w:lang w:val="lv-LV"/>
        </w:rPr>
        <w:t xml:space="preserve"> katrā iepirkuma priekšmeta daļā</w:t>
      </w:r>
      <w:r w:rsidRPr="00E30BE7">
        <w:rPr>
          <w:b w:val="0"/>
          <w:sz w:val="24"/>
          <w:szCs w:val="24"/>
          <w:lang w:val="lv-LV"/>
        </w:rPr>
        <w:t xml:space="preserve"> un piedāvājuma izvēli saskaņā ar izraudzīto </w:t>
      </w:r>
      <w:r w:rsidRPr="00E30BE7">
        <w:rPr>
          <w:b w:val="0"/>
          <w:sz w:val="24"/>
          <w:szCs w:val="24"/>
          <w:lang w:val="lv-LV"/>
        </w:rPr>
        <w:lastRenderedPageBreak/>
        <w:t>piedāvājuma izvēles kritēriju – saimnieci</w:t>
      </w:r>
      <w:r w:rsidR="00E30BE7" w:rsidRPr="00E30BE7">
        <w:rPr>
          <w:b w:val="0"/>
          <w:sz w:val="24"/>
          <w:szCs w:val="24"/>
          <w:lang w:val="lv-LV"/>
        </w:rPr>
        <w:t xml:space="preserve">ski visizdevīgākais piedāvājums, kuru nosaka ņemot vērā tikai cenu </w:t>
      </w:r>
      <w:r w:rsidRPr="00E30BE7">
        <w:rPr>
          <w:b w:val="0"/>
          <w:sz w:val="24"/>
          <w:szCs w:val="24"/>
          <w:lang w:val="lv-LV"/>
        </w:rPr>
        <w:t xml:space="preserve">(turpmāk tekstā – Piedāvājumu vērtēšanu) iepirkuma komisija veic slēgtā sēdē. </w:t>
      </w:r>
    </w:p>
    <w:p w:rsidR="006F69C7" w:rsidRPr="00F7224C" w:rsidRDefault="006F69C7">
      <w:pPr>
        <w:pStyle w:val="Heading2"/>
        <w:widowControl/>
        <w:numPr>
          <w:ilvl w:val="0"/>
          <w:numId w:val="1"/>
        </w:numPr>
        <w:tabs>
          <w:tab w:val="clear" w:pos="360"/>
        </w:tabs>
        <w:autoSpaceDE/>
        <w:autoSpaceDN/>
        <w:spacing w:before="60"/>
        <w:ind w:left="-142" w:right="-199" w:hanging="425"/>
        <w:rPr>
          <w:b w:val="0"/>
          <w:sz w:val="24"/>
          <w:szCs w:val="24"/>
          <w:lang w:val="lv-LV"/>
        </w:rPr>
      </w:pPr>
      <w:r w:rsidRPr="00F7224C">
        <w:rPr>
          <w:b w:val="0"/>
          <w:sz w:val="24"/>
          <w:szCs w:val="24"/>
          <w:lang w:val="lv-LV"/>
        </w:rPr>
        <w:t>Piedāvājumu vērtēšanu</w:t>
      </w:r>
      <w:r w:rsidR="00B743C0">
        <w:rPr>
          <w:b w:val="0"/>
          <w:sz w:val="24"/>
          <w:szCs w:val="24"/>
          <w:lang w:val="lv-LV"/>
        </w:rPr>
        <w:t xml:space="preserve"> katrā iepirkuma priekšmeta daļā</w:t>
      </w:r>
      <w:r w:rsidRPr="00F7224C">
        <w:rPr>
          <w:b w:val="0"/>
          <w:sz w:val="24"/>
          <w:szCs w:val="24"/>
          <w:lang w:val="lv-LV"/>
        </w:rPr>
        <w:t xml:space="preserve"> iepirkuma komisija veic šādos 4 (četros) posmos, katrā nākamajā posmā vērtējot tikai tos piedāvājumus, kas nav noraidīti iepriekšējā posmā:</w:t>
      </w:r>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b/>
          <w:sz w:val="24"/>
          <w:szCs w:val="24"/>
          <w:lang w:val="lv-LV"/>
        </w:rPr>
        <w:t>1.posms – Piedāvājumu noformējuma pārbaude.</w:t>
      </w:r>
      <w:r w:rsidRPr="00020F28">
        <w:rPr>
          <w:sz w:val="24"/>
          <w:szCs w:val="24"/>
          <w:lang w:val="lv-LV"/>
        </w:rPr>
        <w:t xml:space="preserve"> Iepirkuma komisija pārbauda, vai piedāvājums sagatavots un noformēts atbilstoši Nolikumā norādītajām noformēšanas prasībām.</w:t>
      </w:r>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b/>
          <w:sz w:val="24"/>
          <w:szCs w:val="24"/>
          <w:lang w:val="lv-LV"/>
        </w:rPr>
        <w:t>2.posms – Pretendentu atlase.</w:t>
      </w:r>
      <w:r w:rsidRPr="00020F28">
        <w:rPr>
          <w:sz w:val="24"/>
          <w:szCs w:val="24"/>
          <w:lang w:val="lv-LV"/>
        </w:rPr>
        <w:t xml:space="preserve"> Iepirkuma komisija atbilstoši savai kompetencei un, ņemot vērā iesniegtos Pretendentu atlases dokumentus, novērtē, vai Pretendenti atbilst </w:t>
      </w:r>
      <w:r w:rsidR="005A6D20" w:rsidRPr="00020F28">
        <w:rPr>
          <w:sz w:val="24"/>
          <w:szCs w:val="24"/>
          <w:lang w:val="lv-LV"/>
        </w:rPr>
        <w:t>Nolikuma 18</w:t>
      </w:r>
      <w:r w:rsidRPr="00020F28">
        <w:rPr>
          <w:sz w:val="24"/>
          <w:szCs w:val="24"/>
          <w:lang w:val="lv-LV"/>
        </w:rPr>
        <w:t>.punktā norādītajām prasībām.</w:t>
      </w:r>
    </w:p>
    <w:p w:rsidR="002B373A" w:rsidRDefault="002B373A">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b/>
          <w:sz w:val="24"/>
          <w:szCs w:val="24"/>
          <w:lang w:val="lv-LV"/>
        </w:rPr>
        <w:t xml:space="preserve">3.posms – Tehnisko piedāvājumu atbilstības pārbaude. </w:t>
      </w:r>
      <w:r w:rsidRPr="00020F28">
        <w:rPr>
          <w:sz w:val="24"/>
          <w:szCs w:val="24"/>
          <w:lang w:val="lv-LV"/>
        </w:rPr>
        <w:t xml:space="preserve">Iepirkuma komisija novērtē, vai Tehniskais piedāvājums atbilst </w:t>
      </w:r>
      <w:r w:rsidR="005A6D20" w:rsidRPr="00020F28">
        <w:rPr>
          <w:sz w:val="24"/>
          <w:szCs w:val="24"/>
          <w:lang w:val="lv-LV"/>
        </w:rPr>
        <w:t>N</w:t>
      </w:r>
      <w:r w:rsidRPr="00020F28">
        <w:rPr>
          <w:sz w:val="24"/>
          <w:szCs w:val="24"/>
          <w:lang w:val="lv-LV"/>
        </w:rPr>
        <w:t>olikuma 19.</w:t>
      </w:r>
      <w:r w:rsidR="005A6D20" w:rsidRPr="00020F28">
        <w:rPr>
          <w:sz w:val="24"/>
          <w:szCs w:val="24"/>
          <w:lang w:val="lv-LV"/>
        </w:rPr>
        <w:t>punktā izvirzītajām prasībām</w:t>
      </w:r>
      <w:r w:rsidR="00523003" w:rsidRPr="00020F28">
        <w:rPr>
          <w:sz w:val="24"/>
          <w:szCs w:val="24"/>
          <w:lang w:val="lv-LV"/>
        </w:rPr>
        <w:t>,</w:t>
      </w:r>
      <w:r w:rsidRPr="00020F28">
        <w:rPr>
          <w:sz w:val="24"/>
          <w:szCs w:val="24"/>
          <w:lang w:val="lv-LV"/>
        </w:rPr>
        <w:t xml:space="preserve"> pārbaudot </w:t>
      </w:r>
      <w:r w:rsidR="005C42D0">
        <w:rPr>
          <w:sz w:val="24"/>
          <w:szCs w:val="24"/>
          <w:lang w:val="lv-LV"/>
        </w:rPr>
        <w:t>parametru atbilstību Tehniskās specifikācijas (2.pielikums) prasībā</w:t>
      </w:r>
      <w:r w:rsidR="00DE5135">
        <w:rPr>
          <w:sz w:val="24"/>
          <w:szCs w:val="24"/>
          <w:lang w:val="lv-LV"/>
        </w:rPr>
        <w:t>m pieejamās tehnisko datu lapās:</w:t>
      </w:r>
    </w:p>
    <w:p w:rsidR="00DE5135" w:rsidRDefault="007C4C59" w:rsidP="007C4C59">
      <w:pPr>
        <w:pStyle w:val="Sarakstarindkopa"/>
        <w:numPr>
          <w:ilvl w:val="2"/>
          <w:numId w:val="1"/>
        </w:numPr>
        <w:tabs>
          <w:tab w:val="clear" w:pos="1639"/>
          <w:tab w:val="left" w:pos="851"/>
        </w:tabs>
        <w:spacing w:before="60" w:after="0"/>
        <w:ind w:left="709" w:right="-199" w:hanging="646"/>
        <w:jc w:val="both"/>
        <w:rPr>
          <w:sz w:val="24"/>
          <w:szCs w:val="24"/>
          <w:lang w:val="lv-LV"/>
        </w:rPr>
      </w:pPr>
      <w:r w:rsidRPr="00020F28">
        <w:rPr>
          <w:sz w:val="24"/>
          <w:szCs w:val="24"/>
          <w:lang w:val="lv-LV"/>
        </w:rPr>
        <w:t>pārbauda parametru atbilstību prasībām par materiālu un instrumentu pieejamās tehnisko datu lapās</w:t>
      </w:r>
      <w:r>
        <w:rPr>
          <w:sz w:val="24"/>
          <w:szCs w:val="24"/>
          <w:lang w:val="lv-LV"/>
        </w:rPr>
        <w:t>;</w:t>
      </w:r>
    </w:p>
    <w:p w:rsidR="007C4C59" w:rsidRDefault="007C4C59" w:rsidP="007C4C59">
      <w:pPr>
        <w:pStyle w:val="Sarakstarindkopa"/>
        <w:numPr>
          <w:ilvl w:val="2"/>
          <w:numId w:val="1"/>
        </w:numPr>
        <w:tabs>
          <w:tab w:val="clear" w:pos="1639"/>
          <w:tab w:val="left" w:pos="851"/>
        </w:tabs>
        <w:spacing w:before="60" w:after="0"/>
        <w:ind w:left="709" w:right="-199" w:hanging="646"/>
        <w:jc w:val="both"/>
        <w:rPr>
          <w:sz w:val="24"/>
          <w:szCs w:val="24"/>
          <w:lang w:val="lv-LV"/>
        </w:rPr>
      </w:pPr>
      <w:r w:rsidRPr="00020F28">
        <w:rPr>
          <w:sz w:val="24"/>
          <w:szCs w:val="24"/>
          <w:lang w:val="lv-LV"/>
        </w:rPr>
        <w:t xml:space="preserve">pārbauda </w:t>
      </w:r>
      <w:proofErr w:type="spellStart"/>
      <w:r w:rsidRPr="00020F28">
        <w:rPr>
          <w:sz w:val="24"/>
          <w:szCs w:val="24"/>
          <w:lang w:val="lv-LV"/>
        </w:rPr>
        <w:t>RoHS</w:t>
      </w:r>
      <w:proofErr w:type="spellEnd"/>
      <w:r w:rsidRPr="00020F28">
        <w:rPr>
          <w:sz w:val="24"/>
          <w:szCs w:val="24"/>
          <w:lang w:val="lv-LV"/>
        </w:rPr>
        <w:t xml:space="preserve"> sertifikāta esamību pēc tiešsaistē pieejamās kataloga informācijas</w:t>
      </w:r>
      <w:r>
        <w:rPr>
          <w:sz w:val="24"/>
          <w:szCs w:val="24"/>
          <w:lang w:val="lv-LV"/>
        </w:rPr>
        <w:t>;</w:t>
      </w:r>
    </w:p>
    <w:p w:rsidR="007C4C59" w:rsidRDefault="007C4C59" w:rsidP="007C4C59">
      <w:pPr>
        <w:pStyle w:val="Sarakstarindkopa"/>
        <w:numPr>
          <w:ilvl w:val="2"/>
          <w:numId w:val="1"/>
        </w:numPr>
        <w:tabs>
          <w:tab w:val="clear" w:pos="1639"/>
          <w:tab w:val="left" w:pos="851"/>
        </w:tabs>
        <w:spacing w:before="60" w:after="0"/>
        <w:ind w:left="709" w:right="-199" w:hanging="646"/>
        <w:jc w:val="both"/>
        <w:rPr>
          <w:sz w:val="24"/>
          <w:szCs w:val="24"/>
          <w:lang w:val="lv-LV"/>
        </w:rPr>
      </w:pPr>
      <w:r w:rsidRPr="00020F28">
        <w:rPr>
          <w:sz w:val="24"/>
          <w:szCs w:val="24"/>
          <w:lang w:val="lv-LV"/>
        </w:rPr>
        <w:t xml:space="preserve">pārbauda prasības izpildi par SVHC </w:t>
      </w:r>
      <w:r w:rsidRPr="00020F28">
        <w:rPr>
          <w:i/>
          <w:sz w:val="24"/>
          <w:szCs w:val="24"/>
          <w:lang w:val="lv-LV"/>
        </w:rPr>
        <w:t xml:space="preserve">(Substances </w:t>
      </w:r>
      <w:proofErr w:type="spellStart"/>
      <w:r w:rsidRPr="00020F28">
        <w:rPr>
          <w:i/>
          <w:sz w:val="24"/>
          <w:szCs w:val="24"/>
          <w:lang w:val="lv-LV"/>
        </w:rPr>
        <w:t>of</w:t>
      </w:r>
      <w:proofErr w:type="spellEnd"/>
      <w:r w:rsidRPr="00020F28">
        <w:rPr>
          <w:i/>
          <w:sz w:val="24"/>
          <w:szCs w:val="24"/>
          <w:lang w:val="lv-LV"/>
        </w:rPr>
        <w:t xml:space="preserve"> </w:t>
      </w:r>
      <w:proofErr w:type="spellStart"/>
      <w:r w:rsidRPr="00020F28">
        <w:rPr>
          <w:i/>
          <w:sz w:val="24"/>
          <w:szCs w:val="24"/>
          <w:lang w:val="lv-LV"/>
        </w:rPr>
        <w:t>Very</w:t>
      </w:r>
      <w:proofErr w:type="spellEnd"/>
      <w:r w:rsidRPr="00020F28">
        <w:rPr>
          <w:i/>
          <w:sz w:val="24"/>
          <w:szCs w:val="24"/>
          <w:lang w:val="lv-LV"/>
        </w:rPr>
        <w:t xml:space="preserve"> </w:t>
      </w:r>
      <w:proofErr w:type="spellStart"/>
      <w:r w:rsidRPr="00020F28">
        <w:rPr>
          <w:i/>
          <w:sz w:val="24"/>
          <w:szCs w:val="24"/>
          <w:lang w:val="lv-LV"/>
        </w:rPr>
        <w:t>High</w:t>
      </w:r>
      <w:proofErr w:type="spellEnd"/>
      <w:r w:rsidRPr="00020F28">
        <w:rPr>
          <w:i/>
          <w:sz w:val="24"/>
          <w:szCs w:val="24"/>
          <w:lang w:val="lv-LV"/>
        </w:rPr>
        <w:t xml:space="preserve"> </w:t>
      </w:r>
      <w:proofErr w:type="spellStart"/>
      <w:r w:rsidRPr="00020F28">
        <w:rPr>
          <w:i/>
          <w:sz w:val="24"/>
          <w:szCs w:val="24"/>
          <w:lang w:val="lv-LV"/>
        </w:rPr>
        <w:t>Concern</w:t>
      </w:r>
      <w:proofErr w:type="spellEnd"/>
      <w:r w:rsidRPr="00020F28">
        <w:rPr>
          <w:i/>
          <w:sz w:val="24"/>
          <w:szCs w:val="24"/>
          <w:lang w:val="lv-LV"/>
        </w:rPr>
        <w:t>)</w:t>
      </w:r>
      <w:r w:rsidRPr="00020F28">
        <w:rPr>
          <w:sz w:val="24"/>
          <w:szCs w:val="24"/>
          <w:lang w:val="lv-LV"/>
        </w:rPr>
        <w:t xml:space="preserve"> vielu nesaturēšanu pēc tiešsaistē pieejamās kataloga informācijas</w:t>
      </w:r>
      <w:r>
        <w:rPr>
          <w:sz w:val="24"/>
          <w:szCs w:val="24"/>
          <w:lang w:val="lv-LV"/>
        </w:rPr>
        <w:t>;</w:t>
      </w:r>
    </w:p>
    <w:p w:rsidR="007C4C59" w:rsidRDefault="007C4C59" w:rsidP="007C4C59">
      <w:pPr>
        <w:pStyle w:val="Sarakstarindkopa"/>
        <w:numPr>
          <w:ilvl w:val="2"/>
          <w:numId w:val="1"/>
        </w:numPr>
        <w:tabs>
          <w:tab w:val="clear" w:pos="1639"/>
          <w:tab w:val="left" w:pos="851"/>
        </w:tabs>
        <w:spacing w:before="60" w:after="0"/>
        <w:ind w:left="709" w:right="-199" w:hanging="646"/>
        <w:jc w:val="both"/>
        <w:rPr>
          <w:sz w:val="24"/>
          <w:szCs w:val="24"/>
          <w:lang w:val="lv-LV"/>
        </w:rPr>
      </w:pPr>
      <w:r w:rsidRPr="00020F28">
        <w:rPr>
          <w:sz w:val="24"/>
          <w:szCs w:val="24"/>
          <w:lang w:val="lv-LV"/>
        </w:rPr>
        <w:t>pārbauda prasības izpildi par industriālo izpildījumu pēc darba temperatūras diapazona, kas minēts materiāla un instrumenta tehnisko datu lapā</w:t>
      </w:r>
      <w:r>
        <w:rPr>
          <w:sz w:val="24"/>
          <w:szCs w:val="24"/>
          <w:lang w:val="lv-LV"/>
        </w:rPr>
        <w:t>.</w:t>
      </w:r>
    </w:p>
    <w:p w:rsidR="007C4C59" w:rsidRDefault="007C4C59" w:rsidP="007C4C59">
      <w:pPr>
        <w:pStyle w:val="Sarakstarindkopa"/>
        <w:numPr>
          <w:ilvl w:val="2"/>
          <w:numId w:val="1"/>
        </w:numPr>
        <w:tabs>
          <w:tab w:val="clear" w:pos="1639"/>
          <w:tab w:val="left" w:pos="851"/>
        </w:tabs>
        <w:spacing w:before="60" w:after="0"/>
        <w:ind w:left="709" w:right="-199" w:hanging="646"/>
        <w:jc w:val="both"/>
        <w:rPr>
          <w:sz w:val="24"/>
          <w:szCs w:val="24"/>
          <w:lang w:val="lv-LV"/>
        </w:rPr>
      </w:pPr>
      <w:r w:rsidRPr="00020F28">
        <w:rPr>
          <w:sz w:val="24"/>
          <w:szCs w:val="24"/>
          <w:lang w:val="lv-LV"/>
        </w:rPr>
        <w:t>pārbauda prasības izpildi par atbilstību izturības un ilguma standartam UL-94HB pēc tiešsaistē pieejamās kataloga informācijas</w:t>
      </w:r>
      <w:r>
        <w:rPr>
          <w:sz w:val="24"/>
          <w:szCs w:val="24"/>
          <w:lang w:val="lv-LV"/>
        </w:rPr>
        <w:t>;</w:t>
      </w:r>
    </w:p>
    <w:p w:rsidR="007C4C59" w:rsidRPr="00020F28" w:rsidRDefault="007C4C59" w:rsidP="007C4C59">
      <w:pPr>
        <w:pStyle w:val="Sarakstarindkopa"/>
        <w:numPr>
          <w:ilvl w:val="2"/>
          <w:numId w:val="1"/>
        </w:numPr>
        <w:tabs>
          <w:tab w:val="clear" w:pos="1639"/>
          <w:tab w:val="left" w:pos="851"/>
        </w:tabs>
        <w:spacing w:before="60" w:after="0"/>
        <w:ind w:left="709" w:right="-199" w:hanging="646"/>
        <w:jc w:val="both"/>
        <w:rPr>
          <w:sz w:val="24"/>
          <w:szCs w:val="24"/>
          <w:lang w:val="lv-LV"/>
        </w:rPr>
      </w:pPr>
      <w:r w:rsidRPr="00020F28">
        <w:rPr>
          <w:sz w:val="24"/>
          <w:szCs w:val="24"/>
          <w:lang w:val="lv-LV"/>
        </w:rPr>
        <w:t>pārbauda prasības izpildi par shēmas „</w:t>
      </w:r>
      <w:proofErr w:type="spellStart"/>
      <w:r w:rsidRPr="00020F28">
        <w:rPr>
          <w:sz w:val="24"/>
          <w:szCs w:val="24"/>
          <w:lang w:val="lv-LV"/>
        </w:rPr>
        <w:t>Green</w:t>
      </w:r>
      <w:proofErr w:type="spellEnd"/>
      <w:r w:rsidRPr="00020F28">
        <w:rPr>
          <w:sz w:val="24"/>
          <w:szCs w:val="24"/>
          <w:lang w:val="lv-LV"/>
        </w:rPr>
        <w:t>” („zaļo”) variantu pēc tiešsaistē pieejamās kataloga informācijas</w:t>
      </w:r>
      <w:r>
        <w:rPr>
          <w:sz w:val="24"/>
          <w:szCs w:val="24"/>
          <w:lang w:val="lv-LV"/>
        </w:rPr>
        <w:t>.</w:t>
      </w:r>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b/>
          <w:sz w:val="24"/>
          <w:szCs w:val="24"/>
          <w:lang w:val="lv-LV"/>
        </w:rPr>
        <w:t>4.posms</w:t>
      </w:r>
      <w:r w:rsidRPr="00020F28">
        <w:rPr>
          <w:sz w:val="24"/>
          <w:szCs w:val="24"/>
          <w:lang w:val="lv-LV"/>
        </w:rPr>
        <w:t xml:space="preserve"> – </w:t>
      </w:r>
      <w:r w:rsidRPr="00020F28">
        <w:rPr>
          <w:b/>
          <w:sz w:val="24"/>
          <w:szCs w:val="24"/>
          <w:lang w:val="lv-LV"/>
        </w:rPr>
        <w:t>Piedāvājuma izvēle:</w:t>
      </w:r>
    </w:p>
    <w:p w:rsidR="006F69C7" w:rsidRPr="00020F28" w:rsidRDefault="006F69C7" w:rsidP="000543E2">
      <w:pPr>
        <w:pStyle w:val="Sarakstarindkopa"/>
        <w:numPr>
          <w:ilvl w:val="2"/>
          <w:numId w:val="1"/>
        </w:numPr>
        <w:tabs>
          <w:tab w:val="clear" w:pos="1639"/>
        </w:tabs>
        <w:spacing w:before="60" w:after="0"/>
        <w:ind w:left="709" w:right="-199" w:hanging="709"/>
        <w:jc w:val="both"/>
        <w:rPr>
          <w:sz w:val="24"/>
          <w:szCs w:val="24"/>
          <w:lang w:val="lv-LV"/>
        </w:rPr>
      </w:pPr>
      <w:r w:rsidRPr="00020F28">
        <w:rPr>
          <w:sz w:val="24"/>
          <w:szCs w:val="24"/>
          <w:lang w:val="lv-LV"/>
        </w:rPr>
        <w:t xml:space="preserve">Iepirkuma komisija </w:t>
      </w:r>
      <w:r w:rsidR="007908C8">
        <w:rPr>
          <w:sz w:val="24"/>
          <w:szCs w:val="24"/>
          <w:lang w:val="lv-LV"/>
        </w:rPr>
        <w:t xml:space="preserve">katrā iepirkuma priekšmeta daļā </w:t>
      </w:r>
      <w:r w:rsidRPr="00020F28">
        <w:rPr>
          <w:sz w:val="24"/>
          <w:szCs w:val="24"/>
          <w:lang w:val="lv-LV"/>
        </w:rPr>
        <w:t>pārbauda, vai finanšu piedāvājumā nav aritmētiskās kļūdas un labo tās;</w:t>
      </w:r>
    </w:p>
    <w:p w:rsidR="000543E2" w:rsidRPr="00F91567" w:rsidRDefault="007C4C59" w:rsidP="000543E2">
      <w:pPr>
        <w:pStyle w:val="ListParagraph"/>
        <w:numPr>
          <w:ilvl w:val="2"/>
          <w:numId w:val="1"/>
        </w:numPr>
        <w:tabs>
          <w:tab w:val="clear" w:pos="1639"/>
          <w:tab w:val="num" w:pos="504"/>
        </w:tabs>
        <w:spacing w:before="60" w:after="0"/>
        <w:ind w:left="709" w:right="-199" w:hanging="709"/>
        <w:jc w:val="both"/>
        <w:rPr>
          <w:sz w:val="24"/>
          <w:szCs w:val="24"/>
          <w:lang w:val="lv-LV"/>
        </w:rPr>
      </w:pPr>
      <w:r w:rsidRPr="00020F28">
        <w:rPr>
          <w:sz w:val="24"/>
          <w:szCs w:val="24"/>
          <w:lang w:val="lv-LV"/>
        </w:rPr>
        <w:t>Iepirkuma komisija nosaka saimnieciski visizdevīgāko piedāvājumu katrai Iepirkuma daļai a</w:t>
      </w:r>
      <w:r>
        <w:rPr>
          <w:sz w:val="24"/>
          <w:szCs w:val="24"/>
          <w:lang w:val="lv-LV"/>
        </w:rPr>
        <w:t>tsevišķi atbilstoši 22.8.1. un 22.8</w:t>
      </w:r>
      <w:r w:rsidRPr="00020F28">
        <w:rPr>
          <w:sz w:val="24"/>
          <w:szCs w:val="24"/>
          <w:lang w:val="lv-LV"/>
        </w:rPr>
        <w:t>.2. apakšpunktos norādītajiem vērtēšanas kritērijiem</w:t>
      </w:r>
      <w:r w:rsidR="00D73AB3" w:rsidRPr="00F91567">
        <w:rPr>
          <w:sz w:val="24"/>
          <w:szCs w:val="24"/>
          <w:lang w:val="lv-LV"/>
        </w:rPr>
        <w:t>.</w:t>
      </w:r>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sz w:val="24"/>
          <w:szCs w:val="24"/>
          <w:lang w:val="lv-LV"/>
        </w:rPr>
        <w:t>Iepirkuma komisija turpmāk piedāvājumu neizskata un attiecīgo Pretendentu izslēdz no turpmākās dalības iepirkuma procedūrā ja:</w:t>
      </w:r>
    </w:p>
    <w:p w:rsidR="006F69C7" w:rsidRPr="00020F28" w:rsidRDefault="006F69C7">
      <w:pPr>
        <w:pStyle w:val="Sarakstarindkopa"/>
        <w:numPr>
          <w:ilvl w:val="2"/>
          <w:numId w:val="1"/>
        </w:numPr>
        <w:tabs>
          <w:tab w:val="clear" w:pos="1639"/>
          <w:tab w:val="num" w:pos="851"/>
          <w:tab w:val="num" w:pos="1843"/>
        </w:tabs>
        <w:spacing w:before="60" w:after="0"/>
        <w:ind w:left="851" w:right="-199" w:hanging="709"/>
        <w:jc w:val="both"/>
        <w:rPr>
          <w:sz w:val="24"/>
          <w:szCs w:val="24"/>
          <w:lang w:val="lv-LV"/>
        </w:rPr>
      </w:pPr>
      <w:r w:rsidRPr="00020F28">
        <w:rPr>
          <w:sz w:val="24"/>
          <w:szCs w:val="24"/>
          <w:lang w:val="lv-LV"/>
        </w:rPr>
        <w:t>piedāvājumu izvērtēšanas laikā Pretendents savu piedāvājumu atsauc vai maina, vai</w:t>
      </w:r>
    </w:p>
    <w:p w:rsidR="006F69C7" w:rsidRPr="00020F28" w:rsidRDefault="006F69C7">
      <w:pPr>
        <w:pStyle w:val="Sarakstarindkopa"/>
        <w:numPr>
          <w:ilvl w:val="2"/>
          <w:numId w:val="1"/>
        </w:numPr>
        <w:tabs>
          <w:tab w:val="clear" w:pos="1639"/>
          <w:tab w:val="num" w:pos="851"/>
          <w:tab w:val="num" w:pos="1843"/>
        </w:tabs>
        <w:spacing w:before="60" w:after="0"/>
        <w:ind w:left="851" w:right="-199" w:hanging="709"/>
        <w:jc w:val="both"/>
        <w:rPr>
          <w:sz w:val="24"/>
          <w:szCs w:val="24"/>
          <w:lang w:val="lv-LV"/>
        </w:rPr>
      </w:pPr>
      <w:r w:rsidRPr="00020F28">
        <w:rPr>
          <w:sz w:val="24"/>
          <w:szCs w:val="24"/>
          <w:lang w:val="lv-LV"/>
        </w:rPr>
        <w:t>Pretendents ir iesniedzis nepatiesu informāciju vai vispār nav iesniedzis pieprasīto informāciju, vai</w:t>
      </w:r>
    </w:p>
    <w:p w:rsidR="006F69C7" w:rsidRPr="00020F28" w:rsidRDefault="006F69C7">
      <w:pPr>
        <w:pStyle w:val="Sarakstarindkopa"/>
        <w:numPr>
          <w:ilvl w:val="2"/>
          <w:numId w:val="1"/>
        </w:numPr>
        <w:tabs>
          <w:tab w:val="clear" w:pos="1639"/>
          <w:tab w:val="num" w:pos="851"/>
          <w:tab w:val="num" w:pos="1843"/>
        </w:tabs>
        <w:spacing w:before="60" w:after="0"/>
        <w:ind w:left="851" w:right="-199" w:hanging="709"/>
        <w:jc w:val="both"/>
        <w:rPr>
          <w:sz w:val="24"/>
          <w:szCs w:val="24"/>
          <w:lang w:val="lv-LV"/>
        </w:rPr>
      </w:pPr>
      <w:r w:rsidRPr="00020F28">
        <w:rPr>
          <w:sz w:val="24"/>
          <w:szCs w:val="24"/>
          <w:lang w:val="lv-LV"/>
        </w:rPr>
        <w:t>piedāvājums neatbilst kādai Nolikumā noteiktajai prasībai, vai</w:t>
      </w:r>
    </w:p>
    <w:p w:rsidR="00E4182E" w:rsidRPr="00020F28" w:rsidRDefault="00E4182E">
      <w:pPr>
        <w:pStyle w:val="Sarakstarindkopa"/>
        <w:numPr>
          <w:ilvl w:val="2"/>
          <w:numId w:val="1"/>
        </w:numPr>
        <w:tabs>
          <w:tab w:val="clear" w:pos="1639"/>
          <w:tab w:val="num" w:pos="851"/>
          <w:tab w:val="num" w:pos="1843"/>
        </w:tabs>
        <w:spacing w:before="60" w:after="0"/>
        <w:ind w:left="851" w:right="-199" w:hanging="709"/>
        <w:jc w:val="both"/>
        <w:rPr>
          <w:sz w:val="24"/>
          <w:szCs w:val="24"/>
          <w:lang w:val="lv-LV"/>
        </w:rPr>
      </w:pPr>
      <w:r w:rsidRPr="00020F28">
        <w:rPr>
          <w:sz w:val="24"/>
          <w:szCs w:val="24"/>
          <w:lang w:val="lv-LV"/>
        </w:rPr>
        <w:t>Pretendents noteiktā termiņā nesniedz atbildi uz Pasūtītāja nosūtīto vēstuli, vai</w:t>
      </w:r>
    </w:p>
    <w:p w:rsidR="006F69C7" w:rsidRPr="00020F28" w:rsidRDefault="006F69C7">
      <w:pPr>
        <w:pStyle w:val="Sarakstarindkopa"/>
        <w:numPr>
          <w:ilvl w:val="2"/>
          <w:numId w:val="1"/>
        </w:numPr>
        <w:tabs>
          <w:tab w:val="clear" w:pos="1639"/>
          <w:tab w:val="num" w:pos="851"/>
          <w:tab w:val="num" w:pos="1843"/>
        </w:tabs>
        <w:spacing w:before="60" w:after="0"/>
        <w:ind w:left="851" w:right="-199" w:hanging="709"/>
        <w:jc w:val="both"/>
        <w:rPr>
          <w:sz w:val="28"/>
          <w:szCs w:val="24"/>
          <w:lang w:val="lv-LV"/>
        </w:rPr>
      </w:pPr>
      <w:r w:rsidRPr="00020F28">
        <w:rPr>
          <w:sz w:val="24"/>
          <w:lang w:val="lv-LV"/>
        </w:rPr>
        <w:t>piedāvājums tiek atzīts par nepamatoti lētu.</w:t>
      </w:r>
    </w:p>
    <w:p w:rsidR="001C6FDB" w:rsidRPr="00020F28" w:rsidRDefault="001C6FDB" w:rsidP="00D77FFC">
      <w:pPr>
        <w:pStyle w:val="ListParagraph"/>
        <w:numPr>
          <w:ilvl w:val="1"/>
          <w:numId w:val="1"/>
        </w:numPr>
        <w:tabs>
          <w:tab w:val="clear" w:pos="858"/>
          <w:tab w:val="num" w:pos="284"/>
        </w:tabs>
        <w:spacing w:after="0"/>
        <w:ind w:left="283" w:right="-199" w:hanging="567"/>
        <w:jc w:val="both"/>
        <w:rPr>
          <w:sz w:val="24"/>
          <w:szCs w:val="24"/>
          <w:lang w:val="lv-LV"/>
        </w:rPr>
      </w:pPr>
      <w:r w:rsidRPr="00020F28">
        <w:rPr>
          <w:sz w:val="24"/>
          <w:szCs w:val="24"/>
          <w:lang w:val="lv-LV"/>
        </w:rPr>
        <w:t>Piedāvājumi, kas tiks atzīti par atbilstošiem, tiks savstarpēji salīdzināti</w:t>
      </w:r>
      <w:r w:rsidR="0057766B" w:rsidRPr="00020F28">
        <w:rPr>
          <w:sz w:val="24"/>
          <w:szCs w:val="24"/>
          <w:lang w:val="lv-LV"/>
        </w:rPr>
        <w:t xml:space="preserve"> un vērtēti. </w:t>
      </w:r>
      <w:r w:rsidRPr="00020F28">
        <w:rPr>
          <w:sz w:val="24"/>
          <w:szCs w:val="24"/>
          <w:lang w:val="lv-LV"/>
        </w:rPr>
        <w:t>Iepirkuma komisija izvēlas saimnieciski visizdevīgāko piedāvājumu, kas atbilst Nolikuma prasībām</w:t>
      </w:r>
      <w:r w:rsidR="00D73AB3" w:rsidRPr="00020F28">
        <w:rPr>
          <w:sz w:val="24"/>
          <w:szCs w:val="24"/>
          <w:lang w:val="lv-LV"/>
        </w:rPr>
        <w:t xml:space="preserve"> un </w:t>
      </w:r>
      <w:r w:rsidR="0026495E">
        <w:rPr>
          <w:sz w:val="24"/>
          <w:szCs w:val="24"/>
          <w:lang w:val="lv-LV"/>
        </w:rPr>
        <w:t xml:space="preserve">Nolikuma 22.4.3.punktā </w:t>
      </w:r>
      <w:r w:rsidR="00C94607">
        <w:rPr>
          <w:sz w:val="24"/>
          <w:szCs w:val="24"/>
          <w:lang w:val="lv-LV"/>
        </w:rPr>
        <w:t>noteiktajam vērtēšanas kritērijam</w:t>
      </w:r>
      <w:r w:rsidR="0057766B" w:rsidRPr="00020F28">
        <w:rPr>
          <w:sz w:val="24"/>
          <w:szCs w:val="24"/>
          <w:lang w:val="lv-LV"/>
        </w:rPr>
        <w:t xml:space="preserve">. </w:t>
      </w:r>
    </w:p>
    <w:p w:rsidR="001C6FDB" w:rsidRDefault="00F83224" w:rsidP="00D77FFC">
      <w:pPr>
        <w:pStyle w:val="ListParagraph"/>
        <w:numPr>
          <w:ilvl w:val="1"/>
          <w:numId w:val="1"/>
        </w:numPr>
        <w:tabs>
          <w:tab w:val="clear" w:pos="858"/>
        </w:tabs>
        <w:spacing w:after="0"/>
        <w:ind w:left="283" w:right="-198" w:hanging="567"/>
        <w:jc w:val="both"/>
        <w:rPr>
          <w:sz w:val="24"/>
          <w:szCs w:val="24"/>
          <w:lang w:val="lv-LV"/>
        </w:rPr>
      </w:pPr>
      <w:r w:rsidRPr="00020F28">
        <w:rPr>
          <w:sz w:val="24"/>
          <w:szCs w:val="24"/>
          <w:lang w:val="lv-LV"/>
        </w:rPr>
        <w:t>Iepirkuma komisija, atbilstoši Projekta pieejamajiem finanšu līdzekļiem, var lemt par Iep</w:t>
      </w:r>
      <w:r w:rsidR="000543E2">
        <w:rPr>
          <w:sz w:val="24"/>
          <w:szCs w:val="24"/>
          <w:lang w:val="lv-LV"/>
        </w:rPr>
        <w:t>irkuma daļas pārtraukšanu finanš</w:t>
      </w:r>
      <w:r w:rsidRPr="00020F28">
        <w:rPr>
          <w:sz w:val="24"/>
          <w:szCs w:val="24"/>
          <w:lang w:val="lv-LV"/>
        </w:rPr>
        <w:t>u trūkuma dēļ, neietekmējot Projekta plānoto rezultātu sasniegšanu.</w:t>
      </w:r>
    </w:p>
    <w:p w:rsidR="007C4C59" w:rsidRDefault="0097441A" w:rsidP="00D77FFC">
      <w:pPr>
        <w:pStyle w:val="ListParagraph"/>
        <w:numPr>
          <w:ilvl w:val="1"/>
          <w:numId w:val="1"/>
        </w:numPr>
        <w:tabs>
          <w:tab w:val="clear" w:pos="858"/>
        </w:tabs>
        <w:spacing w:after="0"/>
        <w:ind w:left="283" w:right="-198" w:hanging="567"/>
        <w:jc w:val="both"/>
        <w:rPr>
          <w:sz w:val="24"/>
          <w:szCs w:val="24"/>
          <w:lang w:val="lv-LV"/>
        </w:rPr>
      </w:pPr>
      <w:r>
        <w:rPr>
          <w:sz w:val="24"/>
          <w:szCs w:val="24"/>
          <w:lang w:val="lv-LV"/>
        </w:rPr>
        <w:t>Vērtēšanas kritēriji:</w:t>
      </w:r>
    </w:p>
    <w:p w:rsidR="0097441A" w:rsidRPr="001D5559" w:rsidRDefault="001D5559" w:rsidP="0097441A">
      <w:pPr>
        <w:pStyle w:val="ListParagraph"/>
        <w:numPr>
          <w:ilvl w:val="2"/>
          <w:numId w:val="1"/>
        </w:numPr>
        <w:tabs>
          <w:tab w:val="clear" w:pos="1639"/>
        </w:tabs>
        <w:spacing w:after="0"/>
        <w:ind w:left="567" w:right="-198"/>
        <w:jc w:val="both"/>
        <w:rPr>
          <w:sz w:val="24"/>
          <w:szCs w:val="24"/>
        </w:rPr>
      </w:pPr>
      <w:r>
        <w:rPr>
          <w:sz w:val="24"/>
          <w:szCs w:val="24"/>
          <w:lang w:val="lv-LV"/>
        </w:rPr>
        <w:t>1., 2., 3., un 5</w:t>
      </w:r>
      <w:r w:rsidRPr="00020F28">
        <w:rPr>
          <w:sz w:val="24"/>
          <w:szCs w:val="24"/>
          <w:lang w:val="lv-LV"/>
        </w:rPr>
        <w:t>.daļā tiek noteikts vērtēšanas kritērijs - vislielākais izdevīguma punktu skaits, aprēķinot izdevīguma punktus, kurus veido kritēriju novērtējuma summa</w:t>
      </w:r>
      <w:r>
        <w:rPr>
          <w:sz w:val="24"/>
          <w:szCs w:val="24"/>
          <w:lang w:val="lv-LV"/>
        </w:rPr>
        <w:t>.</w:t>
      </w:r>
    </w:p>
    <w:p w:rsidR="001D5559" w:rsidRPr="00020F28" w:rsidRDefault="001D5559" w:rsidP="008617E3">
      <w:pPr>
        <w:pStyle w:val="h3body1"/>
        <w:numPr>
          <w:ilvl w:val="0"/>
          <w:numId w:val="0"/>
        </w:numPr>
        <w:ind w:left="360"/>
        <w:rPr>
          <w:highlight w:val="yellow"/>
        </w:rPr>
      </w:pPr>
      <w:r w:rsidRPr="00020F28">
        <w:rPr>
          <w:b/>
        </w:rPr>
        <w:lastRenderedPageBreak/>
        <w:t xml:space="preserve">1.daļa </w:t>
      </w:r>
      <w:r w:rsidRPr="00020F28">
        <w:t>„</w:t>
      </w:r>
      <w:r w:rsidRPr="00020F28">
        <w:rPr>
          <w:b/>
        </w:rPr>
        <w:t>Aktīvo komponenšu piegāde</w:t>
      </w:r>
      <w:r w:rsidRPr="00020F28">
        <w:t xml:space="preserve">”,  CPV kods: </w:t>
      </w:r>
      <w:hyperlink r:id="rId13" w:history="1">
        <w:r w:rsidRPr="00020F28">
          <w:rPr>
            <w:rStyle w:val="Hyperlink"/>
          </w:rPr>
          <w:t>31712110-4</w:t>
        </w:r>
      </w:hyperlink>
      <w:r w:rsidRPr="00020F28">
        <w:t xml:space="preserve"> “Elektroniskās integrētās shēmas un </w:t>
      </w:r>
      <w:proofErr w:type="spellStart"/>
      <w:r w:rsidRPr="00020F28">
        <w:t>mikrobloki</w:t>
      </w:r>
      <w:proofErr w:type="spellEnd"/>
      <w:r w:rsidRPr="00020F28">
        <w:t>”;</w:t>
      </w:r>
    </w:p>
    <w:p w:rsidR="001D5559" w:rsidRPr="00020F28" w:rsidRDefault="00C138D5" w:rsidP="008617E3">
      <w:pPr>
        <w:pStyle w:val="h3body1"/>
        <w:numPr>
          <w:ilvl w:val="0"/>
          <w:numId w:val="0"/>
        </w:numPr>
        <w:ind w:left="360"/>
        <w:rPr>
          <w:sz w:val="28"/>
          <w:highlight w:val="yellow"/>
        </w:rPr>
      </w:pPr>
      <w:r>
        <w:rPr>
          <w:b/>
        </w:rPr>
        <w:t>2</w:t>
      </w:r>
      <w:r w:rsidR="001D5559" w:rsidRPr="00020F28">
        <w:rPr>
          <w:b/>
        </w:rPr>
        <w:t xml:space="preserve">.daļa </w:t>
      </w:r>
      <w:r w:rsidR="001D5559" w:rsidRPr="00020F28">
        <w:t>„</w:t>
      </w:r>
      <w:r w:rsidR="001D5559" w:rsidRPr="00020F28">
        <w:rPr>
          <w:b/>
        </w:rPr>
        <w:t>Pasīvo komponenšu piegāde</w:t>
      </w:r>
      <w:r w:rsidR="001D5559" w:rsidRPr="00020F28">
        <w:t xml:space="preserve">”, CPV kods: </w:t>
      </w:r>
      <w:hyperlink r:id="rId14" w:history="1">
        <w:r w:rsidR="001D5559" w:rsidRPr="00020F28">
          <w:rPr>
            <w:rStyle w:val="Hyperlink"/>
          </w:rPr>
          <w:t>31711100-4</w:t>
        </w:r>
      </w:hyperlink>
      <w:r w:rsidR="001D5559" w:rsidRPr="00020F28">
        <w:t xml:space="preserve"> “Elektroniskie komponenti”;</w:t>
      </w:r>
    </w:p>
    <w:p w:rsidR="001D5559" w:rsidRDefault="00C138D5" w:rsidP="008617E3">
      <w:pPr>
        <w:pStyle w:val="h3body1"/>
      </w:pPr>
      <w:r>
        <w:rPr>
          <w:b/>
        </w:rPr>
        <w:t>3</w:t>
      </w:r>
      <w:r w:rsidR="001D5559" w:rsidRPr="00020F28">
        <w:rPr>
          <w:b/>
        </w:rPr>
        <w:t>.daļa</w:t>
      </w:r>
      <w:r w:rsidR="001D5559" w:rsidRPr="00020F28">
        <w:t xml:space="preserve"> </w:t>
      </w:r>
      <w:r w:rsidR="001D5559" w:rsidRPr="00020F28">
        <w:rPr>
          <w:b/>
        </w:rPr>
        <w:t>„Moduļu piegāde</w:t>
      </w:r>
      <w:r w:rsidR="001D5559" w:rsidRPr="00020F28">
        <w:t xml:space="preserve">”, CPV kods: </w:t>
      </w:r>
      <w:hyperlink r:id="rId15" w:history="1">
        <w:r w:rsidR="001D5559" w:rsidRPr="00020F28">
          <w:rPr>
            <w:rStyle w:val="Hyperlink"/>
          </w:rPr>
          <w:t>30237000-9</w:t>
        </w:r>
      </w:hyperlink>
      <w:r w:rsidR="001D5559" w:rsidRPr="00020F28">
        <w:t xml:space="preserve"> “Datoru detaļas un piederumi”;</w:t>
      </w:r>
    </w:p>
    <w:p w:rsidR="00C138D5" w:rsidRPr="00C138D5" w:rsidRDefault="00C138D5" w:rsidP="008617E3">
      <w:pPr>
        <w:pStyle w:val="h3body1"/>
        <w:numPr>
          <w:ilvl w:val="0"/>
          <w:numId w:val="0"/>
        </w:numPr>
        <w:ind w:left="360"/>
      </w:pPr>
      <w:r>
        <w:rPr>
          <w:b/>
        </w:rPr>
        <w:t xml:space="preserve">5.daļa „Datoru piederumu piegāde”, </w:t>
      </w:r>
      <w:r w:rsidRPr="00C138D5">
        <w:t>CPV kods: 30237200-1 „Datoru piederumi”</w:t>
      </w:r>
    </w:p>
    <w:p w:rsidR="001D5559" w:rsidRDefault="001D5559" w:rsidP="001D5559">
      <w:pPr>
        <w:spacing w:after="0"/>
        <w:ind w:left="63" w:right="-198"/>
        <w:jc w:val="both"/>
        <w:rPr>
          <w:sz w:val="24"/>
          <w:szCs w:val="24"/>
        </w:rPr>
      </w:pPr>
    </w:p>
    <w:tbl>
      <w:tblPr>
        <w:tblW w:w="832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5387"/>
        <w:gridCol w:w="2409"/>
      </w:tblGrid>
      <w:tr w:rsidR="00377FDF" w:rsidRPr="00377FDF" w:rsidTr="00A72377">
        <w:tc>
          <w:tcPr>
            <w:tcW w:w="533" w:type="dxa"/>
            <w:shd w:val="clear" w:color="auto" w:fill="auto"/>
            <w:vAlign w:val="center"/>
          </w:tcPr>
          <w:p w:rsidR="00377FDF" w:rsidRPr="00377FDF" w:rsidRDefault="00377FDF" w:rsidP="00377FDF">
            <w:pPr>
              <w:spacing w:before="60" w:after="0" w:line="240" w:lineRule="auto"/>
              <w:ind w:left="-142" w:right="-113"/>
              <w:jc w:val="center"/>
              <w:rPr>
                <w:rFonts w:ascii="Times New Roman" w:eastAsia="Times New Roman" w:hAnsi="Times New Roman"/>
                <w:b/>
                <w:sz w:val="24"/>
                <w:szCs w:val="24"/>
              </w:rPr>
            </w:pPr>
            <w:proofErr w:type="spellStart"/>
            <w:r w:rsidRPr="00377FDF">
              <w:rPr>
                <w:rFonts w:ascii="Times New Roman" w:eastAsia="Times New Roman" w:hAnsi="Times New Roman"/>
                <w:b/>
                <w:sz w:val="24"/>
                <w:szCs w:val="24"/>
              </w:rPr>
              <w:t>Nr</w:t>
            </w:r>
            <w:proofErr w:type="spellEnd"/>
            <w:r w:rsidRPr="00377FDF">
              <w:rPr>
                <w:rFonts w:ascii="Times New Roman" w:eastAsia="Times New Roman" w:hAnsi="Times New Roman"/>
                <w:b/>
                <w:sz w:val="24"/>
                <w:szCs w:val="24"/>
              </w:rPr>
              <w:t>.</w:t>
            </w:r>
          </w:p>
        </w:tc>
        <w:tc>
          <w:tcPr>
            <w:tcW w:w="5387" w:type="dxa"/>
            <w:shd w:val="clear" w:color="auto" w:fill="auto"/>
            <w:vAlign w:val="center"/>
          </w:tcPr>
          <w:p w:rsidR="00377FDF" w:rsidRPr="00377FDF" w:rsidRDefault="00377FDF" w:rsidP="00377FDF">
            <w:pPr>
              <w:spacing w:before="60" w:after="0" w:line="240" w:lineRule="auto"/>
              <w:ind w:left="-108" w:right="-108"/>
              <w:jc w:val="center"/>
              <w:rPr>
                <w:rFonts w:ascii="Times New Roman" w:eastAsia="Times New Roman" w:hAnsi="Times New Roman"/>
                <w:b/>
                <w:sz w:val="24"/>
                <w:szCs w:val="24"/>
              </w:rPr>
            </w:pPr>
            <w:r w:rsidRPr="00377FDF">
              <w:rPr>
                <w:rFonts w:ascii="Times New Roman" w:eastAsia="Times New Roman" w:hAnsi="Times New Roman"/>
                <w:b/>
                <w:sz w:val="24"/>
                <w:szCs w:val="24"/>
              </w:rPr>
              <w:t>Kritērijs</w:t>
            </w:r>
          </w:p>
        </w:tc>
        <w:tc>
          <w:tcPr>
            <w:tcW w:w="2409" w:type="dxa"/>
            <w:shd w:val="clear" w:color="auto" w:fill="auto"/>
            <w:vAlign w:val="center"/>
          </w:tcPr>
          <w:p w:rsidR="00377FDF" w:rsidRPr="00377FDF" w:rsidRDefault="00377FDF" w:rsidP="00377FDF">
            <w:pPr>
              <w:spacing w:before="60" w:after="0" w:line="240" w:lineRule="auto"/>
              <w:ind w:left="-108" w:right="-108"/>
              <w:jc w:val="center"/>
              <w:rPr>
                <w:rFonts w:ascii="Times New Roman" w:eastAsia="Times New Roman" w:hAnsi="Times New Roman"/>
                <w:b/>
                <w:sz w:val="24"/>
                <w:szCs w:val="24"/>
              </w:rPr>
            </w:pPr>
            <w:r w:rsidRPr="00377FDF">
              <w:rPr>
                <w:rFonts w:ascii="Times New Roman" w:eastAsia="Times New Roman" w:hAnsi="Times New Roman"/>
                <w:b/>
                <w:sz w:val="24"/>
                <w:szCs w:val="24"/>
              </w:rPr>
              <w:t>Kritērija maksimālais punktu skaits</w:t>
            </w:r>
          </w:p>
        </w:tc>
      </w:tr>
      <w:tr w:rsidR="00377FDF" w:rsidRPr="00377FDF" w:rsidTr="00A72377">
        <w:tc>
          <w:tcPr>
            <w:tcW w:w="533" w:type="dxa"/>
            <w:shd w:val="clear" w:color="auto" w:fill="auto"/>
          </w:tcPr>
          <w:p w:rsidR="00377FDF" w:rsidRPr="00377FDF" w:rsidRDefault="00377FDF" w:rsidP="00377FDF">
            <w:pPr>
              <w:spacing w:before="60" w:after="0" w:line="240" w:lineRule="auto"/>
              <w:ind w:left="-142" w:right="-113"/>
              <w:jc w:val="center"/>
              <w:rPr>
                <w:rFonts w:ascii="Times New Roman" w:eastAsia="Times New Roman" w:hAnsi="Times New Roman"/>
                <w:sz w:val="24"/>
                <w:szCs w:val="24"/>
              </w:rPr>
            </w:pPr>
            <w:r w:rsidRPr="00377FDF">
              <w:rPr>
                <w:rFonts w:ascii="Times New Roman" w:eastAsia="Times New Roman" w:hAnsi="Times New Roman"/>
                <w:sz w:val="24"/>
                <w:szCs w:val="24"/>
              </w:rPr>
              <w:t>K1</w:t>
            </w:r>
          </w:p>
        </w:tc>
        <w:tc>
          <w:tcPr>
            <w:tcW w:w="5387" w:type="dxa"/>
            <w:shd w:val="clear" w:color="auto" w:fill="auto"/>
          </w:tcPr>
          <w:p w:rsidR="00377FDF" w:rsidRPr="00377FDF" w:rsidRDefault="00377FDF" w:rsidP="00377FDF">
            <w:pPr>
              <w:spacing w:before="60" w:after="0" w:line="240" w:lineRule="auto"/>
              <w:ind w:left="-108" w:right="-108"/>
              <w:jc w:val="both"/>
              <w:rPr>
                <w:rFonts w:ascii="Times New Roman" w:eastAsia="Times New Roman" w:hAnsi="Times New Roman"/>
                <w:sz w:val="24"/>
                <w:szCs w:val="24"/>
              </w:rPr>
            </w:pPr>
            <w:r w:rsidRPr="00377FDF">
              <w:rPr>
                <w:rFonts w:ascii="Times New Roman" w:eastAsia="Times New Roman" w:hAnsi="Times New Roman"/>
                <w:sz w:val="24"/>
                <w:szCs w:val="24"/>
              </w:rPr>
              <w:t>Piedāvājuma kopējā cena</w:t>
            </w:r>
          </w:p>
        </w:tc>
        <w:tc>
          <w:tcPr>
            <w:tcW w:w="2409" w:type="dxa"/>
            <w:shd w:val="clear" w:color="auto" w:fill="auto"/>
          </w:tcPr>
          <w:p w:rsidR="00377FDF" w:rsidRPr="00377FDF" w:rsidRDefault="00377FDF" w:rsidP="00377FDF">
            <w:pPr>
              <w:spacing w:before="60" w:after="0" w:line="240" w:lineRule="auto"/>
              <w:ind w:right="-199"/>
              <w:jc w:val="center"/>
              <w:rPr>
                <w:rFonts w:ascii="Times New Roman" w:eastAsia="Times New Roman" w:hAnsi="Times New Roman"/>
                <w:sz w:val="24"/>
                <w:szCs w:val="24"/>
              </w:rPr>
            </w:pPr>
            <w:r w:rsidRPr="00377FDF">
              <w:rPr>
                <w:rFonts w:ascii="Times New Roman" w:eastAsia="Times New Roman" w:hAnsi="Times New Roman"/>
                <w:sz w:val="24"/>
                <w:szCs w:val="24"/>
              </w:rPr>
              <w:t>70</w:t>
            </w:r>
          </w:p>
        </w:tc>
      </w:tr>
      <w:tr w:rsidR="00377FDF" w:rsidRPr="00377FDF" w:rsidTr="00A72377">
        <w:tc>
          <w:tcPr>
            <w:tcW w:w="533" w:type="dxa"/>
            <w:shd w:val="clear" w:color="auto" w:fill="auto"/>
          </w:tcPr>
          <w:p w:rsidR="00377FDF" w:rsidRPr="00377FDF" w:rsidRDefault="00377FDF" w:rsidP="00377FDF">
            <w:pPr>
              <w:spacing w:before="60" w:after="0" w:line="240" w:lineRule="auto"/>
              <w:ind w:left="-142" w:right="-113"/>
              <w:jc w:val="center"/>
              <w:rPr>
                <w:rFonts w:ascii="Times New Roman" w:eastAsia="Times New Roman" w:hAnsi="Times New Roman"/>
                <w:sz w:val="24"/>
                <w:szCs w:val="24"/>
              </w:rPr>
            </w:pPr>
            <w:r w:rsidRPr="00377FDF">
              <w:rPr>
                <w:rFonts w:ascii="Times New Roman" w:eastAsia="Times New Roman" w:hAnsi="Times New Roman"/>
                <w:sz w:val="24"/>
                <w:szCs w:val="24"/>
              </w:rPr>
              <w:t>K2</w:t>
            </w:r>
          </w:p>
        </w:tc>
        <w:tc>
          <w:tcPr>
            <w:tcW w:w="5387" w:type="dxa"/>
            <w:shd w:val="clear" w:color="auto" w:fill="auto"/>
          </w:tcPr>
          <w:p w:rsidR="00377FDF" w:rsidRPr="00377FDF" w:rsidRDefault="00377FDF" w:rsidP="00377FDF">
            <w:pPr>
              <w:spacing w:before="60" w:after="0" w:line="240" w:lineRule="auto"/>
              <w:ind w:left="-108" w:right="-108"/>
              <w:jc w:val="both"/>
              <w:rPr>
                <w:rFonts w:ascii="Times New Roman" w:eastAsia="Times New Roman" w:hAnsi="Times New Roman"/>
                <w:sz w:val="24"/>
                <w:szCs w:val="24"/>
              </w:rPr>
            </w:pPr>
            <w:r w:rsidRPr="00377FDF">
              <w:rPr>
                <w:rFonts w:ascii="Times New Roman" w:eastAsia="Times New Roman" w:hAnsi="Times New Roman"/>
                <w:sz w:val="24"/>
                <w:szCs w:val="24"/>
              </w:rPr>
              <w:t xml:space="preserve"> „Industriālā izpildījuma” kritērijs </w:t>
            </w:r>
          </w:p>
        </w:tc>
        <w:tc>
          <w:tcPr>
            <w:tcW w:w="2409" w:type="dxa"/>
            <w:shd w:val="clear" w:color="auto" w:fill="auto"/>
          </w:tcPr>
          <w:p w:rsidR="00377FDF" w:rsidRPr="00377FDF" w:rsidRDefault="00377FDF" w:rsidP="00377FDF">
            <w:pPr>
              <w:spacing w:before="60" w:after="0" w:line="240" w:lineRule="auto"/>
              <w:ind w:right="-199"/>
              <w:jc w:val="center"/>
              <w:rPr>
                <w:rFonts w:ascii="Times New Roman" w:eastAsia="Times New Roman" w:hAnsi="Times New Roman"/>
                <w:sz w:val="24"/>
                <w:szCs w:val="24"/>
              </w:rPr>
            </w:pPr>
            <w:r w:rsidRPr="00377FDF">
              <w:rPr>
                <w:rFonts w:ascii="Times New Roman" w:eastAsia="Times New Roman" w:hAnsi="Times New Roman"/>
                <w:sz w:val="24"/>
                <w:szCs w:val="24"/>
              </w:rPr>
              <w:t>30</w:t>
            </w:r>
          </w:p>
        </w:tc>
      </w:tr>
      <w:tr w:rsidR="00377FDF" w:rsidRPr="00377FDF" w:rsidTr="00A72377">
        <w:tc>
          <w:tcPr>
            <w:tcW w:w="5920" w:type="dxa"/>
            <w:gridSpan w:val="2"/>
            <w:shd w:val="clear" w:color="auto" w:fill="auto"/>
          </w:tcPr>
          <w:p w:rsidR="00377FDF" w:rsidRPr="00377FDF" w:rsidRDefault="00377FDF" w:rsidP="00377FDF">
            <w:pPr>
              <w:spacing w:before="60" w:after="0" w:line="240" w:lineRule="auto"/>
              <w:jc w:val="right"/>
              <w:rPr>
                <w:rFonts w:ascii="Times New Roman" w:eastAsia="Times New Roman" w:hAnsi="Times New Roman"/>
                <w:b/>
                <w:sz w:val="24"/>
                <w:szCs w:val="24"/>
              </w:rPr>
            </w:pPr>
            <w:r w:rsidRPr="00377FDF">
              <w:rPr>
                <w:rFonts w:ascii="Times New Roman" w:eastAsia="Times New Roman" w:hAnsi="Times New Roman"/>
                <w:b/>
                <w:sz w:val="24"/>
                <w:szCs w:val="24"/>
              </w:rPr>
              <w:t>Maksimālais punktu skaits kopā:</w:t>
            </w:r>
          </w:p>
        </w:tc>
        <w:tc>
          <w:tcPr>
            <w:tcW w:w="2409" w:type="dxa"/>
            <w:shd w:val="clear" w:color="auto" w:fill="auto"/>
          </w:tcPr>
          <w:p w:rsidR="00377FDF" w:rsidRPr="00377FDF" w:rsidRDefault="00377FDF" w:rsidP="00377FDF">
            <w:pPr>
              <w:spacing w:before="60" w:after="0" w:line="240" w:lineRule="auto"/>
              <w:ind w:right="-199"/>
              <w:jc w:val="center"/>
              <w:rPr>
                <w:rFonts w:ascii="Times New Roman" w:eastAsia="Times New Roman" w:hAnsi="Times New Roman"/>
                <w:b/>
                <w:sz w:val="24"/>
                <w:szCs w:val="24"/>
              </w:rPr>
            </w:pPr>
            <w:r w:rsidRPr="00377FDF">
              <w:rPr>
                <w:rFonts w:ascii="Times New Roman" w:eastAsia="Times New Roman" w:hAnsi="Times New Roman"/>
                <w:b/>
                <w:sz w:val="24"/>
                <w:szCs w:val="24"/>
              </w:rPr>
              <w:t>100</w:t>
            </w:r>
          </w:p>
        </w:tc>
      </w:tr>
    </w:tbl>
    <w:p w:rsidR="00377FDF" w:rsidRPr="00377FDF" w:rsidRDefault="00377FDF" w:rsidP="00377FDF">
      <w:pPr>
        <w:spacing w:before="60" w:after="0" w:line="240" w:lineRule="auto"/>
        <w:ind w:left="284" w:right="-199"/>
        <w:jc w:val="both"/>
        <w:rPr>
          <w:rFonts w:ascii="Times New Roman" w:eastAsia="Times New Roman" w:hAnsi="Times New Roman"/>
          <w:sz w:val="24"/>
          <w:szCs w:val="24"/>
        </w:rPr>
      </w:pPr>
    </w:p>
    <w:p w:rsidR="00377FDF" w:rsidRPr="00377FDF" w:rsidRDefault="00377FDF" w:rsidP="00377FDF">
      <w:pPr>
        <w:spacing w:before="60" w:after="0" w:line="240" w:lineRule="auto"/>
        <w:ind w:left="284" w:right="-199"/>
        <w:jc w:val="both"/>
        <w:rPr>
          <w:rFonts w:ascii="Times New Roman" w:eastAsia="Times New Roman" w:hAnsi="Times New Roman"/>
          <w:b/>
          <w:sz w:val="24"/>
          <w:szCs w:val="24"/>
        </w:rPr>
      </w:pPr>
      <w:r w:rsidRPr="00377FDF">
        <w:rPr>
          <w:rFonts w:ascii="Times New Roman" w:eastAsia="Times New Roman" w:hAnsi="Times New Roman"/>
          <w:b/>
          <w:sz w:val="24"/>
          <w:szCs w:val="24"/>
        </w:rPr>
        <w:t>K1 kritērijs.</w:t>
      </w:r>
    </w:p>
    <w:p w:rsidR="00377FDF" w:rsidRPr="00377FDF" w:rsidRDefault="00377FDF" w:rsidP="00377FDF">
      <w:pPr>
        <w:spacing w:before="60" w:after="0" w:line="240" w:lineRule="auto"/>
        <w:ind w:left="284" w:right="-199"/>
        <w:jc w:val="both"/>
        <w:rPr>
          <w:rFonts w:ascii="Times New Roman" w:eastAsia="Times New Roman" w:hAnsi="Times New Roman"/>
          <w:sz w:val="24"/>
          <w:szCs w:val="24"/>
        </w:rPr>
      </w:pPr>
      <w:r w:rsidRPr="00377FDF">
        <w:rPr>
          <w:rFonts w:ascii="Times New Roman" w:eastAsia="Times New Roman" w:hAnsi="Times New Roman"/>
          <w:sz w:val="24"/>
          <w:szCs w:val="24"/>
        </w:rPr>
        <w:t>Vērtējuma punkti par kritēriju „Piedāvājuma kopējā cena” (K1) tiek piešķirti pēc šādas formulas: K1 = derīga piedāvājuma zemākā līguma cena EUR bez PVN ÷ Pretendenta piedāvātā līguma cena EUR bez PVN × 70. Punktus aprēķina ar precizitāti līdz punkta simtdaļai.</w:t>
      </w:r>
    </w:p>
    <w:p w:rsidR="00377FDF" w:rsidRPr="00377FDF" w:rsidRDefault="00377FDF" w:rsidP="00377FDF">
      <w:pPr>
        <w:spacing w:before="60" w:after="0" w:line="240" w:lineRule="auto"/>
        <w:ind w:left="284" w:right="-199"/>
        <w:jc w:val="both"/>
        <w:rPr>
          <w:rFonts w:ascii="Times New Roman" w:eastAsia="Times New Roman" w:hAnsi="Times New Roman"/>
          <w:sz w:val="24"/>
          <w:szCs w:val="24"/>
        </w:rPr>
      </w:pPr>
    </w:p>
    <w:p w:rsidR="00377FDF" w:rsidRPr="00377FDF" w:rsidRDefault="00377FDF" w:rsidP="00377FDF">
      <w:pPr>
        <w:spacing w:before="60" w:after="0" w:line="240" w:lineRule="auto"/>
        <w:ind w:left="284" w:right="-199"/>
        <w:jc w:val="both"/>
        <w:rPr>
          <w:rFonts w:ascii="Times New Roman" w:eastAsia="Times New Roman" w:hAnsi="Times New Roman"/>
          <w:sz w:val="24"/>
          <w:szCs w:val="24"/>
        </w:rPr>
      </w:pPr>
      <w:r w:rsidRPr="00377FDF">
        <w:rPr>
          <w:rFonts w:ascii="Times New Roman" w:eastAsia="Times New Roman" w:hAnsi="Times New Roman"/>
          <w:b/>
          <w:sz w:val="24"/>
          <w:szCs w:val="24"/>
        </w:rPr>
        <w:t xml:space="preserve">K2 kritērijs - </w:t>
      </w:r>
      <w:r w:rsidRPr="00377FDF">
        <w:rPr>
          <w:rFonts w:ascii="Times New Roman" w:eastAsia="Times New Roman" w:hAnsi="Times New Roman"/>
          <w:sz w:val="24"/>
          <w:szCs w:val="24"/>
        </w:rPr>
        <w:t>„Industriālā izpildījuma” kritērijs – prasība piedāvāt elektroniskās komponentes un detaļas ar plašu darba temperatūras diapazonu, tādējādi nodrošinot ilgāku to ekspluatācijas termiņu. Minimālais punkts skaits K2 kritērijam – 20 punkti.</w:t>
      </w:r>
    </w:p>
    <w:p w:rsidR="00377FDF" w:rsidRPr="00377FDF" w:rsidRDefault="00377FDF" w:rsidP="00377FDF">
      <w:pPr>
        <w:spacing w:before="60" w:after="0" w:line="240" w:lineRule="auto"/>
        <w:ind w:left="284" w:right="-199"/>
        <w:jc w:val="both"/>
        <w:rPr>
          <w:rFonts w:ascii="Times New Roman" w:eastAsia="Times New Roman" w:hAnsi="Times New Roman"/>
          <w:sz w:val="24"/>
          <w:szCs w:val="24"/>
        </w:rPr>
      </w:pPr>
    </w:p>
    <w:p w:rsidR="00377FDF" w:rsidRPr="00377FDF" w:rsidRDefault="00377FDF" w:rsidP="00377FDF">
      <w:pPr>
        <w:spacing w:before="60" w:after="0" w:line="240" w:lineRule="auto"/>
        <w:ind w:left="284" w:right="-199"/>
        <w:jc w:val="both"/>
        <w:rPr>
          <w:rFonts w:ascii="Times New Roman" w:eastAsia="Times New Roman" w:hAnsi="Times New Roman"/>
          <w:sz w:val="24"/>
          <w:szCs w:val="24"/>
        </w:rPr>
      </w:pPr>
      <w:r w:rsidRPr="00377FDF">
        <w:rPr>
          <w:rFonts w:ascii="Times New Roman" w:eastAsia="Times New Roman" w:hAnsi="Times New Roman"/>
          <w:sz w:val="24"/>
          <w:szCs w:val="24"/>
        </w:rPr>
        <w:t>Punkti par kritēriju „Industriālā izpildījuma kritērijs” (K2) tiek piešķirti šādā kārtībā:</w:t>
      </w:r>
    </w:p>
    <w:p w:rsidR="00377FDF" w:rsidRPr="00377FDF" w:rsidRDefault="00377FDF" w:rsidP="00377FDF">
      <w:pPr>
        <w:numPr>
          <w:ilvl w:val="0"/>
          <w:numId w:val="29"/>
        </w:numPr>
        <w:spacing w:after="0" w:line="320" w:lineRule="exact"/>
        <w:ind w:right="-198"/>
        <w:jc w:val="both"/>
        <w:rPr>
          <w:rFonts w:ascii="Times New Roman" w:eastAsia="Times New Roman" w:hAnsi="Times New Roman"/>
          <w:sz w:val="24"/>
          <w:szCs w:val="24"/>
        </w:rPr>
      </w:pPr>
      <w:r w:rsidRPr="00377FDF">
        <w:rPr>
          <w:rFonts w:ascii="Times New Roman" w:eastAsia="Times New Roman" w:hAnsi="Times New Roman"/>
          <w:b/>
          <w:sz w:val="24"/>
          <w:szCs w:val="24"/>
        </w:rPr>
        <w:t xml:space="preserve">30 punkti </w:t>
      </w:r>
      <w:r w:rsidRPr="00377FDF">
        <w:rPr>
          <w:rFonts w:ascii="Times New Roman" w:eastAsia="Times New Roman" w:hAnsi="Times New Roman"/>
          <w:sz w:val="24"/>
          <w:szCs w:val="24"/>
        </w:rPr>
        <w:t>tiek piešķirti Pretendentam, kura Tehniskajā piedāvājumā attiecīgās daļas visas elektroniskās komponentes un detaļas ir ar plašāku darba temperatūras diapazonu nekā tehniskajā specifikācijā (Nolikuma 2.pielikums) prasīts;</w:t>
      </w:r>
    </w:p>
    <w:p w:rsidR="00377FDF" w:rsidRPr="00377FDF" w:rsidRDefault="00377FDF" w:rsidP="00377FDF">
      <w:pPr>
        <w:numPr>
          <w:ilvl w:val="0"/>
          <w:numId w:val="29"/>
        </w:numPr>
        <w:spacing w:after="0" w:line="320" w:lineRule="exact"/>
        <w:ind w:right="-198"/>
        <w:jc w:val="both"/>
        <w:rPr>
          <w:rFonts w:ascii="Times New Roman" w:eastAsia="Times New Roman" w:hAnsi="Times New Roman"/>
          <w:sz w:val="24"/>
          <w:szCs w:val="24"/>
        </w:rPr>
      </w:pPr>
      <w:r w:rsidRPr="00377FDF">
        <w:rPr>
          <w:rFonts w:ascii="Times New Roman" w:eastAsia="Times New Roman" w:hAnsi="Times New Roman"/>
          <w:b/>
          <w:sz w:val="24"/>
          <w:szCs w:val="24"/>
        </w:rPr>
        <w:t xml:space="preserve">20 punkti </w:t>
      </w:r>
      <w:r w:rsidRPr="00377FDF">
        <w:rPr>
          <w:rFonts w:ascii="Times New Roman" w:eastAsia="Times New Roman" w:hAnsi="Times New Roman"/>
          <w:sz w:val="24"/>
          <w:szCs w:val="24"/>
        </w:rPr>
        <w:t>tiek piešķirti Pretendentam, kura Tehniskajā piedāvājumā attiecīgās daļas visas elektroniskās komponentes un detaļas ir ar norādīto darba temperatūras diapazonu kā tehniskajā specifikācijā (Nolikuma 2.pielikums).</w:t>
      </w:r>
    </w:p>
    <w:p w:rsidR="00377FDF" w:rsidRPr="00377FDF" w:rsidRDefault="00377FDF" w:rsidP="00377FDF">
      <w:pPr>
        <w:spacing w:before="240" w:after="0" w:line="240" w:lineRule="auto"/>
        <w:ind w:right="-199"/>
        <w:jc w:val="both"/>
        <w:rPr>
          <w:rFonts w:ascii="Times New Roman" w:eastAsia="Times New Roman" w:hAnsi="Times New Roman"/>
          <w:b/>
          <w:sz w:val="24"/>
          <w:szCs w:val="24"/>
        </w:rPr>
      </w:pPr>
      <w:r w:rsidRPr="00377FDF">
        <w:rPr>
          <w:rFonts w:ascii="Times New Roman" w:eastAsia="Times New Roman" w:hAnsi="Times New Roman"/>
          <w:b/>
          <w:sz w:val="24"/>
          <w:szCs w:val="24"/>
        </w:rPr>
        <w:t xml:space="preserve">1., 2., 3. un 4.daļā iesniegtā Piedāvājuma kopējo punktu skaitu K aprēķina pēc formulas: K=K1+K2. </w:t>
      </w:r>
    </w:p>
    <w:p w:rsidR="00377FDF" w:rsidRPr="00377FDF" w:rsidRDefault="00377FDF" w:rsidP="00377FDF">
      <w:pPr>
        <w:spacing w:before="60" w:after="0" w:line="240" w:lineRule="auto"/>
        <w:ind w:left="284" w:right="-199"/>
        <w:jc w:val="both"/>
        <w:rPr>
          <w:rFonts w:ascii="Times New Roman" w:eastAsia="Times New Roman" w:hAnsi="Times New Roman"/>
          <w:sz w:val="24"/>
          <w:szCs w:val="24"/>
        </w:rPr>
      </w:pPr>
    </w:p>
    <w:p w:rsidR="00377FDF" w:rsidRPr="00377FDF" w:rsidRDefault="00377FDF" w:rsidP="00377FDF">
      <w:pPr>
        <w:numPr>
          <w:ilvl w:val="2"/>
          <w:numId w:val="1"/>
        </w:numPr>
        <w:tabs>
          <w:tab w:val="clear" w:pos="1639"/>
          <w:tab w:val="num" w:pos="993"/>
        </w:tabs>
        <w:spacing w:before="60" w:after="0" w:line="240" w:lineRule="auto"/>
        <w:ind w:right="-199" w:hanging="1355"/>
        <w:jc w:val="both"/>
        <w:rPr>
          <w:rFonts w:ascii="Times New Roman" w:eastAsia="Times New Roman" w:hAnsi="Times New Roman"/>
          <w:b/>
          <w:sz w:val="24"/>
          <w:szCs w:val="24"/>
        </w:rPr>
      </w:pPr>
      <w:r>
        <w:rPr>
          <w:rFonts w:ascii="Times New Roman" w:eastAsia="Times New Roman" w:hAnsi="Times New Roman"/>
          <w:sz w:val="24"/>
          <w:szCs w:val="24"/>
        </w:rPr>
        <w:t>4</w:t>
      </w:r>
      <w:r w:rsidRPr="00377FDF">
        <w:rPr>
          <w:rFonts w:ascii="Times New Roman" w:eastAsia="Times New Roman" w:hAnsi="Times New Roman"/>
          <w:sz w:val="24"/>
          <w:szCs w:val="24"/>
        </w:rPr>
        <w:t xml:space="preserve">.daļā tiek noteikts vērtēšanas kritērijs – viszemākā cena. </w:t>
      </w:r>
    </w:p>
    <w:p w:rsidR="000775B7" w:rsidRPr="00020F28" w:rsidRDefault="000775B7" w:rsidP="000775B7">
      <w:pPr>
        <w:pStyle w:val="ListParagraph"/>
        <w:numPr>
          <w:ilvl w:val="1"/>
          <w:numId w:val="1"/>
        </w:numPr>
        <w:tabs>
          <w:tab w:val="clear" w:pos="858"/>
          <w:tab w:val="num" w:pos="426"/>
        </w:tabs>
        <w:spacing w:after="0" w:line="320" w:lineRule="exact"/>
        <w:ind w:left="426" w:right="-198" w:hanging="568"/>
        <w:jc w:val="both"/>
        <w:rPr>
          <w:sz w:val="24"/>
          <w:szCs w:val="24"/>
          <w:lang w:val="lv-LV"/>
        </w:rPr>
      </w:pPr>
      <w:r w:rsidRPr="00020F28">
        <w:rPr>
          <w:sz w:val="24"/>
          <w:szCs w:val="24"/>
          <w:lang w:val="lv-LV"/>
        </w:rPr>
        <w:t xml:space="preserve">Par saimnieciski visizdevīgāko piedāvājumu </w:t>
      </w:r>
      <w:r>
        <w:rPr>
          <w:sz w:val="24"/>
          <w:szCs w:val="24"/>
          <w:lang w:val="lv-LV"/>
        </w:rPr>
        <w:t>1., 2., 3. un 5</w:t>
      </w:r>
      <w:r w:rsidRPr="00020F28">
        <w:rPr>
          <w:sz w:val="24"/>
          <w:szCs w:val="24"/>
          <w:lang w:val="lv-LV"/>
        </w:rPr>
        <w:t xml:space="preserve">.daļā tiek atzīts Pretendenta piedāvājums ar vislielāko izdevīguma punktu skaitu, </w:t>
      </w:r>
      <w:r>
        <w:rPr>
          <w:sz w:val="24"/>
          <w:szCs w:val="24"/>
          <w:lang w:val="lv-LV"/>
        </w:rPr>
        <w:t>4</w:t>
      </w:r>
      <w:r w:rsidRPr="00020F28">
        <w:rPr>
          <w:sz w:val="24"/>
          <w:szCs w:val="24"/>
          <w:lang w:val="lv-LV"/>
        </w:rPr>
        <w:t xml:space="preserve">.daļā - Pretendenta piedāvājums par viszemāko zemu. </w:t>
      </w:r>
    </w:p>
    <w:p w:rsidR="00377FDF" w:rsidRPr="000775B7" w:rsidRDefault="000775B7" w:rsidP="000775B7">
      <w:pPr>
        <w:pStyle w:val="ListParagraph"/>
        <w:numPr>
          <w:ilvl w:val="1"/>
          <w:numId w:val="1"/>
        </w:numPr>
        <w:tabs>
          <w:tab w:val="clear" w:pos="858"/>
        </w:tabs>
        <w:spacing w:after="0"/>
        <w:ind w:left="567" w:right="-198" w:hanging="567"/>
        <w:jc w:val="both"/>
        <w:rPr>
          <w:sz w:val="24"/>
          <w:szCs w:val="24"/>
        </w:rPr>
      </w:pPr>
      <w:r w:rsidRPr="00020F28">
        <w:rPr>
          <w:sz w:val="24"/>
          <w:szCs w:val="24"/>
          <w:lang w:val="lv-LV"/>
        </w:rPr>
        <w:t>Līdzvērtīgu piedāvājumu gadījumā (Pretendentu piedāvājumi vērtēšanā ir saņēmuši vienādu kritēriju novērtējuma summu) par uzvarētāju iepirkuma 1., 2., 3.</w:t>
      </w:r>
      <w:r>
        <w:rPr>
          <w:sz w:val="24"/>
          <w:szCs w:val="24"/>
          <w:lang w:val="lv-LV"/>
        </w:rPr>
        <w:t>un 5</w:t>
      </w:r>
      <w:r w:rsidRPr="00020F28">
        <w:rPr>
          <w:sz w:val="24"/>
          <w:szCs w:val="24"/>
          <w:lang w:val="lv-LV"/>
        </w:rPr>
        <w:t>.daļās Iepirkumu komisija atzīst Pretendentu, kura iegūto punktu skaits kritērijā K2 ir lielāks</w:t>
      </w:r>
      <w:r>
        <w:rPr>
          <w:sz w:val="24"/>
          <w:szCs w:val="24"/>
          <w:lang w:val="lv-LV"/>
        </w:rPr>
        <w:t>.</w:t>
      </w:r>
    </w:p>
    <w:p w:rsidR="00257D82" w:rsidRPr="00257D82" w:rsidRDefault="006F69C7" w:rsidP="00257D82">
      <w:pPr>
        <w:pStyle w:val="Sarakstarindkopa"/>
        <w:numPr>
          <w:ilvl w:val="0"/>
          <w:numId w:val="11"/>
        </w:numPr>
        <w:spacing w:before="240" w:after="0"/>
        <w:ind w:left="0" w:right="-199"/>
        <w:jc w:val="center"/>
        <w:rPr>
          <w:b/>
          <w:caps/>
          <w:sz w:val="28"/>
          <w:szCs w:val="24"/>
          <w:lang w:val="lv-LV"/>
        </w:rPr>
      </w:pPr>
      <w:r w:rsidRPr="00020F28">
        <w:rPr>
          <w:b/>
          <w:caps/>
          <w:sz w:val="28"/>
          <w:szCs w:val="24"/>
          <w:lang w:val="lv-LV"/>
        </w:rPr>
        <w:t>LĒMUMA PIEŅEMŠANA UN LĪGUMA slēgšana</w:t>
      </w:r>
    </w:p>
    <w:p w:rsidR="006F69C7" w:rsidRPr="00020F28" w:rsidRDefault="006F69C7" w:rsidP="008617E3">
      <w:pPr>
        <w:pStyle w:val="h3body1"/>
      </w:pPr>
      <w:bookmarkStart w:id="7" w:name="_Ref294076860"/>
      <w:r w:rsidRPr="00020F28">
        <w:t xml:space="preserve">Pasūtītājs, izmantojot Ministru kabineta noteikto informācijas sistēmu, Ministru kabineta noteiktajā kārtībā iegūst informāciju, kas apliecina, ka uz nolikuma 17.punktā minētajām personām neattiecas attiecīgie Publisko iepirkumu likuma </w:t>
      </w:r>
      <w:r w:rsidR="007908C8">
        <w:t>9. panta astotās daļas 1., 2., 4. un 5</w:t>
      </w:r>
      <w:r w:rsidRPr="00020F28">
        <w:t>. noteiktie  Pretendentu izslēgšanas nosacījumi.</w:t>
      </w:r>
    </w:p>
    <w:p w:rsidR="006F69C7" w:rsidRPr="00020F28" w:rsidRDefault="006F69C7" w:rsidP="008617E3">
      <w:pPr>
        <w:pStyle w:val="h3body1"/>
      </w:pPr>
      <w:r w:rsidRPr="00020F28">
        <w:lastRenderedPageBreak/>
        <w:t xml:space="preserve">Par iepirkuma līguma slēgšanas tiesību piešķiršanu un uzvarētājiem  iepirkuma procedūrā Komisija atzīst Pretendentus, kuri atbilst Nolikumā noteiktajām kvalifikācijas prasībām, uz kuriem neattiecas Publisko iepirkumu likuma </w:t>
      </w:r>
      <w:r w:rsidR="00DB28F8">
        <w:t>9. panta astotās daļas 1., 2., 4. un 5</w:t>
      </w:r>
      <w:r w:rsidRPr="00020F28">
        <w:t>. minētie apstākļi, un ir piedāvājuši Nolikuma prasībām atbilstošu piedāvājumu un noteikts kā saimnieciski visizdevīgākais piedāvājums.</w:t>
      </w:r>
    </w:p>
    <w:p w:rsidR="006F69C7" w:rsidRPr="00020F28" w:rsidRDefault="006F69C7" w:rsidP="008617E3">
      <w:pPr>
        <w:pStyle w:val="h3body1"/>
      </w:pPr>
      <w:r w:rsidRPr="00020F28">
        <w:t>Lēmumu par iepirkuma procedūras rezultātiem Komisija visiem Pretendentiem  paziņo rakstiski 3 (trīs) darba dienu laikā pēc tam, kad Komisija pieņēmusi lēmumu slēgt iepirkuma līgumu  vai pārtraukt  iepirkuma procedūru. Lēmumu publicē Pasūtītāja mājas lapā.</w:t>
      </w:r>
    </w:p>
    <w:p w:rsidR="006F69C7" w:rsidRPr="00020F28" w:rsidRDefault="006F69C7" w:rsidP="008617E3">
      <w:pPr>
        <w:pStyle w:val="h3body1"/>
      </w:pPr>
      <w:r w:rsidRPr="00020F28">
        <w:t>Ja iepirkuma procedūras uzvarētājs atsakās no iepirkuma līguma noslēgšanas vai atsauc savu piedāvājumu, Komisija var atzīt par uzvarētāju Pretendentu, kurš iesniedzis nākošo lētāko piedāvājumu, ja šis Pretendents un viņa iesniegtais piedāvājums atbilst Nolikuma prasībām, vai pārtraukt iepirkuma procedūru, neizvēloties nevienu piedāvājumu.</w:t>
      </w:r>
    </w:p>
    <w:bookmarkEnd w:id="7"/>
    <w:p w:rsidR="006F69C7" w:rsidRPr="00020F28" w:rsidRDefault="006F69C7">
      <w:pPr>
        <w:pStyle w:val="Sarakstarindkopa"/>
        <w:numPr>
          <w:ilvl w:val="0"/>
          <w:numId w:val="11"/>
        </w:numPr>
        <w:spacing w:before="240" w:after="0"/>
        <w:ind w:left="0" w:right="-199" w:firstLine="0"/>
        <w:jc w:val="center"/>
        <w:rPr>
          <w:b/>
          <w:caps/>
          <w:sz w:val="28"/>
          <w:szCs w:val="24"/>
          <w:lang w:val="lv-LV"/>
        </w:rPr>
      </w:pPr>
      <w:r w:rsidRPr="00020F28">
        <w:rPr>
          <w:b/>
          <w:caps/>
          <w:sz w:val="28"/>
          <w:szCs w:val="24"/>
          <w:lang w:val="lv-LV"/>
        </w:rPr>
        <w:t>pielikumu saraksts</w:t>
      </w:r>
    </w:p>
    <w:p w:rsidR="006F69C7" w:rsidRPr="00020F28" w:rsidRDefault="006F69C7" w:rsidP="008617E3">
      <w:pPr>
        <w:pStyle w:val="BodyText"/>
        <w:widowControl/>
        <w:numPr>
          <w:ilvl w:val="0"/>
          <w:numId w:val="43"/>
        </w:numPr>
        <w:spacing w:before="60" w:after="0"/>
        <w:ind w:left="-142" w:right="-199"/>
        <w:jc w:val="both"/>
        <w:rPr>
          <w:rFonts w:ascii="Times New Roman" w:hAnsi="Times New Roman"/>
          <w:szCs w:val="24"/>
          <w:lang w:val="lv-LV"/>
        </w:rPr>
      </w:pPr>
      <w:r w:rsidRPr="00020F28">
        <w:rPr>
          <w:rFonts w:ascii="Times New Roman" w:hAnsi="Times New Roman"/>
          <w:szCs w:val="24"/>
          <w:lang w:val="lv-LV"/>
        </w:rPr>
        <w:t>Nolikumam ir pievienoti 5 (pieci) pielikumi, kas ir tā neatņemamas sastāvdaļas:</w:t>
      </w:r>
    </w:p>
    <w:p w:rsidR="006F69C7" w:rsidRPr="00020F28" w:rsidRDefault="006F69C7" w:rsidP="008617E3">
      <w:pPr>
        <w:pStyle w:val="BodyText"/>
        <w:widowControl/>
        <w:numPr>
          <w:ilvl w:val="1"/>
          <w:numId w:val="43"/>
        </w:numPr>
        <w:spacing w:before="60" w:after="0"/>
        <w:ind w:left="284" w:right="-199" w:hanging="568"/>
        <w:jc w:val="both"/>
        <w:rPr>
          <w:rFonts w:ascii="Times New Roman" w:hAnsi="Times New Roman"/>
          <w:szCs w:val="24"/>
          <w:lang w:val="lv-LV"/>
        </w:rPr>
      </w:pPr>
      <w:r w:rsidRPr="00020F28">
        <w:rPr>
          <w:rFonts w:ascii="Times New Roman" w:hAnsi="Times New Roman"/>
          <w:u w:val="single"/>
          <w:lang w:val="lv-LV"/>
        </w:rPr>
        <w:t>1. pielikums.</w:t>
      </w:r>
      <w:r w:rsidRPr="00020F28">
        <w:rPr>
          <w:rFonts w:ascii="Times New Roman" w:hAnsi="Times New Roman"/>
          <w:lang w:val="lv-LV"/>
        </w:rPr>
        <w:t xml:space="preserve"> Pieteikuma vēstules forma;</w:t>
      </w:r>
    </w:p>
    <w:p w:rsidR="006F69C7" w:rsidRPr="00020F28" w:rsidRDefault="006F69C7" w:rsidP="008617E3">
      <w:pPr>
        <w:pStyle w:val="BodyText"/>
        <w:widowControl/>
        <w:numPr>
          <w:ilvl w:val="1"/>
          <w:numId w:val="43"/>
        </w:numPr>
        <w:spacing w:before="60" w:after="0"/>
        <w:ind w:left="284" w:right="-199" w:hanging="568"/>
        <w:jc w:val="both"/>
        <w:rPr>
          <w:rFonts w:ascii="Times New Roman" w:hAnsi="Times New Roman"/>
          <w:szCs w:val="24"/>
          <w:lang w:val="lv-LV"/>
        </w:rPr>
      </w:pPr>
      <w:r w:rsidRPr="00020F28">
        <w:rPr>
          <w:rFonts w:ascii="Times New Roman" w:hAnsi="Times New Roman"/>
          <w:u w:val="single"/>
          <w:lang w:val="lv-LV"/>
        </w:rPr>
        <w:t>2. pielikums.</w:t>
      </w:r>
      <w:r w:rsidRPr="00020F28">
        <w:rPr>
          <w:rFonts w:ascii="Times New Roman" w:hAnsi="Times New Roman"/>
          <w:lang w:val="lv-LV"/>
        </w:rPr>
        <w:t xml:space="preserve"> Tehniskā specifikācija</w:t>
      </w:r>
      <w:r w:rsidR="008439A7">
        <w:rPr>
          <w:rFonts w:ascii="Times New Roman" w:hAnsi="Times New Roman"/>
          <w:lang w:val="lv-LV"/>
        </w:rPr>
        <w:t xml:space="preserve"> / Tehniskais – Finanšu piedāvājums</w:t>
      </w:r>
      <w:r w:rsidRPr="00020F28">
        <w:rPr>
          <w:rFonts w:ascii="Times New Roman" w:hAnsi="Times New Roman"/>
          <w:lang w:val="lv-LV"/>
        </w:rPr>
        <w:t>;</w:t>
      </w:r>
    </w:p>
    <w:p w:rsidR="006F69C7" w:rsidRPr="00020F28" w:rsidRDefault="008439A7" w:rsidP="008617E3">
      <w:pPr>
        <w:pStyle w:val="BodyText"/>
        <w:widowControl/>
        <w:numPr>
          <w:ilvl w:val="1"/>
          <w:numId w:val="43"/>
        </w:numPr>
        <w:spacing w:before="60" w:after="0"/>
        <w:ind w:left="284" w:right="-199" w:hanging="568"/>
        <w:jc w:val="both"/>
        <w:rPr>
          <w:rFonts w:ascii="Times New Roman" w:hAnsi="Times New Roman"/>
          <w:szCs w:val="24"/>
          <w:lang w:val="lv-LV"/>
        </w:rPr>
      </w:pPr>
      <w:r>
        <w:rPr>
          <w:rFonts w:ascii="Times New Roman" w:hAnsi="Times New Roman"/>
          <w:u w:val="single"/>
          <w:lang w:val="lv-LV"/>
        </w:rPr>
        <w:t>3</w:t>
      </w:r>
      <w:r w:rsidR="006F69C7" w:rsidRPr="00020F28">
        <w:rPr>
          <w:rFonts w:ascii="Times New Roman" w:hAnsi="Times New Roman"/>
          <w:u w:val="single"/>
          <w:lang w:val="lv-LV"/>
        </w:rPr>
        <w:t>. pielikums.</w:t>
      </w:r>
      <w:r w:rsidR="006F69C7" w:rsidRPr="00020F28">
        <w:rPr>
          <w:rFonts w:ascii="Times New Roman" w:hAnsi="Times New Roman"/>
          <w:lang w:val="lv-LV"/>
        </w:rPr>
        <w:t xml:space="preserve"> </w:t>
      </w:r>
      <w:r w:rsidR="000D0094">
        <w:rPr>
          <w:rFonts w:ascii="Times New Roman" w:hAnsi="Times New Roman"/>
          <w:lang w:val="lv-LV"/>
        </w:rPr>
        <w:t>Pretendenta pieredzes saraksts</w:t>
      </w:r>
      <w:r w:rsidR="006F69C7" w:rsidRPr="00020F28">
        <w:rPr>
          <w:rFonts w:ascii="Times New Roman" w:hAnsi="Times New Roman"/>
          <w:lang w:val="lv-LV"/>
        </w:rPr>
        <w:t>;</w:t>
      </w:r>
    </w:p>
    <w:p w:rsidR="006F69C7" w:rsidRPr="00020F28" w:rsidRDefault="008439A7" w:rsidP="008617E3">
      <w:pPr>
        <w:pStyle w:val="BodyText"/>
        <w:widowControl/>
        <w:numPr>
          <w:ilvl w:val="1"/>
          <w:numId w:val="43"/>
        </w:numPr>
        <w:spacing w:before="60" w:after="0"/>
        <w:ind w:left="284" w:right="-199" w:hanging="568"/>
        <w:jc w:val="both"/>
        <w:rPr>
          <w:rFonts w:ascii="Times New Roman" w:hAnsi="Times New Roman"/>
          <w:szCs w:val="24"/>
          <w:lang w:val="lv-LV"/>
        </w:rPr>
      </w:pPr>
      <w:r>
        <w:rPr>
          <w:rFonts w:ascii="Times New Roman" w:hAnsi="Times New Roman"/>
          <w:u w:val="single"/>
          <w:lang w:val="lv-LV"/>
        </w:rPr>
        <w:t>4</w:t>
      </w:r>
      <w:r w:rsidR="006F69C7" w:rsidRPr="00020F28">
        <w:rPr>
          <w:rFonts w:ascii="Times New Roman" w:hAnsi="Times New Roman"/>
          <w:u w:val="single"/>
          <w:lang w:val="lv-LV"/>
        </w:rPr>
        <w:t>. pielikums.</w:t>
      </w:r>
      <w:r w:rsidR="006F69C7" w:rsidRPr="00020F28">
        <w:rPr>
          <w:rFonts w:ascii="Times New Roman" w:hAnsi="Times New Roman"/>
          <w:lang w:val="lv-LV"/>
        </w:rPr>
        <w:t xml:space="preserve"> Iepirkuma līguma projekts.</w:t>
      </w:r>
    </w:p>
    <w:p w:rsidR="006F69C7" w:rsidRPr="00020F28" w:rsidRDefault="006F69C7">
      <w:pPr>
        <w:spacing w:after="0"/>
        <w:ind w:left="-426" w:right="-199"/>
        <w:jc w:val="right"/>
        <w:rPr>
          <w:rFonts w:ascii="Times New Roman" w:hAnsi="Times New Roman"/>
          <w:sz w:val="24"/>
          <w:szCs w:val="24"/>
        </w:rPr>
      </w:pPr>
      <w:r w:rsidRPr="00020F28">
        <w:rPr>
          <w:rFonts w:ascii="Times New Roman" w:hAnsi="Times New Roman"/>
        </w:rPr>
        <w:br w:type="page"/>
      </w:r>
      <w:bookmarkStart w:id="8" w:name="_Toc64201290"/>
      <w:bookmarkStart w:id="9" w:name="_Toc64201438"/>
      <w:bookmarkStart w:id="10" w:name="_Toc64201633"/>
      <w:bookmarkStart w:id="11" w:name="_Toc64264082"/>
      <w:bookmarkStart w:id="12" w:name="_Toc65454251"/>
      <w:bookmarkStart w:id="13" w:name="_Toc65862781"/>
      <w:bookmarkStart w:id="14" w:name="_Toc65956620"/>
      <w:bookmarkStart w:id="15" w:name="_Toc65967979"/>
      <w:bookmarkStart w:id="16" w:name="_Toc72766077"/>
      <w:bookmarkStart w:id="17" w:name="_Toc73116777"/>
      <w:bookmarkStart w:id="18" w:name="_Toc73116895"/>
      <w:bookmarkStart w:id="19" w:name="_Toc107643478"/>
      <w:r w:rsidRPr="00020F28">
        <w:rPr>
          <w:rFonts w:ascii="Times New Roman" w:hAnsi="Times New Roman"/>
          <w:sz w:val="24"/>
          <w:szCs w:val="24"/>
        </w:rPr>
        <w:lastRenderedPageBreak/>
        <w:t>Iepirkuma procedūras</w:t>
      </w:r>
    </w:p>
    <w:p w:rsidR="006F69C7" w:rsidRPr="00020F28" w:rsidRDefault="006F69C7">
      <w:pPr>
        <w:keepNext/>
        <w:spacing w:after="0"/>
        <w:ind w:left="-426" w:right="-199"/>
        <w:jc w:val="right"/>
        <w:rPr>
          <w:rFonts w:ascii="Times New Roman" w:hAnsi="Times New Roman"/>
          <w:sz w:val="24"/>
          <w:szCs w:val="24"/>
        </w:rPr>
      </w:pPr>
      <w:r w:rsidRPr="00020F28">
        <w:rPr>
          <w:rFonts w:ascii="Times New Roman" w:hAnsi="Times New Roman"/>
          <w:sz w:val="24"/>
          <w:szCs w:val="24"/>
        </w:rPr>
        <w:t xml:space="preserve">ID </w:t>
      </w:r>
      <w:proofErr w:type="spellStart"/>
      <w:r w:rsidRPr="00020F28">
        <w:rPr>
          <w:rFonts w:ascii="Times New Roman" w:hAnsi="Times New Roman"/>
          <w:sz w:val="24"/>
          <w:szCs w:val="24"/>
        </w:rPr>
        <w:t>Nr</w:t>
      </w:r>
      <w:proofErr w:type="spellEnd"/>
      <w:r w:rsidRPr="00020F28">
        <w:rPr>
          <w:rFonts w:ascii="Times New Roman" w:hAnsi="Times New Roman"/>
          <w:sz w:val="24"/>
          <w:szCs w:val="24"/>
        </w:rPr>
        <w:t>.</w:t>
      </w:r>
      <w:r w:rsidR="00861D90">
        <w:rPr>
          <w:rFonts w:ascii="Times New Roman" w:hAnsi="Times New Roman"/>
          <w:sz w:val="24"/>
          <w:szCs w:val="24"/>
        </w:rPr>
        <w:t xml:space="preserve"> </w:t>
      </w:r>
      <w:r w:rsidRPr="00020F28">
        <w:rPr>
          <w:rFonts w:ascii="Times New Roman" w:hAnsi="Times New Roman"/>
          <w:sz w:val="24"/>
          <w:szCs w:val="24"/>
        </w:rPr>
        <w:t>EDI 201</w:t>
      </w:r>
      <w:r w:rsidR="00B12D5A" w:rsidRPr="00020F28">
        <w:rPr>
          <w:rFonts w:ascii="Times New Roman" w:hAnsi="Times New Roman"/>
          <w:sz w:val="24"/>
          <w:szCs w:val="24"/>
        </w:rPr>
        <w:t>8</w:t>
      </w:r>
      <w:r w:rsidRPr="00020F28">
        <w:rPr>
          <w:rFonts w:ascii="Times New Roman" w:hAnsi="Times New Roman"/>
          <w:sz w:val="24"/>
          <w:szCs w:val="24"/>
        </w:rPr>
        <w:t>/</w:t>
      </w:r>
      <w:r w:rsidR="00574765">
        <w:rPr>
          <w:rFonts w:ascii="Times New Roman" w:hAnsi="Times New Roman"/>
          <w:sz w:val="24"/>
          <w:szCs w:val="24"/>
        </w:rPr>
        <w:t>14</w:t>
      </w:r>
    </w:p>
    <w:p w:rsidR="006F69C7" w:rsidRPr="00020F28" w:rsidRDefault="006F69C7">
      <w:pPr>
        <w:spacing w:after="0"/>
        <w:ind w:left="-426" w:right="-199"/>
        <w:jc w:val="right"/>
        <w:rPr>
          <w:rFonts w:ascii="Times New Roman" w:hAnsi="Times New Roman"/>
          <w:sz w:val="24"/>
          <w:szCs w:val="24"/>
        </w:rPr>
      </w:pPr>
      <w:r w:rsidRPr="00020F28">
        <w:rPr>
          <w:rFonts w:ascii="Times New Roman" w:hAnsi="Times New Roman"/>
          <w:sz w:val="24"/>
          <w:szCs w:val="24"/>
        </w:rPr>
        <w:t>Nolikuma 1.pielikums</w:t>
      </w:r>
    </w:p>
    <w:p w:rsidR="006F69C7" w:rsidRPr="00020F28" w:rsidRDefault="006F69C7">
      <w:pPr>
        <w:spacing w:after="0"/>
        <w:ind w:left="-426" w:right="-199" w:hanging="342"/>
        <w:jc w:val="right"/>
        <w:rPr>
          <w:rFonts w:ascii="Times New Roman" w:hAnsi="Times New Roman"/>
          <w:sz w:val="24"/>
          <w:szCs w:val="24"/>
        </w:rPr>
      </w:pPr>
      <w:r w:rsidRPr="00020F28">
        <w:rPr>
          <w:rFonts w:ascii="Times New Roman" w:hAnsi="Times New Roman"/>
          <w:bCs/>
          <w:iCs/>
          <w:sz w:val="24"/>
          <w:szCs w:val="24"/>
        </w:rPr>
        <w:t>„Pieteikuma vēstules forma”</w:t>
      </w:r>
    </w:p>
    <w:p w:rsidR="006F69C7" w:rsidRPr="00020F28" w:rsidRDefault="006F69C7">
      <w:pPr>
        <w:pStyle w:val="Heading1"/>
        <w:keepNext w:val="0"/>
        <w:spacing w:before="60" w:after="0"/>
        <w:ind w:left="-426" w:right="-199" w:hanging="342"/>
        <w:jc w:val="center"/>
        <w:rPr>
          <w:rFonts w:ascii="Times New Roman" w:hAnsi="Times New Roman"/>
          <w:sz w:val="24"/>
          <w:szCs w:val="24"/>
          <w:lang w:val="lv-LV"/>
        </w:rPr>
      </w:pPr>
      <w:r w:rsidRPr="00020F28">
        <w:rPr>
          <w:rFonts w:ascii="Times New Roman" w:hAnsi="Times New Roman"/>
          <w:bCs/>
          <w:iCs/>
          <w:sz w:val="24"/>
          <w:szCs w:val="24"/>
          <w:lang w:val="lv-LV"/>
        </w:rPr>
        <w:t>Pieteikuma vēstule</w:t>
      </w:r>
      <w:r w:rsidRPr="00020F28">
        <w:rPr>
          <w:rFonts w:ascii="Times New Roman" w:hAnsi="Times New Roman"/>
          <w:sz w:val="24"/>
          <w:szCs w:val="24"/>
          <w:lang w:val="lv-LV"/>
        </w:rPr>
        <w:t xml:space="preserve">  </w:t>
      </w:r>
      <w:bookmarkEnd w:id="8"/>
      <w:bookmarkEnd w:id="9"/>
      <w:bookmarkEnd w:id="10"/>
      <w:bookmarkEnd w:id="11"/>
      <w:bookmarkEnd w:id="12"/>
      <w:bookmarkEnd w:id="13"/>
      <w:bookmarkEnd w:id="14"/>
      <w:bookmarkEnd w:id="15"/>
      <w:bookmarkEnd w:id="16"/>
      <w:bookmarkEnd w:id="17"/>
      <w:bookmarkEnd w:id="18"/>
      <w:bookmarkEnd w:id="19"/>
    </w:p>
    <w:p w:rsidR="006F69C7" w:rsidRPr="00277C3F" w:rsidRDefault="006F69C7">
      <w:pPr>
        <w:spacing w:before="60" w:after="0"/>
        <w:ind w:left="-709" w:right="-199"/>
        <w:jc w:val="both"/>
        <w:rPr>
          <w:rFonts w:ascii="Times New Roman" w:hAnsi="Times New Roman"/>
          <w:b/>
          <w:sz w:val="24"/>
          <w:szCs w:val="24"/>
        </w:rPr>
      </w:pPr>
      <w:r w:rsidRPr="00574765">
        <w:rPr>
          <w:rFonts w:ascii="Times New Roman" w:hAnsi="Times New Roman"/>
          <w:b/>
          <w:sz w:val="24"/>
          <w:szCs w:val="24"/>
        </w:rPr>
        <w:t>Iepirkums „</w:t>
      </w:r>
      <w:r w:rsidR="00574765" w:rsidRPr="00574765">
        <w:rPr>
          <w:rFonts w:ascii="Times New Roman" w:hAnsi="Times New Roman"/>
          <w:b/>
          <w:sz w:val="24"/>
          <w:szCs w:val="24"/>
        </w:rPr>
        <w:t>Pētniecības materiālu iegāde Eiropas Reģionālās attīstības fonda līdzfinansētā projekta „Laika sinhronizācija ar augstu precizitāti sadalītai zinātnisku mērījumu sistēmai” (vienošanās Nr.1.1.1.4./16/A/174) ietvaros</w:t>
      </w:r>
      <w:r w:rsidRPr="00574765">
        <w:rPr>
          <w:rFonts w:ascii="Times New Roman" w:hAnsi="Times New Roman"/>
          <w:b/>
          <w:caps/>
          <w:sz w:val="24"/>
          <w:szCs w:val="24"/>
        </w:rPr>
        <w:t>”,</w:t>
      </w:r>
      <w:r w:rsidRPr="00574765">
        <w:rPr>
          <w:rFonts w:ascii="Times New Roman" w:hAnsi="Times New Roman"/>
          <w:b/>
          <w:sz w:val="24"/>
          <w:szCs w:val="24"/>
        </w:rPr>
        <w:t xml:space="preserve"> iepirkuma identifikācijas </w:t>
      </w:r>
      <w:proofErr w:type="spellStart"/>
      <w:r w:rsidRPr="00574765">
        <w:rPr>
          <w:rFonts w:ascii="Times New Roman" w:hAnsi="Times New Roman"/>
          <w:b/>
          <w:sz w:val="24"/>
          <w:szCs w:val="24"/>
        </w:rPr>
        <w:t>Nr</w:t>
      </w:r>
      <w:proofErr w:type="spellEnd"/>
      <w:r w:rsidRPr="00574765">
        <w:rPr>
          <w:rFonts w:ascii="Times New Roman" w:hAnsi="Times New Roman"/>
          <w:b/>
          <w:sz w:val="24"/>
          <w:szCs w:val="24"/>
        </w:rPr>
        <w:t>.</w:t>
      </w:r>
      <w:r w:rsidR="0023529E" w:rsidRPr="00574765">
        <w:rPr>
          <w:rFonts w:ascii="Times New Roman" w:hAnsi="Times New Roman"/>
          <w:b/>
          <w:sz w:val="24"/>
          <w:szCs w:val="24"/>
        </w:rPr>
        <w:t xml:space="preserve"> </w:t>
      </w:r>
      <w:r w:rsidRPr="00574765">
        <w:rPr>
          <w:rFonts w:ascii="Times New Roman" w:hAnsi="Times New Roman"/>
          <w:b/>
          <w:sz w:val="24"/>
          <w:szCs w:val="24"/>
        </w:rPr>
        <w:t>EDI</w:t>
      </w:r>
      <w:r w:rsidRPr="00277C3F">
        <w:rPr>
          <w:rFonts w:ascii="Times New Roman" w:hAnsi="Times New Roman"/>
          <w:b/>
          <w:sz w:val="24"/>
          <w:szCs w:val="24"/>
        </w:rPr>
        <w:t xml:space="preserve"> 201</w:t>
      </w:r>
      <w:r w:rsidR="00B12D5A" w:rsidRPr="00277C3F">
        <w:rPr>
          <w:rFonts w:ascii="Times New Roman" w:hAnsi="Times New Roman"/>
          <w:b/>
          <w:sz w:val="24"/>
          <w:szCs w:val="24"/>
        </w:rPr>
        <w:t>8</w:t>
      </w:r>
      <w:r w:rsidRPr="00277C3F">
        <w:rPr>
          <w:rFonts w:ascii="Times New Roman" w:hAnsi="Times New Roman"/>
          <w:b/>
          <w:sz w:val="24"/>
          <w:szCs w:val="24"/>
        </w:rPr>
        <w:t>/</w:t>
      </w:r>
      <w:r w:rsidR="00574765">
        <w:rPr>
          <w:rFonts w:ascii="Times New Roman" w:hAnsi="Times New Roman"/>
          <w:b/>
          <w:sz w:val="24"/>
          <w:szCs w:val="24"/>
        </w:rPr>
        <w:t>14</w:t>
      </w:r>
      <w:r w:rsidRPr="00277C3F">
        <w:rPr>
          <w:rFonts w:ascii="Times New Roman" w:hAnsi="Times New Roman"/>
          <w:b/>
          <w:sz w:val="24"/>
          <w:szCs w:val="24"/>
        </w:rPr>
        <w:t>;</w:t>
      </w:r>
    </w:p>
    <w:p w:rsidR="006F69C7" w:rsidRPr="00020F28" w:rsidRDefault="006F69C7">
      <w:pPr>
        <w:spacing w:before="60" w:after="0"/>
        <w:ind w:left="-709" w:right="-199" w:hanging="342"/>
        <w:jc w:val="center"/>
        <w:rPr>
          <w:rFonts w:ascii="Times New Roman" w:hAnsi="Times New Roman"/>
          <w:sz w:val="24"/>
          <w:szCs w:val="24"/>
        </w:rPr>
      </w:pPr>
    </w:p>
    <w:p w:rsidR="006F69C7" w:rsidRPr="00020F28" w:rsidRDefault="006F69C7">
      <w:pPr>
        <w:spacing w:after="0"/>
        <w:ind w:left="-709" w:right="-199"/>
        <w:jc w:val="both"/>
        <w:rPr>
          <w:rFonts w:ascii="Times New Roman" w:hAnsi="Times New Roman"/>
          <w:sz w:val="24"/>
          <w:szCs w:val="24"/>
        </w:rPr>
      </w:pPr>
      <w:r w:rsidRPr="00020F28">
        <w:rPr>
          <w:rFonts w:ascii="Times New Roman" w:hAnsi="Times New Roman"/>
          <w:sz w:val="24"/>
          <w:szCs w:val="24"/>
        </w:rPr>
        <w:t xml:space="preserve">Pretendents,_____________________________________________________________, </w:t>
      </w:r>
    </w:p>
    <w:p w:rsidR="006F69C7" w:rsidRPr="00020F28" w:rsidRDefault="006F69C7">
      <w:pPr>
        <w:spacing w:after="0"/>
        <w:ind w:left="-709" w:right="-199"/>
        <w:jc w:val="center"/>
        <w:rPr>
          <w:rFonts w:ascii="Times New Roman" w:eastAsia="SimSun" w:hAnsi="Times New Roman"/>
          <w:vertAlign w:val="superscript"/>
        </w:rPr>
      </w:pPr>
      <w:r w:rsidRPr="00020F28">
        <w:rPr>
          <w:rFonts w:ascii="Times New Roman" w:eastAsia="SimSun" w:hAnsi="Times New Roman"/>
          <w:vertAlign w:val="superscript"/>
        </w:rPr>
        <w:t>/Pretendenta nosaukums/</w:t>
      </w:r>
    </w:p>
    <w:p w:rsidR="006F69C7" w:rsidRPr="00020F28" w:rsidRDefault="006F69C7">
      <w:pPr>
        <w:spacing w:after="0"/>
        <w:ind w:left="-709" w:right="-199"/>
        <w:rPr>
          <w:rFonts w:ascii="Times New Roman" w:eastAsia="SimSun" w:hAnsi="Times New Roman"/>
          <w:sz w:val="24"/>
          <w:szCs w:val="24"/>
        </w:rPr>
      </w:pPr>
      <w:proofErr w:type="spellStart"/>
      <w:r w:rsidRPr="00020F28">
        <w:rPr>
          <w:rFonts w:ascii="Times New Roman" w:eastAsia="SimSun" w:hAnsi="Times New Roman"/>
          <w:sz w:val="24"/>
          <w:szCs w:val="24"/>
        </w:rPr>
        <w:t>reģ</w:t>
      </w:r>
      <w:proofErr w:type="spellEnd"/>
      <w:r w:rsidRPr="00020F28">
        <w:rPr>
          <w:rFonts w:ascii="Times New Roman" w:eastAsia="SimSun" w:hAnsi="Times New Roman"/>
          <w:sz w:val="24"/>
          <w:szCs w:val="24"/>
        </w:rPr>
        <w:t xml:space="preserve">. </w:t>
      </w:r>
      <w:proofErr w:type="spellStart"/>
      <w:r w:rsidRPr="00020F28">
        <w:rPr>
          <w:rFonts w:ascii="Times New Roman" w:eastAsia="SimSun" w:hAnsi="Times New Roman"/>
          <w:sz w:val="24"/>
          <w:szCs w:val="24"/>
        </w:rPr>
        <w:t>Nr</w:t>
      </w:r>
      <w:proofErr w:type="spellEnd"/>
      <w:r w:rsidRPr="00020F28">
        <w:rPr>
          <w:rFonts w:ascii="Times New Roman" w:eastAsia="SimSun" w:hAnsi="Times New Roman"/>
          <w:sz w:val="24"/>
          <w:szCs w:val="24"/>
        </w:rPr>
        <w:t>. ________________, tā ______________________________________________</w:t>
      </w:r>
    </w:p>
    <w:p w:rsidR="006F69C7" w:rsidRPr="00020F28" w:rsidRDefault="006F69C7">
      <w:pPr>
        <w:spacing w:after="0"/>
        <w:ind w:left="-709" w:right="-199" w:firstLine="720"/>
        <w:rPr>
          <w:rFonts w:ascii="Times New Roman" w:eastAsia="SimSun" w:hAnsi="Times New Roman"/>
        </w:rPr>
      </w:pPr>
      <w:r w:rsidRPr="00020F28">
        <w:rPr>
          <w:rFonts w:ascii="Times New Roman" w:eastAsia="SimSun" w:hAnsi="Times New Roman"/>
          <w:vertAlign w:val="superscript"/>
        </w:rPr>
        <w:t xml:space="preserve">    /reģistrācijas numurs/</w:t>
      </w:r>
      <w:r w:rsidRPr="00020F28">
        <w:rPr>
          <w:rFonts w:ascii="Times New Roman" w:eastAsia="SimSun" w:hAnsi="Times New Roman"/>
        </w:rPr>
        <w:tab/>
        <w:t xml:space="preserve">      </w:t>
      </w:r>
      <w:r w:rsidRPr="00020F28">
        <w:rPr>
          <w:rFonts w:ascii="Times New Roman" w:eastAsia="SimSun" w:hAnsi="Times New Roman"/>
        </w:rPr>
        <w:tab/>
        <w:t xml:space="preserve">                 </w:t>
      </w:r>
      <w:r w:rsidRPr="00020F28">
        <w:rPr>
          <w:rFonts w:ascii="Times New Roman" w:eastAsia="SimSun" w:hAnsi="Times New Roman"/>
          <w:vertAlign w:val="superscript"/>
        </w:rPr>
        <w:t>/direktora, vadītāja vai pilnvarotas personas vārds, uzvārds/</w:t>
      </w:r>
      <w:r w:rsidRPr="00020F28">
        <w:rPr>
          <w:rFonts w:ascii="Times New Roman" w:eastAsia="SimSun" w:hAnsi="Times New Roman"/>
        </w:rPr>
        <w:t xml:space="preserve">, </w:t>
      </w:r>
    </w:p>
    <w:p w:rsidR="006F69C7" w:rsidRPr="00020F28" w:rsidRDefault="006F69C7">
      <w:pPr>
        <w:spacing w:before="60" w:after="0"/>
        <w:ind w:left="-709" w:right="-199"/>
        <w:rPr>
          <w:rFonts w:ascii="Times New Roman" w:eastAsia="SimSun" w:hAnsi="Times New Roman"/>
          <w:sz w:val="24"/>
          <w:szCs w:val="24"/>
          <w:vertAlign w:val="superscript"/>
        </w:rPr>
      </w:pPr>
      <w:r w:rsidRPr="00020F28">
        <w:rPr>
          <w:rFonts w:ascii="Times New Roman" w:hAnsi="Times New Roman"/>
          <w:sz w:val="24"/>
          <w:szCs w:val="24"/>
        </w:rPr>
        <w:t>personā, ar š</w:t>
      </w:r>
      <w:r w:rsidRPr="00020F28">
        <w:rPr>
          <w:rFonts w:ascii="Times New Roman" w:eastAsia="SimSun" w:hAnsi="Times New Roman"/>
          <w:sz w:val="24"/>
          <w:szCs w:val="24"/>
        </w:rPr>
        <w:t>ā</w:t>
      </w:r>
      <w:r w:rsidRPr="00020F28">
        <w:rPr>
          <w:rFonts w:ascii="Times New Roman" w:hAnsi="Times New Roman"/>
          <w:sz w:val="24"/>
          <w:szCs w:val="24"/>
        </w:rPr>
        <w:t xml:space="preserve"> pieteikuma iesniegšanu:</w:t>
      </w:r>
    </w:p>
    <w:p w:rsidR="006F69C7" w:rsidRPr="00020F28" w:rsidRDefault="006F69C7">
      <w:pPr>
        <w:spacing w:before="60" w:after="0"/>
        <w:ind w:left="-426" w:right="-199" w:hanging="342"/>
        <w:rPr>
          <w:rFonts w:ascii="Times New Roman" w:hAnsi="Times New Roman"/>
          <w:sz w:val="24"/>
          <w:szCs w:val="24"/>
          <w:lang w:eastAsia="lv-LV"/>
        </w:rPr>
      </w:pPr>
    </w:p>
    <w:p w:rsidR="006F69C7" w:rsidRPr="00A96CB7" w:rsidRDefault="00BC2E21">
      <w:pPr>
        <w:pStyle w:val="Heading9"/>
        <w:keepNext w:val="0"/>
        <w:widowControl/>
        <w:numPr>
          <w:ilvl w:val="0"/>
          <w:numId w:val="16"/>
        </w:numPr>
        <w:tabs>
          <w:tab w:val="clear" w:pos="720"/>
        </w:tabs>
        <w:autoSpaceDE/>
        <w:autoSpaceDN/>
        <w:spacing w:before="60"/>
        <w:ind w:left="-426" w:right="-199" w:hanging="284"/>
        <w:jc w:val="both"/>
        <w:rPr>
          <w:sz w:val="24"/>
          <w:szCs w:val="24"/>
          <w:lang w:val="lv-LV"/>
        </w:rPr>
      </w:pPr>
      <w:r>
        <w:rPr>
          <w:bCs/>
          <w:sz w:val="24"/>
          <w:szCs w:val="24"/>
          <w:lang w:val="lv-LV"/>
        </w:rPr>
        <w:t>piesakās piedalīties iepirkuma</w:t>
      </w:r>
      <w:r w:rsidR="006F69C7" w:rsidRPr="00A96CB7">
        <w:rPr>
          <w:bCs/>
          <w:sz w:val="24"/>
          <w:szCs w:val="24"/>
          <w:lang w:val="lv-LV"/>
        </w:rPr>
        <w:t xml:space="preserve"> „</w:t>
      </w:r>
      <w:r w:rsidR="00574765" w:rsidRPr="001447EB">
        <w:rPr>
          <w:sz w:val="24"/>
          <w:szCs w:val="24"/>
          <w:lang w:val="lv-LV"/>
        </w:rPr>
        <w:t xml:space="preserve">Pētniecības materiālu </w:t>
      </w:r>
      <w:r w:rsidR="00574765">
        <w:rPr>
          <w:szCs w:val="24"/>
          <w:lang w:val="lv-LV"/>
        </w:rPr>
        <w:t>iegāde</w:t>
      </w:r>
      <w:r w:rsidR="00574765" w:rsidRPr="001447EB">
        <w:rPr>
          <w:sz w:val="24"/>
          <w:szCs w:val="24"/>
          <w:lang w:val="lv-LV"/>
        </w:rPr>
        <w:t xml:space="preserve"> Eiropas Reģionālās attīstības fonda līdzfinansētā projekta „Laika sinhronizācija ar augstu precizitāti sadalītai zinātnisku mērījumu sistēmai” (vienošanās Nr.1.1.1.4./16/A/174) ietvaros</w:t>
      </w:r>
      <w:r w:rsidR="006F69C7" w:rsidRPr="00A96CB7">
        <w:rPr>
          <w:caps/>
          <w:sz w:val="24"/>
          <w:szCs w:val="24"/>
          <w:lang w:val="lv-LV"/>
        </w:rPr>
        <w:t xml:space="preserve">” </w:t>
      </w:r>
      <w:r w:rsidR="006F69C7" w:rsidRPr="00A96CB7">
        <w:rPr>
          <w:sz w:val="24"/>
          <w:szCs w:val="24"/>
          <w:lang w:val="lv-LV"/>
        </w:rPr>
        <w:t xml:space="preserve">(Iepirkuma procedūras identifikācijas </w:t>
      </w:r>
      <w:proofErr w:type="spellStart"/>
      <w:r w:rsidR="006F69C7" w:rsidRPr="00A96CB7">
        <w:rPr>
          <w:sz w:val="24"/>
          <w:szCs w:val="24"/>
          <w:lang w:val="lv-LV"/>
        </w:rPr>
        <w:t>Nr</w:t>
      </w:r>
      <w:proofErr w:type="spellEnd"/>
      <w:r w:rsidR="006F69C7" w:rsidRPr="00A96CB7">
        <w:rPr>
          <w:sz w:val="24"/>
          <w:szCs w:val="24"/>
          <w:lang w:val="lv-LV"/>
        </w:rPr>
        <w:t>.</w:t>
      </w:r>
      <w:r w:rsidR="00753A88" w:rsidRPr="00A96CB7">
        <w:rPr>
          <w:sz w:val="24"/>
          <w:szCs w:val="24"/>
          <w:lang w:val="lv-LV"/>
        </w:rPr>
        <w:t xml:space="preserve"> </w:t>
      </w:r>
      <w:r w:rsidR="006F69C7" w:rsidRPr="00A96CB7">
        <w:rPr>
          <w:sz w:val="24"/>
          <w:szCs w:val="24"/>
          <w:lang w:val="lv-LV"/>
        </w:rPr>
        <w:t>EDI 201</w:t>
      </w:r>
      <w:r w:rsidR="00B12D5A" w:rsidRPr="00A96CB7">
        <w:rPr>
          <w:sz w:val="24"/>
          <w:szCs w:val="24"/>
          <w:lang w:val="lv-LV"/>
        </w:rPr>
        <w:t>8</w:t>
      </w:r>
      <w:r w:rsidR="006F69C7" w:rsidRPr="00A96CB7">
        <w:rPr>
          <w:sz w:val="24"/>
          <w:szCs w:val="24"/>
          <w:lang w:val="lv-LV"/>
        </w:rPr>
        <w:t>/</w:t>
      </w:r>
      <w:r w:rsidR="00574765">
        <w:rPr>
          <w:sz w:val="24"/>
          <w:szCs w:val="24"/>
          <w:lang w:val="lv-LV"/>
        </w:rPr>
        <w:t>14</w:t>
      </w:r>
      <w:r w:rsidR="006F69C7" w:rsidRPr="00A96CB7">
        <w:rPr>
          <w:sz w:val="24"/>
          <w:szCs w:val="24"/>
          <w:lang w:val="lv-LV"/>
        </w:rPr>
        <w:t>)</w:t>
      </w:r>
      <w:r w:rsidR="00277C3F" w:rsidRPr="00A96CB7">
        <w:rPr>
          <w:sz w:val="24"/>
          <w:szCs w:val="24"/>
          <w:lang w:val="lv-LV"/>
        </w:rPr>
        <w:t xml:space="preserve"> </w:t>
      </w:r>
      <w:r w:rsidR="00277C3F" w:rsidRPr="00BC2E21">
        <w:rPr>
          <w:sz w:val="24"/>
          <w:szCs w:val="24"/>
          <w:highlight w:val="lightGray"/>
          <w:lang w:val="lv-LV"/>
        </w:rPr>
        <w:t>___</w:t>
      </w:r>
      <w:r w:rsidR="00277C3F" w:rsidRPr="00A96CB7">
        <w:rPr>
          <w:sz w:val="24"/>
          <w:szCs w:val="24"/>
          <w:lang w:val="lv-LV"/>
        </w:rPr>
        <w:t>.iepirkuma priekšmeta daļā</w:t>
      </w:r>
      <w:r w:rsidR="006F69C7" w:rsidRPr="00A96CB7">
        <w:rPr>
          <w:sz w:val="24"/>
          <w:szCs w:val="24"/>
          <w:lang w:val="lv-LV"/>
        </w:rPr>
        <w:t>;</w:t>
      </w:r>
    </w:p>
    <w:p w:rsidR="006F69C7" w:rsidRPr="00020F28" w:rsidRDefault="006F69C7">
      <w:pPr>
        <w:pStyle w:val="Heading9"/>
        <w:keepNext w:val="0"/>
        <w:widowControl/>
        <w:numPr>
          <w:ilvl w:val="0"/>
          <w:numId w:val="16"/>
        </w:numPr>
        <w:tabs>
          <w:tab w:val="clear" w:pos="720"/>
        </w:tabs>
        <w:autoSpaceDE/>
        <w:autoSpaceDN/>
        <w:spacing w:before="60"/>
        <w:ind w:left="-426" w:right="-199" w:hanging="284"/>
        <w:jc w:val="both"/>
        <w:rPr>
          <w:sz w:val="24"/>
          <w:szCs w:val="24"/>
          <w:lang w:val="lv-LV"/>
        </w:rPr>
      </w:pPr>
      <w:r w:rsidRPr="00020F28">
        <w:rPr>
          <w:sz w:val="24"/>
          <w:szCs w:val="24"/>
          <w:lang w:val="lv-LV"/>
        </w:rPr>
        <w:t>nav iebildumu attiecībā uz Nolikumu un pilnībā atbilstam visām Nolikumā ietvertajām prasībām attiecībā uz Pretendentu;</w:t>
      </w:r>
    </w:p>
    <w:p w:rsidR="006F69C7" w:rsidRPr="00020F28" w:rsidRDefault="006F69C7">
      <w:pPr>
        <w:pStyle w:val="Heading9"/>
        <w:keepNext w:val="0"/>
        <w:widowControl/>
        <w:numPr>
          <w:ilvl w:val="0"/>
          <w:numId w:val="16"/>
        </w:numPr>
        <w:tabs>
          <w:tab w:val="clear" w:pos="720"/>
        </w:tabs>
        <w:autoSpaceDE/>
        <w:autoSpaceDN/>
        <w:spacing w:before="60"/>
        <w:ind w:left="-426" w:right="-199" w:hanging="284"/>
        <w:jc w:val="both"/>
        <w:rPr>
          <w:sz w:val="24"/>
          <w:szCs w:val="24"/>
          <w:lang w:val="lv-LV"/>
        </w:rPr>
      </w:pPr>
      <w:r w:rsidRPr="00020F28">
        <w:rPr>
          <w:sz w:val="24"/>
          <w:szCs w:val="24"/>
          <w:lang w:val="lv-LV"/>
        </w:rPr>
        <w:t>apņemas piegādāt Preces saskaņā ar tehniskajā specifikācijā noteiktajām prasībām, tehnisko un finanšu piedāvājumu;</w:t>
      </w:r>
    </w:p>
    <w:p w:rsidR="006F69C7" w:rsidRPr="00020F28" w:rsidRDefault="006F69C7">
      <w:pPr>
        <w:pStyle w:val="Heading9"/>
        <w:keepNext w:val="0"/>
        <w:widowControl/>
        <w:numPr>
          <w:ilvl w:val="0"/>
          <w:numId w:val="16"/>
        </w:numPr>
        <w:tabs>
          <w:tab w:val="clear" w:pos="720"/>
        </w:tabs>
        <w:autoSpaceDE/>
        <w:autoSpaceDN/>
        <w:spacing w:before="60"/>
        <w:ind w:left="-426" w:right="-199" w:hanging="284"/>
        <w:jc w:val="both"/>
        <w:rPr>
          <w:sz w:val="24"/>
          <w:szCs w:val="24"/>
          <w:lang w:val="lv-LV"/>
        </w:rPr>
      </w:pPr>
      <w:r w:rsidRPr="00020F28">
        <w:rPr>
          <w:sz w:val="24"/>
          <w:szCs w:val="24"/>
          <w:lang w:val="lv-LV"/>
        </w:rPr>
        <w:t>iesniedz piedāvājumu, kas sastāv no:</w:t>
      </w:r>
    </w:p>
    <w:p w:rsidR="006F69C7" w:rsidRPr="00020F28" w:rsidRDefault="006F69C7">
      <w:pPr>
        <w:pStyle w:val="Punkts"/>
        <w:numPr>
          <w:ilvl w:val="2"/>
          <w:numId w:val="16"/>
        </w:numPr>
        <w:spacing w:before="60"/>
        <w:ind w:left="-142" w:right="-199" w:hanging="284"/>
        <w:jc w:val="both"/>
        <w:rPr>
          <w:rFonts w:ascii="Times New Roman" w:hAnsi="Times New Roman"/>
          <w:b w:val="0"/>
          <w:sz w:val="24"/>
        </w:rPr>
      </w:pPr>
      <w:r w:rsidRPr="00020F28">
        <w:rPr>
          <w:rFonts w:ascii="Times New Roman" w:hAnsi="Times New Roman"/>
          <w:b w:val="0"/>
          <w:sz w:val="24"/>
        </w:rPr>
        <w:t>šī pieteikuma;</w:t>
      </w:r>
    </w:p>
    <w:p w:rsidR="006F69C7" w:rsidRPr="00020F28" w:rsidRDefault="006F69C7">
      <w:pPr>
        <w:pStyle w:val="Punkts"/>
        <w:numPr>
          <w:ilvl w:val="2"/>
          <w:numId w:val="16"/>
        </w:numPr>
        <w:spacing w:before="60"/>
        <w:ind w:left="-142" w:right="-199" w:hanging="284"/>
        <w:jc w:val="both"/>
        <w:rPr>
          <w:rFonts w:ascii="Times New Roman" w:hAnsi="Times New Roman"/>
          <w:b w:val="0"/>
          <w:sz w:val="24"/>
        </w:rPr>
      </w:pPr>
      <w:r w:rsidRPr="00020F28">
        <w:rPr>
          <w:rFonts w:ascii="Times New Roman" w:hAnsi="Times New Roman"/>
          <w:b w:val="0"/>
          <w:sz w:val="24"/>
        </w:rPr>
        <w:t>tehniskā piedāvājuma;</w:t>
      </w:r>
    </w:p>
    <w:p w:rsidR="006F69C7" w:rsidRPr="00020F28" w:rsidRDefault="006F69C7">
      <w:pPr>
        <w:pStyle w:val="Punkts"/>
        <w:numPr>
          <w:ilvl w:val="2"/>
          <w:numId w:val="16"/>
        </w:numPr>
        <w:spacing w:before="60"/>
        <w:ind w:left="-142" w:right="-199" w:hanging="284"/>
        <w:jc w:val="both"/>
        <w:rPr>
          <w:rFonts w:ascii="Times New Roman" w:hAnsi="Times New Roman"/>
          <w:b w:val="0"/>
          <w:sz w:val="24"/>
        </w:rPr>
      </w:pPr>
      <w:r w:rsidRPr="00020F28">
        <w:rPr>
          <w:rFonts w:ascii="Times New Roman" w:hAnsi="Times New Roman"/>
          <w:b w:val="0"/>
          <w:sz w:val="24"/>
        </w:rPr>
        <w:t>finanšu piedāvājuma;</w:t>
      </w:r>
    </w:p>
    <w:p w:rsidR="006F69C7" w:rsidRPr="00020F28" w:rsidRDefault="006F69C7">
      <w:pPr>
        <w:pStyle w:val="Sarakstarindkopa"/>
        <w:numPr>
          <w:ilvl w:val="0"/>
          <w:numId w:val="16"/>
        </w:numPr>
        <w:tabs>
          <w:tab w:val="clear" w:pos="720"/>
        </w:tabs>
        <w:suppressAutoHyphens/>
        <w:spacing w:before="60" w:after="0"/>
        <w:ind w:left="-426" w:right="-199" w:hanging="284"/>
        <w:jc w:val="both"/>
        <w:rPr>
          <w:sz w:val="24"/>
          <w:szCs w:val="24"/>
          <w:lang w:val="lv-LV"/>
        </w:rPr>
      </w:pPr>
      <w:r w:rsidRPr="00020F28">
        <w:rPr>
          <w:sz w:val="24"/>
          <w:szCs w:val="24"/>
          <w:lang w:val="lv-LV"/>
        </w:rPr>
        <w:t>apliecina, ka uzņemas visus izdevumus un riskus, kuri saistīti ar piedāvājuma sagatavošanu, nepareizu darba vai izmaksu apjoma prognozēšanu vai nepilnīgu tehniskās specifikācijas izpratni un atsakās no jebkurām prasībām pret Pasūtītāju šajā sakarā;</w:t>
      </w:r>
    </w:p>
    <w:p w:rsidR="006F69C7" w:rsidRPr="00020F28" w:rsidRDefault="006F69C7">
      <w:pPr>
        <w:pStyle w:val="Apakpunkts"/>
        <w:numPr>
          <w:ilvl w:val="0"/>
          <w:numId w:val="16"/>
        </w:numPr>
        <w:tabs>
          <w:tab w:val="clear" w:pos="720"/>
        </w:tabs>
        <w:spacing w:before="60"/>
        <w:ind w:left="-426" w:right="-199" w:hanging="284"/>
        <w:jc w:val="both"/>
        <w:rPr>
          <w:rFonts w:ascii="Times New Roman" w:hAnsi="Times New Roman"/>
          <w:b w:val="0"/>
          <w:sz w:val="24"/>
        </w:rPr>
      </w:pPr>
      <w:r w:rsidRPr="00020F28">
        <w:rPr>
          <w:rFonts w:ascii="Times New Roman" w:hAnsi="Times New Roman"/>
          <w:b w:val="0"/>
          <w:sz w:val="24"/>
        </w:rPr>
        <w:t>apstiprina, ka visas piedāvājumā sniegtās ziņas ir patiesas.</w:t>
      </w:r>
    </w:p>
    <w:p w:rsidR="006F69C7" w:rsidRPr="00020F28" w:rsidRDefault="006F69C7">
      <w:pPr>
        <w:pStyle w:val="Apakpunkts"/>
        <w:numPr>
          <w:ilvl w:val="0"/>
          <w:numId w:val="16"/>
        </w:numPr>
        <w:tabs>
          <w:tab w:val="clear" w:pos="720"/>
        </w:tabs>
        <w:spacing w:before="60"/>
        <w:ind w:left="-426" w:right="-199" w:hanging="284"/>
        <w:jc w:val="both"/>
        <w:rPr>
          <w:rFonts w:ascii="Times New Roman" w:hAnsi="Times New Roman"/>
          <w:b w:val="0"/>
          <w:sz w:val="24"/>
        </w:rPr>
      </w:pPr>
      <w:r w:rsidRPr="00020F28">
        <w:rPr>
          <w:rFonts w:ascii="Times New Roman" w:hAnsi="Times New Roman"/>
          <w:b w:val="0"/>
          <w:sz w:val="24"/>
          <w:lang w:eastAsia="ar-SA"/>
        </w:rPr>
        <w:t xml:space="preserve">Informācija par to, vai piedāvājumu iesniegušā Pretendenta (personu grupas gadījumā – katra dalībnieka)  uzņēmums vai tā piesaistītā apakšuzņēmēja uzņēmums atbilst mazā vai vidējā uzņēmuma statusam atbilstoši EK komisijas 2003.gada 6.maija Ieteikumam par </w:t>
      </w:r>
      <w:proofErr w:type="spellStart"/>
      <w:r w:rsidRPr="00020F28">
        <w:rPr>
          <w:rFonts w:ascii="Times New Roman" w:hAnsi="Times New Roman"/>
          <w:b w:val="0"/>
          <w:sz w:val="24"/>
          <w:lang w:eastAsia="ar-SA"/>
        </w:rPr>
        <w:t>mikro</w:t>
      </w:r>
      <w:proofErr w:type="spellEnd"/>
      <w:r w:rsidRPr="00020F28">
        <w:rPr>
          <w:rFonts w:ascii="Times New Roman" w:hAnsi="Times New Roman"/>
          <w:b w:val="0"/>
          <w:sz w:val="24"/>
          <w:lang w:eastAsia="ar-SA"/>
        </w:rPr>
        <w:t>, mazo un vidējo uzņēmumu definīciju (OV L124, 20.5.2003.):</w:t>
      </w:r>
    </w:p>
    <w:p w:rsidR="006F69C7" w:rsidRPr="00020F28" w:rsidRDefault="006F69C7">
      <w:pPr>
        <w:suppressAutoHyphens/>
        <w:spacing w:after="0" w:line="240" w:lineRule="auto"/>
        <w:ind w:right="28"/>
        <w:jc w:val="both"/>
        <w:rPr>
          <w:rFonts w:ascii="Times New Roman" w:eastAsia="Times New Roman" w:hAnsi="Times New Roman"/>
          <w:sz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2952"/>
        <w:gridCol w:w="3581"/>
      </w:tblGrid>
      <w:tr w:rsidR="006F69C7" w:rsidRPr="00020F28" w:rsidTr="00A168CA">
        <w:trPr>
          <w:trHeight w:val="1964"/>
        </w:trPr>
        <w:tc>
          <w:tcPr>
            <w:tcW w:w="2519" w:type="dxa"/>
          </w:tcPr>
          <w:p w:rsidR="006F69C7" w:rsidRPr="00020F28" w:rsidRDefault="006F69C7">
            <w:pPr>
              <w:tabs>
                <w:tab w:val="num" w:pos="900"/>
              </w:tabs>
              <w:suppressAutoHyphens/>
              <w:spacing w:after="0" w:line="240" w:lineRule="auto"/>
              <w:jc w:val="center"/>
              <w:rPr>
                <w:rFonts w:ascii="Times New Roman" w:eastAsia="Times New Roman" w:hAnsi="Times New Roman"/>
                <w:b/>
                <w:sz w:val="20"/>
                <w:szCs w:val="20"/>
                <w:lang w:eastAsia="ar-SA"/>
              </w:rPr>
            </w:pPr>
          </w:p>
          <w:p w:rsidR="006F69C7" w:rsidRPr="00020F28" w:rsidRDefault="006F69C7">
            <w:pPr>
              <w:tabs>
                <w:tab w:val="num" w:pos="900"/>
              </w:tabs>
              <w:suppressAutoHyphens/>
              <w:spacing w:after="0" w:line="240" w:lineRule="auto"/>
              <w:jc w:val="center"/>
              <w:rPr>
                <w:rFonts w:ascii="Times New Roman" w:eastAsia="Times New Roman" w:hAnsi="Times New Roman"/>
                <w:b/>
                <w:sz w:val="20"/>
                <w:szCs w:val="20"/>
                <w:lang w:eastAsia="ar-SA"/>
              </w:rPr>
            </w:pPr>
            <w:r w:rsidRPr="00020F28">
              <w:rPr>
                <w:rFonts w:ascii="Times New Roman" w:eastAsia="Times New Roman" w:hAnsi="Times New Roman"/>
                <w:b/>
                <w:sz w:val="20"/>
                <w:szCs w:val="20"/>
                <w:lang w:eastAsia="ar-SA"/>
              </w:rPr>
              <w:t>Persona</w:t>
            </w:r>
          </w:p>
          <w:p w:rsidR="006F69C7" w:rsidRPr="00020F28" w:rsidRDefault="006F69C7">
            <w:pPr>
              <w:tabs>
                <w:tab w:val="num" w:pos="900"/>
              </w:tabs>
              <w:suppressAutoHyphens/>
              <w:spacing w:after="0" w:line="240" w:lineRule="auto"/>
              <w:jc w:val="center"/>
              <w:rPr>
                <w:rFonts w:ascii="Times New Roman" w:eastAsia="Times New Roman" w:hAnsi="Times New Roman"/>
                <w:i/>
                <w:sz w:val="20"/>
                <w:szCs w:val="20"/>
                <w:lang w:eastAsia="ar-SA"/>
              </w:rPr>
            </w:pPr>
            <w:r w:rsidRPr="00020F28">
              <w:rPr>
                <w:rFonts w:ascii="Times New Roman" w:eastAsia="Times New Roman" w:hAnsi="Times New Roman"/>
                <w:i/>
                <w:sz w:val="20"/>
                <w:szCs w:val="20"/>
                <w:lang w:eastAsia="ar-SA"/>
              </w:rPr>
              <w:t>(norādīt nosaukumu un lomu (pretendents, personu apvienības dalībnieks), apakšuzņēmējs) iepirkumā)</w:t>
            </w:r>
          </w:p>
        </w:tc>
        <w:tc>
          <w:tcPr>
            <w:tcW w:w="2952" w:type="dxa"/>
          </w:tcPr>
          <w:p w:rsidR="006F69C7" w:rsidRPr="00020F28" w:rsidRDefault="006F69C7">
            <w:pPr>
              <w:tabs>
                <w:tab w:val="num" w:pos="900"/>
              </w:tabs>
              <w:suppressAutoHyphens/>
              <w:spacing w:after="0" w:line="240" w:lineRule="auto"/>
              <w:jc w:val="center"/>
              <w:rPr>
                <w:rFonts w:ascii="Times New Roman" w:eastAsia="Times New Roman" w:hAnsi="Times New Roman"/>
                <w:b/>
                <w:sz w:val="20"/>
                <w:szCs w:val="20"/>
                <w:lang w:eastAsia="ar-SA"/>
              </w:rPr>
            </w:pPr>
            <w:r w:rsidRPr="00020F28">
              <w:rPr>
                <w:rFonts w:ascii="Times New Roman" w:eastAsia="Times New Roman" w:hAnsi="Times New Roman"/>
                <w:b/>
                <w:sz w:val="20"/>
                <w:szCs w:val="20"/>
                <w:lang w:eastAsia="ar-SA"/>
              </w:rPr>
              <w:t xml:space="preserve">Mazais uzņēmums </w:t>
            </w:r>
          </w:p>
          <w:p w:rsidR="006F69C7" w:rsidRPr="00020F28" w:rsidRDefault="006F69C7">
            <w:pPr>
              <w:tabs>
                <w:tab w:val="num" w:pos="900"/>
              </w:tabs>
              <w:suppressAutoHyphens/>
              <w:spacing w:after="0" w:line="240" w:lineRule="auto"/>
              <w:jc w:val="center"/>
              <w:rPr>
                <w:rFonts w:ascii="Times New Roman" w:eastAsia="Times New Roman" w:hAnsi="Times New Roman"/>
                <w:i/>
                <w:sz w:val="20"/>
                <w:szCs w:val="20"/>
                <w:lang w:eastAsia="ar-SA"/>
              </w:rPr>
            </w:pPr>
            <w:r w:rsidRPr="00020F28">
              <w:rPr>
                <w:rFonts w:ascii="Times New Roman" w:eastAsia="Times New Roman" w:hAnsi="Times New Roman"/>
                <w:i/>
                <w:sz w:val="20"/>
                <w:szCs w:val="20"/>
                <w:lang w:eastAsia="ar-SA"/>
              </w:rPr>
              <w:t xml:space="preserve">ir uzņēmums, kurā nodarbinātas mazāk nekā 50 personas un kura gada apgrozījums un/vai gada bilance kopā nepārsniedz 10 miljonus </w:t>
            </w:r>
            <w:proofErr w:type="spellStart"/>
            <w:r w:rsidRPr="00020F28">
              <w:rPr>
                <w:rFonts w:ascii="Times New Roman" w:eastAsia="Times New Roman" w:hAnsi="Times New Roman"/>
                <w:i/>
                <w:sz w:val="20"/>
                <w:szCs w:val="20"/>
                <w:lang w:eastAsia="ar-SA"/>
              </w:rPr>
              <w:t>euro</w:t>
            </w:r>
            <w:proofErr w:type="spellEnd"/>
          </w:p>
          <w:p w:rsidR="006F69C7" w:rsidRPr="00020F28" w:rsidRDefault="006F69C7">
            <w:pPr>
              <w:tabs>
                <w:tab w:val="num" w:pos="900"/>
              </w:tabs>
              <w:suppressAutoHyphens/>
              <w:spacing w:after="0" w:line="240" w:lineRule="auto"/>
              <w:jc w:val="center"/>
              <w:rPr>
                <w:rFonts w:ascii="Times New Roman" w:eastAsia="Times New Roman" w:hAnsi="Times New Roman"/>
                <w:b/>
                <w:sz w:val="20"/>
                <w:szCs w:val="20"/>
                <w:lang w:eastAsia="ar-SA"/>
              </w:rPr>
            </w:pPr>
            <w:r w:rsidRPr="00020F28">
              <w:rPr>
                <w:rFonts w:ascii="Times New Roman" w:eastAsia="Times New Roman" w:hAnsi="Times New Roman"/>
                <w:b/>
                <w:sz w:val="20"/>
                <w:szCs w:val="20"/>
                <w:lang w:eastAsia="ar-SA"/>
              </w:rPr>
              <w:t>(atbilst/neatbilst)</w:t>
            </w:r>
          </w:p>
        </w:tc>
        <w:tc>
          <w:tcPr>
            <w:tcW w:w="3581" w:type="dxa"/>
          </w:tcPr>
          <w:p w:rsidR="006F69C7" w:rsidRPr="00020F28" w:rsidRDefault="006F69C7">
            <w:pPr>
              <w:tabs>
                <w:tab w:val="num" w:pos="900"/>
              </w:tabs>
              <w:suppressAutoHyphens/>
              <w:spacing w:after="0" w:line="240" w:lineRule="auto"/>
              <w:jc w:val="center"/>
              <w:rPr>
                <w:rFonts w:ascii="Times New Roman" w:eastAsia="Times New Roman" w:hAnsi="Times New Roman"/>
                <w:b/>
                <w:sz w:val="20"/>
                <w:szCs w:val="20"/>
                <w:lang w:eastAsia="ar-SA"/>
              </w:rPr>
            </w:pPr>
            <w:r w:rsidRPr="00020F28">
              <w:rPr>
                <w:rFonts w:ascii="Times New Roman" w:eastAsia="Times New Roman" w:hAnsi="Times New Roman"/>
                <w:b/>
                <w:sz w:val="20"/>
                <w:szCs w:val="20"/>
                <w:lang w:eastAsia="ar-SA"/>
              </w:rPr>
              <w:t xml:space="preserve">Vidējais uzņēmums </w:t>
            </w:r>
          </w:p>
          <w:p w:rsidR="006F69C7" w:rsidRPr="00020F28" w:rsidRDefault="006F69C7">
            <w:pPr>
              <w:tabs>
                <w:tab w:val="num" w:pos="900"/>
              </w:tabs>
              <w:suppressAutoHyphens/>
              <w:spacing w:after="0" w:line="240" w:lineRule="auto"/>
              <w:jc w:val="center"/>
              <w:rPr>
                <w:rFonts w:ascii="Times New Roman" w:eastAsia="Times New Roman" w:hAnsi="Times New Roman"/>
                <w:i/>
                <w:sz w:val="20"/>
                <w:szCs w:val="20"/>
                <w:lang w:eastAsia="ar-SA"/>
              </w:rPr>
            </w:pPr>
            <w:r w:rsidRPr="00020F28">
              <w:rPr>
                <w:rFonts w:ascii="Times New Roman" w:eastAsia="Times New Roman" w:hAnsi="Times New Roman"/>
                <w:i/>
                <w:sz w:val="20"/>
                <w:szCs w:val="20"/>
                <w:lang w:eastAsia="ar-SA"/>
              </w:rPr>
              <w:t xml:space="preserve">ir uzņēmums, kas nav mazais uzņēmums, un kurā nodarbinātas mazāk nekā 250 personas un kura gada apgrozījums nepārsniedz 50 miljonus </w:t>
            </w:r>
            <w:proofErr w:type="spellStart"/>
            <w:r w:rsidRPr="00020F28">
              <w:rPr>
                <w:rFonts w:ascii="Times New Roman" w:eastAsia="Times New Roman" w:hAnsi="Times New Roman"/>
                <w:i/>
                <w:sz w:val="20"/>
                <w:szCs w:val="20"/>
                <w:lang w:eastAsia="ar-SA"/>
              </w:rPr>
              <w:t>euro</w:t>
            </w:r>
            <w:proofErr w:type="spellEnd"/>
            <w:r w:rsidRPr="00020F28">
              <w:rPr>
                <w:rFonts w:ascii="Times New Roman" w:eastAsia="Times New Roman" w:hAnsi="Times New Roman"/>
                <w:i/>
                <w:sz w:val="20"/>
                <w:szCs w:val="20"/>
                <w:lang w:eastAsia="ar-SA"/>
              </w:rPr>
              <w:t xml:space="preserve">, un/vai, kura gada bilance kopā nepārsniedz 43 miljonus </w:t>
            </w:r>
            <w:proofErr w:type="spellStart"/>
            <w:r w:rsidRPr="00020F28">
              <w:rPr>
                <w:rFonts w:ascii="Times New Roman" w:eastAsia="Times New Roman" w:hAnsi="Times New Roman"/>
                <w:i/>
                <w:sz w:val="20"/>
                <w:szCs w:val="20"/>
                <w:lang w:eastAsia="ar-SA"/>
              </w:rPr>
              <w:t>euro</w:t>
            </w:r>
            <w:proofErr w:type="spellEnd"/>
          </w:p>
          <w:p w:rsidR="006F69C7" w:rsidRPr="00020F28" w:rsidRDefault="006F69C7">
            <w:pPr>
              <w:tabs>
                <w:tab w:val="num" w:pos="900"/>
              </w:tabs>
              <w:suppressAutoHyphens/>
              <w:spacing w:after="0" w:line="240" w:lineRule="auto"/>
              <w:jc w:val="center"/>
              <w:rPr>
                <w:rFonts w:ascii="Times New Roman" w:eastAsia="Times New Roman" w:hAnsi="Times New Roman"/>
                <w:b/>
                <w:sz w:val="20"/>
                <w:szCs w:val="20"/>
                <w:lang w:eastAsia="ar-SA"/>
              </w:rPr>
            </w:pPr>
            <w:r w:rsidRPr="00020F28">
              <w:rPr>
                <w:rFonts w:ascii="Times New Roman" w:eastAsia="Times New Roman" w:hAnsi="Times New Roman"/>
                <w:b/>
                <w:sz w:val="20"/>
                <w:szCs w:val="20"/>
                <w:lang w:eastAsia="ar-SA"/>
              </w:rPr>
              <w:t>(atbilst/neatbilst)</w:t>
            </w:r>
          </w:p>
        </w:tc>
      </w:tr>
      <w:tr w:rsidR="006F69C7" w:rsidRPr="00020F28" w:rsidTr="00A168CA">
        <w:trPr>
          <w:trHeight w:val="277"/>
        </w:trPr>
        <w:tc>
          <w:tcPr>
            <w:tcW w:w="2519" w:type="dxa"/>
          </w:tcPr>
          <w:p w:rsidR="006F69C7" w:rsidRPr="00020F28" w:rsidRDefault="006F69C7">
            <w:pPr>
              <w:tabs>
                <w:tab w:val="num" w:pos="900"/>
              </w:tabs>
              <w:suppressAutoHyphens/>
              <w:spacing w:after="0" w:line="240" w:lineRule="auto"/>
              <w:jc w:val="center"/>
              <w:rPr>
                <w:rFonts w:ascii="Times New Roman" w:eastAsia="Times New Roman" w:hAnsi="Times New Roman"/>
                <w:b/>
                <w:lang w:eastAsia="ar-SA"/>
              </w:rPr>
            </w:pPr>
            <w:r w:rsidRPr="00020F28">
              <w:rPr>
                <w:rFonts w:ascii="Times New Roman" w:eastAsia="Times New Roman" w:hAnsi="Times New Roman"/>
                <w:b/>
                <w:lang w:eastAsia="ar-SA"/>
              </w:rPr>
              <w:t>&lt;  &gt;</w:t>
            </w:r>
          </w:p>
        </w:tc>
        <w:tc>
          <w:tcPr>
            <w:tcW w:w="2952" w:type="dxa"/>
          </w:tcPr>
          <w:p w:rsidR="006F69C7" w:rsidRPr="00020F28" w:rsidRDefault="006F69C7">
            <w:pPr>
              <w:tabs>
                <w:tab w:val="num" w:pos="900"/>
              </w:tabs>
              <w:suppressAutoHyphens/>
              <w:spacing w:after="0" w:line="240" w:lineRule="auto"/>
              <w:jc w:val="center"/>
              <w:rPr>
                <w:rFonts w:ascii="Times New Roman" w:eastAsia="Times New Roman" w:hAnsi="Times New Roman"/>
                <w:b/>
                <w:lang w:eastAsia="ar-SA"/>
              </w:rPr>
            </w:pPr>
            <w:r w:rsidRPr="00020F28">
              <w:rPr>
                <w:rFonts w:ascii="Times New Roman" w:eastAsia="Times New Roman" w:hAnsi="Times New Roman"/>
                <w:b/>
                <w:lang w:eastAsia="ar-SA"/>
              </w:rPr>
              <w:t>&lt;  &gt;</w:t>
            </w:r>
          </w:p>
        </w:tc>
        <w:tc>
          <w:tcPr>
            <w:tcW w:w="3581" w:type="dxa"/>
          </w:tcPr>
          <w:p w:rsidR="006F69C7" w:rsidRPr="00020F28" w:rsidRDefault="006F69C7">
            <w:pPr>
              <w:tabs>
                <w:tab w:val="num" w:pos="900"/>
              </w:tabs>
              <w:suppressAutoHyphens/>
              <w:spacing w:after="0" w:line="240" w:lineRule="auto"/>
              <w:jc w:val="center"/>
              <w:rPr>
                <w:rFonts w:ascii="Times New Roman" w:eastAsia="Times New Roman" w:hAnsi="Times New Roman"/>
                <w:b/>
                <w:lang w:eastAsia="ar-SA"/>
              </w:rPr>
            </w:pPr>
            <w:r w:rsidRPr="00020F28">
              <w:rPr>
                <w:rFonts w:ascii="Times New Roman" w:eastAsia="Times New Roman" w:hAnsi="Times New Roman"/>
                <w:b/>
                <w:lang w:eastAsia="ar-SA"/>
              </w:rPr>
              <w:t>&lt;  &gt;</w:t>
            </w:r>
          </w:p>
        </w:tc>
      </w:tr>
    </w:tbl>
    <w:p w:rsidR="006F69C7" w:rsidRPr="00020F28" w:rsidRDefault="006F69C7">
      <w:pPr>
        <w:pStyle w:val="Apakpunkts"/>
        <w:numPr>
          <w:ilvl w:val="0"/>
          <w:numId w:val="0"/>
        </w:numPr>
        <w:spacing w:before="60"/>
        <w:ind w:left="-426" w:right="-199"/>
        <w:jc w:val="both"/>
        <w:rPr>
          <w:rFonts w:ascii="Times New Roman" w:hAnsi="Times New Roman"/>
          <w:b w:val="0"/>
          <w:sz w:val="24"/>
        </w:rPr>
      </w:pPr>
    </w:p>
    <w:p w:rsidR="006F69C7" w:rsidRPr="00020F28" w:rsidRDefault="006F69C7">
      <w:pPr>
        <w:pStyle w:val="Punkts"/>
        <w:numPr>
          <w:ilvl w:val="0"/>
          <w:numId w:val="0"/>
        </w:numPr>
        <w:spacing w:before="60"/>
        <w:ind w:left="-426" w:right="-199" w:hanging="342"/>
        <w:jc w:val="both"/>
        <w:rPr>
          <w:rFonts w:ascii="Times New Roman" w:hAnsi="Times New Roman"/>
          <w:b w:val="0"/>
          <w:sz w:val="16"/>
          <w:szCs w:val="16"/>
        </w:rPr>
      </w:pPr>
    </w:p>
    <w:p w:rsidR="006F69C7" w:rsidRPr="00020F28" w:rsidRDefault="006F69C7">
      <w:pPr>
        <w:pStyle w:val="Apakpunkts"/>
        <w:numPr>
          <w:ilvl w:val="0"/>
          <w:numId w:val="0"/>
        </w:numPr>
        <w:ind w:left="360"/>
        <w:rPr>
          <w:rFonts w:ascii="Times New Roman" w:hAnsi="Times New Roman"/>
        </w:rPr>
      </w:pPr>
    </w:p>
    <w:p w:rsidR="006F69C7" w:rsidRPr="00020F28" w:rsidRDefault="006F69C7">
      <w:pPr>
        <w:spacing w:before="60" w:after="0"/>
        <w:ind w:left="-709" w:right="-199"/>
        <w:jc w:val="both"/>
        <w:rPr>
          <w:rFonts w:ascii="Times New Roman" w:hAnsi="Times New Roman"/>
          <w:sz w:val="24"/>
          <w:szCs w:val="24"/>
        </w:rPr>
      </w:pPr>
      <w:r w:rsidRPr="00020F28">
        <w:rPr>
          <w:rFonts w:ascii="Times New Roman" w:hAnsi="Times New Roman"/>
          <w:sz w:val="24"/>
          <w:szCs w:val="24"/>
        </w:rPr>
        <w:lastRenderedPageBreak/>
        <w:t xml:space="preserve">Piedāvājums ir spēkā līdz līguma noslēgšanai vai paziņojumam par iepirkuma procedūras izbeigšanu bez rezultāta. Uzvarētāja piedāvājums ir spēkā visu līguma darbības laiku. </w:t>
      </w:r>
    </w:p>
    <w:p w:rsidR="006F69C7" w:rsidRPr="00020F28" w:rsidRDefault="006F69C7">
      <w:pPr>
        <w:spacing w:before="60" w:after="0"/>
        <w:ind w:right="-199" w:hanging="342"/>
        <w:jc w:val="both"/>
        <w:rPr>
          <w:rFonts w:ascii="Times New Roman" w:hAnsi="Times New Roman"/>
          <w:sz w:val="24"/>
          <w:szCs w:val="24"/>
        </w:rPr>
      </w:pPr>
    </w:p>
    <w:tbl>
      <w:tblPr>
        <w:tblW w:w="43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2"/>
        <w:gridCol w:w="3861"/>
      </w:tblGrid>
      <w:tr w:rsidR="006F69C7" w:rsidRPr="00020F28">
        <w:trPr>
          <w:trHeight w:val="203"/>
        </w:trPr>
        <w:tc>
          <w:tcPr>
            <w:tcW w:w="2597" w:type="pct"/>
            <w:vAlign w:val="center"/>
          </w:tcPr>
          <w:p w:rsidR="006F69C7" w:rsidRPr="00020F28" w:rsidRDefault="006F69C7">
            <w:pPr>
              <w:tabs>
                <w:tab w:val="left" w:pos="2568"/>
              </w:tabs>
              <w:spacing w:after="0"/>
              <w:ind w:right="35"/>
              <w:jc w:val="right"/>
              <w:rPr>
                <w:rFonts w:ascii="Times New Roman" w:hAnsi="Times New Roman"/>
                <w:sz w:val="24"/>
                <w:szCs w:val="24"/>
              </w:rPr>
            </w:pPr>
            <w:r w:rsidRPr="00020F28">
              <w:rPr>
                <w:rFonts w:ascii="Times New Roman" w:hAnsi="Times New Roman"/>
                <w:sz w:val="24"/>
                <w:szCs w:val="24"/>
              </w:rPr>
              <w:t>Pretendenta paraksts:</w:t>
            </w:r>
          </w:p>
        </w:tc>
        <w:tc>
          <w:tcPr>
            <w:tcW w:w="2403" w:type="pct"/>
            <w:vAlign w:val="center"/>
          </w:tcPr>
          <w:p w:rsidR="006F69C7" w:rsidRPr="00020F28" w:rsidRDefault="006F69C7">
            <w:pPr>
              <w:spacing w:after="0"/>
              <w:ind w:right="-199"/>
              <w:jc w:val="right"/>
              <w:rPr>
                <w:rFonts w:ascii="Times New Roman" w:hAnsi="Times New Roman"/>
                <w:sz w:val="24"/>
                <w:szCs w:val="24"/>
              </w:rPr>
            </w:pPr>
          </w:p>
        </w:tc>
      </w:tr>
      <w:tr w:rsidR="006F69C7" w:rsidRPr="00020F28">
        <w:trPr>
          <w:trHeight w:val="179"/>
        </w:trPr>
        <w:tc>
          <w:tcPr>
            <w:tcW w:w="2597" w:type="pct"/>
            <w:vAlign w:val="center"/>
          </w:tcPr>
          <w:p w:rsidR="006F69C7" w:rsidRPr="00020F28" w:rsidRDefault="006F69C7">
            <w:pPr>
              <w:spacing w:after="0"/>
              <w:ind w:right="35"/>
              <w:jc w:val="right"/>
              <w:rPr>
                <w:rFonts w:ascii="Times New Roman" w:hAnsi="Times New Roman"/>
                <w:sz w:val="24"/>
                <w:szCs w:val="24"/>
              </w:rPr>
            </w:pPr>
            <w:r w:rsidRPr="00020F28">
              <w:rPr>
                <w:rFonts w:ascii="Times New Roman" w:hAnsi="Times New Roman"/>
                <w:sz w:val="24"/>
                <w:szCs w:val="24"/>
              </w:rPr>
              <w:t>Vārds, uzvārds:</w:t>
            </w:r>
          </w:p>
        </w:tc>
        <w:tc>
          <w:tcPr>
            <w:tcW w:w="2403" w:type="pct"/>
            <w:vAlign w:val="center"/>
          </w:tcPr>
          <w:p w:rsidR="006F69C7" w:rsidRPr="00020F28" w:rsidRDefault="006F69C7">
            <w:pPr>
              <w:spacing w:after="0"/>
              <w:ind w:right="-199"/>
              <w:jc w:val="right"/>
              <w:rPr>
                <w:rFonts w:ascii="Times New Roman" w:hAnsi="Times New Roman"/>
                <w:sz w:val="24"/>
                <w:szCs w:val="24"/>
              </w:rPr>
            </w:pPr>
          </w:p>
        </w:tc>
      </w:tr>
      <w:tr w:rsidR="006F69C7" w:rsidRPr="00020F28">
        <w:trPr>
          <w:trHeight w:val="169"/>
        </w:trPr>
        <w:tc>
          <w:tcPr>
            <w:tcW w:w="2597" w:type="pct"/>
            <w:vAlign w:val="center"/>
          </w:tcPr>
          <w:p w:rsidR="006F69C7" w:rsidRPr="00020F28" w:rsidRDefault="006F69C7">
            <w:pPr>
              <w:spacing w:after="0"/>
              <w:ind w:right="35"/>
              <w:jc w:val="right"/>
              <w:rPr>
                <w:rFonts w:ascii="Times New Roman" w:hAnsi="Times New Roman"/>
                <w:sz w:val="24"/>
                <w:szCs w:val="24"/>
              </w:rPr>
            </w:pPr>
            <w:r w:rsidRPr="00020F28">
              <w:rPr>
                <w:rFonts w:ascii="Times New Roman" w:hAnsi="Times New Roman"/>
                <w:sz w:val="24"/>
                <w:szCs w:val="24"/>
              </w:rPr>
              <w:t>Amats:</w:t>
            </w:r>
          </w:p>
        </w:tc>
        <w:tc>
          <w:tcPr>
            <w:tcW w:w="2403" w:type="pct"/>
            <w:vAlign w:val="center"/>
          </w:tcPr>
          <w:p w:rsidR="006F69C7" w:rsidRPr="00020F28" w:rsidRDefault="006F69C7">
            <w:pPr>
              <w:spacing w:after="0"/>
              <w:ind w:right="-199"/>
              <w:jc w:val="right"/>
              <w:rPr>
                <w:rFonts w:ascii="Times New Roman" w:hAnsi="Times New Roman"/>
                <w:sz w:val="24"/>
                <w:szCs w:val="24"/>
              </w:rPr>
            </w:pPr>
          </w:p>
        </w:tc>
      </w:tr>
      <w:tr w:rsidR="006F69C7" w:rsidRPr="00020F28">
        <w:trPr>
          <w:trHeight w:val="145"/>
        </w:trPr>
        <w:tc>
          <w:tcPr>
            <w:tcW w:w="2597" w:type="pct"/>
            <w:vAlign w:val="center"/>
          </w:tcPr>
          <w:p w:rsidR="006F69C7" w:rsidRPr="00020F28" w:rsidRDefault="006F69C7">
            <w:pPr>
              <w:spacing w:after="0"/>
              <w:ind w:right="35"/>
              <w:jc w:val="right"/>
              <w:rPr>
                <w:rFonts w:ascii="Times New Roman" w:hAnsi="Times New Roman"/>
                <w:sz w:val="24"/>
                <w:szCs w:val="24"/>
              </w:rPr>
            </w:pPr>
            <w:r w:rsidRPr="00020F28">
              <w:rPr>
                <w:rFonts w:ascii="Times New Roman" w:hAnsi="Times New Roman"/>
                <w:sz w:val="24"/>
                <w:szCs w:val="24"/>
              </w:rPr>
              <w:t>Pretendenta adrese:</w:t>
            </w:r>
          </w:p>
        </w:tc>
        <w:tc>
          <w:tcPr>
            <w:tcW w:w="2403" w:type="pct"/>
            <w:vAlign w:val="center"/>
          </w:tcPr>
          <w:p w:rsidR="006F69C7" w:rsidRPr="00020F28" w:rsidRDefault="006F69C7">
            <w:pPr>
              <w:spacing w:after="0"/>
              <w:ind w:right="-199"/>
              <w:jc w:val="right"/>
              <w:rPr>
                <w:rFonts w:ascii="Times New Roman" w:hAnsi="Times New Roman"/>
                <w:sz w:val="24"/>
                <w:szCs w:val="24"/>
              </w:rPr>
            </w:pPr>
          </w:p>
        </w:tc>
      </w:tr>
      <w:tr w:rsidR="006F69C7" w:rsidRPr="00020F28">
        <w:trPr>
          <w:trHeight w:val="60"/>
        </w:trPr>
        <w:tc>
          <w:tcPr>
            <w:tcW w:w="2597" w:type="pct"/>
            <w:vAlign w:val="center"/>
          </w:tcPr>
          <w:p w:rsidR="006F69C7" w:rsidRPr="00020F28" w:rsidRDefault="006F69C7">
            <w:pPr>
              <w:spacing w:after="0"/>
              <w:ind w:right="35"/>
              <w:jc w:val="right"/>
              <w:rPr>
                <w:rFonts w:ascii="Times New Roman" w:hAnsi="Times New Roman"/>
                <w:sz w:val="24"/>
                <w:szCs w:val="24"/>
              </w:rPr>
            </w:pPr>
            <w:r w:rsidRPr="00020F28">
              <w:rPr>
                <w:rFonts w:ascii="Times New Roman" w:hAnsi="Times New Roman"/>
                <w:sz w:val="24"/>
                <w:szCs w:val="24"/>
              </w:rPr>
              <w:t>Pretendenta tālruņa / faksa numurs:</w:t>
            </w:r>
          </w:p>
        </w:tc>
        <w:tc>
          <w:tcPr>
            <w:tcW w:w="2403" w:type="pct"/>
            <w:vAlign w:val="center"/>
          </w:tcPr>
          <w:p w:rsidR="006F69C7" w:rsidRPr="00020F28" w:rsidRDefault="006F69C7">
            <w:pPr>
              <w:spacing w:after="0"/>
              <w:ind w:right="-199"/>
              <w:jc w:val="right"/>
              <w:rPr>
                <w:rFonts w:ascii="Times New Roman" w:hAnsi="Times New Roman"/>
                <w:sz w:val="24"/>
                <w:szCs w:val="24"/>
              </w:rPr>
            </w:pPr>
          </w:p>
        </w:tc>
      </w:tr>
      <w:tr w:rsidR="006F69C7" w:rsidRPr="00020F28">
        <w:trPr>
          <w:trHeight w:val="253"/>
        </w:trPr>
        <w:tc>
          <w:tcPr>
            <w:tcW w:w="2597" w:type="pct"/>
            <w:vAlign w:val="center"/>
          </w:tcPr>
          <w:p w:rsidR="006F69C7" w:rsidRPr="00020F28" w:rsidRDefault="006F69C7">
            <w:pPr>
              <w:spacing w:after="0"/>
              <w:ind w:right="35"/>
              <w:jc w:val="right"/>
              <w:rPr>
                <w:rFonts w:ascii="Times New Roman" w:hAnsi="Times New Roman"/>
                <w:sz w:val="24"/>
                <w:szCs w:val="24"/>
              </w:rPr>
            </w:pPr>
            <w:r w:rsidRPr="00020F28">
              <w:rPr>
                <w:rFonts w:ascii="Times New Roman" w:hAnsi="Times New Roman"/>
                <w:sz w:val="24"/>
                <w:szCs w:val="24"/>
              </w:rPr>
              <w:t>Pretendenta e-pasta adrese:</w:t>
            </w:r>
          </w:p>
        </w:tc>
        <w:tc>
          <w:tcPr>
            <w:tcW w:w="2403" w:type="pct"/>
            <w:vAlign w:val="center"/>
          </w:tcPr>
          <w:p w:rsidR="006F69C7" w:rsidRPr="00020F28" w:rsidRDefault="006F69C7">
            <w:pPr>
              <w:spacing w:after="0"/>
              <w:ind w:right="-199"/>
              <w:jc w:val="right"/>
              <w:rPr>
                <w:rFonts w:ascii="Times New Roman" w:hAnsi="Times New Roman"/>
                <w:sz w:val="24"/>
                <w:szCs w:val="24"/>
              </w:rPr>
            </w:pPr>
          </w:p>
        </w:tc>
      </w:tr>
      <w:tr w:rsidR="006F69C7" w:rsidRPr="00020F28">
        <w:trPr>
          <w:trHeight w:val="243"/>
        </w:trPr>
        <w:tc>
          <w:tcPr>
            <w:tcW w:w="2597" w:type="pct"/>
            <w:vAlign w:val="center"/>
          </w:tcPr>
          <w:p w:rsidR="006F69C7" w:rsidRPr="00020F28" w:rsidRDefault="006F69C7">
            <w:pPr>
              <w:spacing w:after="0"/>
              <w:ind w:right="35"/>
              <w:jc w:val="right"/>
              <w:rPr>
                <w:rFonts w:ascii="Times New Roman" w:hAnsi="Times New Roman"/>
                <w:sz w:val="24"/>
                <w:szCs w:val="24"/>
              </w:rPr>
            </w:pPr>
            <w:r w:rsidRPr="00020F28">
              <w:rPr>
                <w:rFonts w:ascii="Times New Roman" w:hAnsi="Times New Roman"/>
                <w:sz w:val="24"/>
                <w:szCs w:val="24"/>
              </w:rPr>
              <w:t>Norēķinu rekvizīti:</w:t>
            </w:r>
          </w:p>
        </w:tc>
        <w:tc>
          <w:tcPr>
            <w:tcW w:w="2403" w:type="pct"/>
            <w:vAlign w:val="center"/>
          </w:tcPr>
          <w:p w:rsidR="006F69C7" w:rsidRPr="00020F28" w:rsidRDefault="006F69C7">
            <w:pPr>
              <w:spacing w:after="0"/>
              <w:ind w:right="-199"/>
              <w:jc w:val="right"/>
              <w:rPr>
                <w:rFonts w:ascii="Times New Roman" w:hAnsi="Times New Roman"/>
                <w:sz w:val="24"/>
                <w:szCs w:val="24"/>
              </w:rPr>
            </w:pPr>
          </w:p>
        </w:tc>
      </w:tr>
    </w:tbl>
    <w:p w:rsidR="006F69C7" w:rsidRPr="00020F28" w:rsidRDefault="006F69C7">
      <w:pPr>
        <w:spacing w:before="60" w:after="0"/>
        <w:ind w:right="-199"/>
        <w:jc w:val="both"/>
        <w:rPr>
          <w:rFonts w:ascii="Times New Roman" w:hAnsi="Times New Roman"/>
          <w:sz w:val="24"/>
          <w:szCs w:val="24"/>
        </w:rPr>
      </w:pPr>
    </w:p>
    <w:p w:rsidR="006F69C7" w:rsidRPr="00020F28" w:rsidRDefault="006F69C7">
      <w:pPr>
        <w:spacing w:before="60" w:after="0"/>
        <w:ind w:right="-199" w:hanging="342"/>
        <w:jc w:val="right"/>
        <w:rPr>
          <w:rFonts w:ascii="Times New Roman" w:hAnsi="Times New Roman"/>
          <w:sz w:val="24"/>
          <w:szCs w:val="24"/>
        </w:rPr>
      </w:pPr>
      <w:r w:rsidRPr="00020F28">
        <w:rPr>
          <w:rFonts w:ascii="Times New Roman" w:hAnsi="Times New Roman"/>
          <w:sz w:val="24"/>
          <w:szCs w:val="24"/>
        </w:rPr>
        <w:t>201</w:t>
      </w:r>
      <w:r w:rsidR="00B12D5A" w:rsidRPr="00020F28">
        <w:rPr>
          <w:rFonts w:ascii="Times New Roman" w:hAnsi="Times New Roman"/>
          <w:sz w:val="24"/>
          <w:szCs w:val="24"/>
        </w:rPr>
        <w:t>8</w:t>
      </w:r>
      <w:r w:rsidRPr="00020F28">
        <w:rPr>
          <w:rFonts w:ascii="Times New Roman" w:hAnsi="Times New Roman"/>
          <w:sz w:val="24"/>
          <w:szCs w:val="24"/>
        </w:rPr>
        <w:t xml:space="preserve">.gada </w:t>
      </w:r>
      <w:r w:rsidRPr="00020F28">
        <w:rPr>
          <w:rFonts w:ascii="Times New Roman" w:hAnsi="Times New Roman"/>
          <w:sz w:val="24"/>
          <w:szCs w:val="24"/>
          <w:u w:val="single"/>
        </w:rPr>
        <w:tab/>
      </w:r>
      <w:r w:rsidRPr="00020F28">
        <w:rPr>
          <w:rFonts w:ascii="Times New Roman" w:hAnsi="Times New Roman"/>
          <w:sz w:val="24"/>
          <w:szCs w:val="24"/>
        </w:rPr>
        <w:t>.</w:t>
      </w:r>
      <w:r w:rsidRPr="00020F28">
        <w:rPr>
          <w:rFonts w:ascii="Times New Roman" w:hAnsi="Times New Roman"/>
          <w:sz w:val="24"/>
          <w:szCs w:val="24"/>
          <w:u w:val="single"/>
        </w:rPr>
        <w:tab/>
      </w:r>
      <w:r w:rsidRPr="00020F28">
        <w:rPr>
          <w:rFonts w:ascii="Times New Roman" w:hAnsi="Times New Roman"/>
          <w:sz w:val="24"/>
          <w:szCs w:val="24"/>
          <w:u w:val="single"/>
        </w:rPr>
        <w:tab/>
      </w:r>
      <w:r w:rsidRPr="00020F28">
        <w:rPr>
          <w:rFonts w:ascii="Times New Roman" w:hAnsi="Times New Roman"/>
          <w:sz w:val="24"/>
          <w:szCs w:val="24"/>
          <w:u w:val="single"/>
        </w:rPr>
        <w:tab/>
      </w:r>
    </w:p>
    <w:p w:rsidR="006F69C7" w:rsidRPr="00020F28" w:rsidRDefault="006F69C7">
      <w:pPr>
        <w:spacing w:after="0"/>
        <w:ind w:right="-199"/>
        <w:jc w:val="right"/>
        <w:rPr>
          <w:rFonts w:ascii="Times New Roman" w:hAnsi="Times New Roman"/>
          <w:sz w:val="24"/>
          <w:szCs w:val="24"/>
        </w:rPr>
      </w:pPr>
      <w:r w:rsidRPr="00020F28">
        <w:rPr>
          <w:rFonts w:ascii="Times New Roman" w:hAnsi="Times New Roman"/>
        </w:rPr>
        <w:br w:type="page"/>
      </w:r>
      <w:r w:rsidRPr="00020F28">
        <w:rPr>
          <w:rFonts w:ascii="Times New Roman" w:hAnsi="Times New Roman"/>
          <w:sz w:val="24"/>
          <w:szCs w:val="24"/>
        </w:rPr>
        <w:lastRenderedPageBreak/>
        <w:t>Iepirkuma procedūras</w:t>
      </w:r>
    </w:p>
    <w:p w:rsidR="006F69C7" w:rsidRPr="00020F28" w:rsidRDefault="006F69C7">
      <w:pPr>
        <w:keepNext/>
        <w:spacing w:after="0"/>
        <w:ind w:right="-199"/>
        <w:jc w:val="right"/>
        <w:rPr>
          <w:rFonts w:ascii="Times New Roman" w:hAnsi="Times New Roman"/>
          <w:sz w:val="24"/>
          <w:szCs w:val="24"/>
        </w:rPr>
      </w:pPr>
      <w:r w:rsidRPr="00020F28">
        <w:rPr>
          <w:rFonts w:ascii="Times New Roman" w:hAnsi="Times New Roman"/>
          <w:sz w:val="24"/>
          <w:szCs w:val="24"/>
        </w:rPr>
        <w:t xml:space="preserve">ID </w:t>
      </w:r>
      <w:proofErr w:type="spellStart"/>
      <w:r w:rsidRPr="00020F28">
        <w:rPr>
          <w:rFonts w:ascii="Times New Roman" w:hAnsi="Times New Roman"/>
          <w:sz w:val="24"/>
          <w:szCs w:val="24"/>
        </w:rPr>
        <w:t>Nr</w:t>
      </w:r>
      <w:proofErr w:type="spellEnd"/>
      <w:r w:rsidRPr="00020F28">
        <w:rPr>
          <w:rFonts w:ascii="Times New Roman" w:hAnsi="Times New Roman"/>
          <w:sz w:val="24"/>
          <w:szCs w:val="24"/>
        </w:rPr>
        <w:t>.</w:t>
      </w:r>
      <w:r w:rsidR="00262DB2">
        <w:rPr>
          <w:rFonts w:ascii="Times New Roman" w:hAnsi="Times New Roman"/>
          <w:sz w:val="24"/>
          <w:szCs w:val="24"/>
        </w:rPr>
        <w:t xml:space="preserve"> </w:t>
      </w:r>
      <w:r w:rsidRPr="00020F28">
        <w:rPr>
          <w:rFonts w:ascii="Times New Roman" w:hAnsi="Times New Roman"/>
          <w:sz w:val="24"/>
          <w:szCs w:val="24"/>
        </w:rPr>
        <w:t>EDI 201</w:t>
      </w:r>
      <w:r w:rsidR="00B12D5A" w:rsidRPr="00020F28">
        <w:rPr>
          <w:rFonts w:ascii="Times New Roman" w:hAnsi="Times New Roman"/>
          <w:sz w:val="24"/>
          <w:szCs w:val="24"/>
        </w:rPr>
        <w:t>8</w:t>
      </w:r>
      <w:r w:rsidRPr="00020F28">
        <w:rPr>
          <w:rFonts w:ascii="Times New Roman" w:hAnsi="Times New Roman"/>
          <w:sz w:val="24"/>
          <w:szCs w:val="24"/>
        </w:rPr>
        <w:t>/</w:t>
      </w:r>
      <w:r w:rsidR="00DC5E95">
        <w:rPr>
          <w:rFonts w:ascii="Times New Roman" w:hAnsi="Times New Roman"/>
          <w:sz w:val="24"/>
          <w:szCs w:val="24"/>
        </w:rPr>
        <w:t>14</w:t>
      </w:r>
    </w:p>
    <w:p w:rsidR="006F69C7" w:rsidRPr="00020F28" w:rsidRDefault="006F69C7">
      <w:pPr>
        <w:spacing w:after="0"/>
        <w:ind w:right="-199"/>
        <w:jc w:val="right"/>
        <w:rPr>
          <w:rFonts w:ascii="Times New Roman" w:hAnsi="Times New Roman"/>
          <w:sz w:val="24"/>
          <w:szCs w:val="24"/>
        </w:rPr>
      </w:pPr>
      <w:r w:rsidRPr="00020F28">
        <w:rPr>
          <w:rFonts w:ascii="Times New Roman" w:hAnsi="Times New Roman"/>
          <w:sz w:val="24"/>
          <w:szCs w:val="24"/>
        </w:rPr>
        <w:t>Nolikuma 2.pielikums</w:t>
      </w:r>
    </w:p>
    <w:p w:rsidR="0097524B" w:rsidRPr="00DC5E95" w:rsidRDefault="006F69C7" w:rsidP="00DC5E95">
      <w:pPr>
        <w:spacing w:after="0"/>
        <w:ind w:right="-199" w:hanging="342"/>
        <w:jc w:val="right"/>
        <w:rPr>
          <w:rFonts w:ascii="Times New Roman" w:hAnsi="Times New Roman"/>
          <w:sz w:val="24"/>
          <w:szCs w:val="24"/>
        </w:rPr>
      </w:pPr>
      <w:r w:rsidRPr="00020F28">
        <w:rPr>
          <w:rFonts w:ascii="Times New Roman" w:hAnsi="Times New Roman"/>
          <w:sz w:val="24"/>
          <w:szCs w:val="24"/>
        </w:rPr>
        <w:t>„Tehniskā specifikācija”</w:t>
      </w:r>
    </w:p>
    <w:p w:rsidR="00DC5E95" w:rsidRDefault="00DC5E95">
      <w:pPr>
        <w:pStyle w:val="BodyText"/>
        <w:widowControl/>
        <w:spacing w:before="120" w:after="0"/>
        <w:ind w:left="-567" w:right="-199"/>
        <w:jc w:val="center"/>
        <w:rPr>
          <w:rFonts w:ascii="Times New Roman" w:hAnsi="Times New Roman"/>
          <w:b/>
          <w:szCs w:val="24"/>
          <w:lang w:val="lv-LV"/>
        </w:rPr>
      </w:pPr>
    </w:p>
    <w:p w:rsidR="006F69C7" w:rsidRDefault="00890ED3">
      <w:pPr>
        <w:pStyle w:val="BodyText"/>
        <w:widowControl/>
        <w:spacing w:before="120" w:after="0"/>
        <w:ind w:left="-567" w:right="-199"/>
        <w:jc w:val="center"/>
        <w:rPr>
          <w:rFonts w:ascii="Times New Roman" w:hAnsi="Times New Roman"/>
          <w:b/>
          <w:szCs w:val="24"/>
          <w:lang w:val="lv-LV"/>
        </w:rPr>
      </w:pPr>
      <w:r>
        <w:rPr>
          <w:rFonts w:ascii="Times New Roman" w:hAnsi="Times New Roman"/>
          <w:b/>
          <w:szCs w:val="24"/>
          <w:lang w:val="lv-LV"/>
        </w:rPr>
        <w:t xml:space="preserve">TEHNISKĀ SPECIFIKĀCIJA </w:t>
      </w:r>
    </w:p>
    <w:p w:rsidR="00890ED3" w:rsidRPr="00890ED3" w:rsidRDefault="002738BD" w:rsidP="00890ED3">
      <w:pPr>
        <w:spacing w:before="60" w:after="0"/>
        <w:ind w:left="-709" w:right="-199"/>
        <w:jc w:val="center"/>
        <w:rPr>
          <w:rFonts w:ascii="Times New Roman" w:hAnsi="Times New Roman"/>
          <w:i/>
          <w:sz w:val="24"/>
          <w:szCs w:val="24"/>
        </w:rPr>
      </w:pPr>
      <w:r>
        <w:rPr>
          <w:rFonts w:ascii="Times New Roman" w:hAnsi="Times New Roman"/>
          <w:i/>
          <w:sz w:val="24"/>
          <w:szCs w:val="24"/>
        </w:rPr>
        <w:t>i</w:t>
      </w:r>
      <w:r w:rsidR="00890ED3" w:rsidRPr="00890ED3">
        <w:rPr>
          <w:rFonts w:ascii="Times New Roman" w:hAnsi="Times New Roman"/>
          <w:i/>
          <w:sz w:val="24"/>
          <w:szCs w:val="24"/>
        </w:rPr>
        <w:t>epirkums</w:t>
      </w:r>
    </w:p>
    <w:p w:rsidR="00890ED3" w:rsidRPr="00DC5E95" w:rsidRDefault="00890ED3" w:rsidP="00890ED3">
      <w:pPr>
        <w:spacing w:before="60" w:after="0"/>
        <w:ind w:left="-709" w:right="-199"/>
        <w:jc w:val="center"/>
        <w:rPr>
          <w:rFonts w:ascii="Times New Roman" w:hAnsi="Times New Roman"/>
          <w:sz w:val="24"/>
          <w:szCs w:val="24"/>
        </w:rPr>
      </w:pPr>
      <w:r w:rsidRPr="00DC5E95">
        <w:rPr>
          <w:rFonts w:ascii="Times New Roman" w:hAnsi="Times New Roman"/>
          <w:sz w:val="24"/>
          <w:szCs w:val="24"/>
        </w:rPr>
        <w:t>„</w:t>
      </w:r>
      <w:r w:rsidR="00DC5E95" w:rsidRPr="00DC5E95">
        <w:rPr>
          <w:rFonts w:ascii="Times New Roman" w:hAnsi="Times New Roman"/>
          <w:sz w:val="24"/>
          <w:szCs w:val="24"/>
        </w:rPr>
        <w:t xml:space="preserve">Pētniecības materiālu </w:t>
      </w:r>
      <w:r w:rsidR="00DC5E95" w:rsidRPr="00DC5E95">
        <w:rPr>
          <w:rFonts w:ascii="Times New Roman" w:hAnsi="Times New Roman"/>
          <w:szCs w:val="24"/>
        </w:rPr>
        <w:t>iegāde</w:t>
      </w:r>
      <w:r w:rsidR="00DC5E95" w:rsidRPr="00DC5E95">
        <w:rPr>
          <w:rFonts w:ascii="Times New Roman" w:hAnsi="Times New Roman"/>
          <w:sz w:val="24"/>
          <w:szCs w:val="24"/>
        </w:rPr>
        <w:t xml:space="preserve"> Eiropas Reģionālās attīstības fonda līdzfinansētā projekta „Laika sinhronizācija ar augstu precizitāti sadalītai zinātnisku mērījumu sistēmai” (vienošanās Nr.1.1.1.4./16/A/174) ietvaros</w:t>
      </w:r>
      <w:r w:rsidRPr="00DC5E95">
        <w:rPr>
          <w:rFonts w:ascii="Times New Roman" w:hAnsi="Times New Roman"/>
          <w:caps/>
          <w:sz w:val="24"/>
          <w:szCs w:val="24"/>
        </w:rPr>
        <w:t>”,</w:t>
      </w:r>
      <w:r w:rsidRPr="00DC5E95">
        <w:rPr>
          <w:rFonts w:ascii="Times New Roman" w:hAnsi="Times New Roman"/>
          <w:sz w:val="24"/>
          <w:szCs w:val="24"/>
        </w:rPr>
        <w:t xml:space="preserve"> </w:t>
      </w:r>
    </w:p>
    <w:p w:rsidR="00890ED3" w:rsidRPr="00277C3F" w:rsidRDefault="00890ED3" w:rsidP="00890ED3">
      <w:pPr>
        <w:spacing w:before="60" w:after="0"/>
        <w:ind w:left="-709" w:right="-199"/>
        <w:jc w:val="center"/>
        <w:rPr>
          <w:rFonts w:ascii="Times New Roman" w:hAnsi="Times New Roman"/>
          <w:b/>
          <w:sz w:val="24"/>
          <w:szCs w:val="24"/>
        </w:rPr>
      </w:pPr>
      <w:r w:rsidRPr="00277C3F">
        <w:rPr>
          <w:rFonts w:ascii="Times New Roman" w:hAnsi="Times New Roman"/>
          <w:b/>
          <w:sz w:val="24"/>
          <w:szCs w:val="24"/>
        </w:rPr>
        <w:t xml:space="preserve">iepirkuma identifikācijas </w:t>
      </w:r>
      <w:proofErr w:type="spellStart"/>
      <w:r w:rsidRPr="00277C3F">
        <w:rPr>
          <w:rFonts w:ascii="Times New Roman" w:hAnsi="Times New Roman"/>
          <w:b/>
          <w:sz w:val="24"/>
          <w:szCs w:val="24"/>
        </w:rPr>
        <w:t>Nr</w:t>
      </w:r>
      <w:proofErr w:type="spellEnd"/>
      <w:r w:rsidRPr="00277C3F">
        <w:rPr>
          <w:rFonts w:ascii="Times New Roman" w:hAnsi="Times New Roman"/>
          <w:b/>
          <w:sz w:val="24"/>
          <w:szCs w:val="24"/>
        </w:rPr>
        <w:t>. EDI 2018/</w:t>
      </w:r>
      <w:r w:rsidR="00DC5E95">
        <w:rPr>
          <w:rFonts w:ascii="Times New Roman" w:hAnsi="Times New Roman"/>
          <w:b/>
          <w:sz w:val="24"/>
          <w:szCs w:val="24"/>
        </w:rPr>
        <w:t>14</w:t>
      </w:r>
      <w:r w:rsidRPr="00277C3F">
        <w:rPr>
          <w:rFonts w:ascii="Times New Roman" w:hAnsi="Times New Roman"/>
          <w:b/>
          <w:sz w:val="24"/>
          <w:szCs w:val="24"/>
        </w:rPr>
        <w:t>;</w:t>
      </w:r>
    </w:p>
    <w:p w:rsidR="00F42E60" w:rsidRPr="00F42E60" w:rsidRDefault="00F42E60" w:rsidP="00F42E60">
      <w:pPr>
        <w:spacing w:after="0" w:line="240" w:lineRule="auto"/>
        <w:ind w:left="-567" w:right="-199"/>
        <w:jc w:val="both"/>
        <w:rPr>
          <w:rFonts w:ascii="Times New Roman" w:eastAsia="Times New Roman" w:hAnsi="Times New Roman"/>
        </w:rPr>
      </w:pPr>
      <w:r w:rsidRPr="00F42E60">
        <w:rPr>
          <w:rFonts w:ascii="Times New Roman" w:eastAsia="Times New Roman" w:hAnsi="Times New Roman"/>
          <w:b/>
        </w:rPr>
        <w:t xml:space="preserve">1.daļa </w:t>
      </w:r>
      <w:r w:rsidRPr="00F42E60">
        <w:rPr>
          <w:rFonts w:ascii="Times New Roman" w:eastAsia="Times New Roman" w:hAnsi="Times New Roman"/>
        </w:rPr>
        <w:t>„</w:t>
      </w:r>
      <w:r w:rsidRPr="00F42E60">
        <w:rPr>
          <w:rFonts w:ascii="Times New Roman" w:eastAsia="Times New Roman" w:hAnsi="Times New Roman"/>
          <w:b/>
        </w:rPr>
        <w:t>Aktīvo komponenšu piegāde</w:t>
      </w:r>
      <w:r w:rsidRPr="00F42E60">
        <w:rPr>
          <w:rFonts w:ascii="Times New Roman" w:eastAsia="Times New Roman" w:hAnsi="Times New Roman"/>
        </w:rPr>
        <w:t xml:space="preserve">”, CPV kods: </w:t>
      </w:r>
      <w:hyperlink r:id="rId16" w:history="1">
        <w:r w:rsidRPr="00F42E60">
          <w:rPr>
            <w:rFonts w:ascii="Times New Roman" w:eastAsia="Times New Roman" w:hAnsi="Times New Roman"/>
            <w:color w:val="0000FF"/>
            <w:u w:val="single"/>
          </w:rPr>
          <w:t>3171</w:t>
        </w:r>
        <w:r w:rsidRPr="00F42E60">
          <w:rPr>
            <w:rFonts w:ascii="Times New Roman" w:eastAsia="Times New Roman" w:hAnsi="Times New Roman"/>
            <w:color w:val="0000FF"/>
            <w:u w:val="single"/>
          </w:rPr>
          <w:t>2</w:t>
        </w:r>
        <w:r w:rsidRPr="00F42E60">
          <w:rPr>
            <w:rFonts w:ascii="Times New Roman" w:eastAsia="Times New Roman" w:hAnsi="Times New Roman"/>
            <w:color w:val="0000FF"/>
            <w:u w:val="single"/>
          </w:rPr>
          <w:t>110-4</w:t>
        </w:r>
      </w:hyperlink>
      <w:r w:rsidRPr="00F42E60">
        <w:rPr>
          <w:rFonts w:ascii="Times New Roman" w:eastAsia="Times New Roman" w:hAnsi="Times New Roman"/>
        </w:rPr>
        <w:t xml:space="preserve"> “Elektroniskās integrētās shēmas un </w:t>
      </w:r>
      <w:proofErr w:type="spellStart"/>
      <w:r w:rsidRPr="00F42E60">
        <w:rPr>
          <w:rFonts w:ascii="Times New Roman" w:eastAsia="Times New Roman" w:hAnsi="Times New Roman"/>
        </w:rPr>
        <w:t>mikrobloki</w:t>
      </w:r>
      <w:proofErr w:type="spellEnd"/>
      <w:r w:rsidRPr="00F42E60">
        <w:rPr>
          <w:rFonts w:ascii="Times New Roman" w:eastAsia="Times New Roman" w:hAnsi="Times New Roman"/>
        </w:rPr>
        <w:t xml:space="preserve">”. Jānodrošina attiecināmās zaļā publiskā iepirkuma (ZPI) prasības: </w:t>
      </w:r>
      <w:proofErr w:type="spellStart"/>
      <w:r w:rsidRPr="00F42E60">
        <w:rPr>
          <w:rFonts w:ascii="Times New Roman" w:eastAsia="Times New Roman" w:hAnsi="Times New Roman"/>
        </w:rPr>
        <w:t>RoHS</w:t>
      </w:r>
      <w:proofErr w:type="spellEnd"/>
      <w:r w:rsidRPr="00F42E60">
        <w:rPr>
          <w:rFonts w:ascii="Times New Roman" w:eastAsia="Times New Roman" w:hAnsi="Times New Roman"/>
        </w:rPr>
        <w:t xml:space="preserve"> sertifikāts, REACH direktīvas prasības par SVHC </w:t>
      </w:r>
      <w:r w:rsidRPr="00F42E60">
        <w:rPr>
          <w:rFonts w:ascii="Times New Roman" w:eastAsia="Times New Roman" w:hAnsi="Times New Roman"/>
          <w:i/>
        </w:rPr>
        <w:t xml:space="preserve">(Substances </w:t>
      </w:r>
      <w:proofErr w:type="spellStart"/>
      <w:r w:rsidRPr="00F42E60">
        <w:rPr>
          <w:rFonts w:ascii="Times New Roman" w:eastAsia="Times New Roman" w:hAnsi="Times New Roman"/>
          <w:i/>
        </w:rPr>
        <w:t>of</w:t>
      </w:r>
      <w:proofErr w:type="spellEnd"/>
      <w:r w:rsidRPr="00F42E60">
        <w:rPr>
          <w:rFonts w:ascii="Times New Roman" w:eastAsia="Times New Roman" w:hAnsi="Times New Roman"/>
          <w:i/>
        </w:rPr>
        <w:t xml:space="preserve"> </w:t>
      </w:r>
      <w:proofErr w:type="spellStart"/>
      <w:r w:rsidRPr="00F42E60">
        <w:rPr>
          <w:rFonts w:ascii="Times New Roman" w:eastAsia="Times New Roman" w:hAnsi="Times New Roman"/>
          <w:i/>
        </w:rPr>
        <w:t>Very</w:t>
      </w:r>
      <w:proofErr w:type="spellEnd"/>
      <w:r w:rsidRPr="00F42E60">
        <w:rPr>
          <w:rFonts w:ascii="Times New Roman" w:eastAsia="Times New Roman" w:hAnsi="Times New Roman"/>
          <w:i/>
        </w:rPr>
        <w:t xml:space="preserve"> </w:t>
      </w:r>
      <w:proofErr w:type="spellStart"/>
      <w:r w:rsidRPr="00F42E60">
        <w:rPr>
          <w:rFonts w:ascii="Times New Roman" w:eastAsia="Times New Roman" w:hAnsi="Times New Roman"/>
          <w:i/>
        </w:rPr>
        <w:t>High</w:t>
      </w:r>
      <w:proofErr w:type="spellEnd"/>
      <w:r w:rsidRPr="00F42E60">
        <w:rPr>
          <w:rFonts w:ascii="Times New Roman" w:eastAsia="Times New Roman" w:hAnsi="Times New Roman"/>
          <w:i/>
        </w:rPr>
        <w:t xml:space="preserve"> </w:t>
      </w:r>
      <w:proofErr w:type="spellStart"/>
      <w:r w:rsidRPr="00F42E60">
        <w:rPr>
          <w:rFonts w:ascii="Times New Roman" w:eastAsia="Times New Roman" w:hAnsi="Times New Roman"/>
          <w:i/>
        </w:rPr>
        <w:t>Concern</w:t>
      </w:r>
      <w:proofErr w:type="spellEnd"/>
      <w:r w:rsidRPr="00F42E60">
        <w:rPr>
          <w:rFonts w:ascii="Times New Roman" w:eastAsia="Times New Roman" w:hAnsi="Times New Roman"/>
          <w:i/>
        </w:rPr>
        <w:t>)</w:t>
      </w:r>
      <w:r w:rsidRPr="00F42E60">
        <w:rPr>
          <w:rFonts w:ascii="Times New Roman" w:eastAsia="Times New Roman" w:hAnsi="Times New Roman"/>
        </w:rPr>
        <w:t xml:space="preserve"> vielu nesaturēšanu un industriālā izpildījuma prasību pēc elektroniskām komponentēm un detaļām ar plašāku darba temperatūras diapazonu, tādējādi nodrošinot ilgāku to ekspluatācijas termiņu.</w:t>
      </w:r>
    </w:p>
    <w:tbl>
      <w:tblPr>
        <w:tblW w:w="9639" w:type="dxa"/>
        <w:tblInd w:w="-522" w:type="dxa"/>
        <w:tblBorders>
          <w:top w:val="single" w:sz="6" w:space="0" w:color="CCCCCC"/>
          <w:left w:val="single" w:sz="6" w:space="0" w:color="CCCCCC"/>
          <w:bottom w:val="single" w:sz="6" w:space="0" w:color="CCCCCC"/>
          <w:right w:val="single" w:sz="6" w:space="0" w:color="CCCCCC"/>
        </w:tblBorders>
        <w:tblLayout w:type="fixed"/>
        <w:tblCellMar>
          <w:left w:w="0" w:type="dxa"/>
          <w:right w:w="0" w:type="dxa"/>
        </w:tblCellMar>
        <w:tblLook w:val="04A0" w:firstRow="1" w:lastRow="0" w:firstColumn="1" w:lastColumn="0" w:noHBand="0" w:noVBand="1"/>
      </w:tblPr>
      <w:tblGrid>
        <w:gridCol w:w="514"/>
        <w:gridCol w:w="1385"/>
        <w:gridCol w:w="3346"/>
        <w:gridCol w:w="1985"/>
        <w:gridCol w:w="708"/>
        <w:gridCol w:w="1701"/>
      </w:tblGrid>
      <w:tr w:rsidR="00F42E60" w:rsidRPr="00F42E60" w:rsidTr="00F42E60">
        <w:trPr>
          <w:trHeight w:val="315"/>
        </w:trPr>
        <w:tc>
          <w:tcPr>
            <w:tcW w:w="514" w:type="dxa"/>
            <w:tcBorders>
              <w:top w:val="single" w:sz="6" w:space="0" w:color="000000"/>
              <w:left w:val="single" w:sz="6" w:space="0" w:color="000000"/>
              <w:bottom w:val="single" w:sz="4" w:space="0" w:color="auto"/>
              <w:right w:val="single" w:sz="6" w:space="0" w:color="000000"/>
            </w:tcBorders>
            <w:shd w:val="clear" w:color="auto" w:fill="BFBFBF"/>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b/>
                <w:bCs/>
                <w:sz w:val="20"/>
                <w:szCs w:val="20"/>
                <w:lang w:val="en-GB" w:eastAsia="lv-LV"/>
              </w:rPr>
            </w:pPr>
            <w:r w:rsidRPr="00F42E60">
              <w:rPr>
                <w:rFonts w:ascii="Times New Roman" w:eastAsia="Times New Roman" w:hAnsi="Times New Roman"/>
                <w:b/>
                <w:bCs/>
                <w:sz w:val="20"/>
                <w:szCs w:val="20"/>
                <w:lang w:val="en-GB" w:eastAsia="lv-LV"/>
              </w:rPr>
              <w:t>Nr.</w:t>
            </w:r>
            <w:r w:rsidRPr="00F42E60">
              <w:rPr>
                <w:rFonts w:ascii="Times New Roman" w:eastAsia="Times New Roman" w:hAnsi="Times New Roman"/>
                <w:b/>
                <w:bCs/>
                <w:sz w:val="20"/>
                <w:szCs w:val="20"/>
                <w:lang w:val="en-GB" w:eastAsia="lv-LV"/>
              </w:rPr>
              <w:br/>
            </w:r>
            <w:proofErr w:type="spellStart"/>
            <w:r w:rsidRPr="00F42E60">
              <w:rPr>
                <w:rFonts w:ascii="Times New Roman" w:eastAsia="Times New Roman" w:hAnsi="Times New Roman"/>
                <w:b/>
                <w:bCs/>
                <w:sz w:val="20"/>
                <w:szCs w:val="20"/>
                <w:lang w:val="en-GB" w:eastAsia="lv-LV"/>
              </w:rPr>
              <w:t>p.k</w:t>
            </w:r>
            <w:proofErr w:type="spellEnd"/>
            <w:r w:rsidRPr="00F42E60">
              <w:rPr>
                <w:rFonts w:ascii="Times New Roman" w:eastAsia="Times New Roman" w:hAnsi="Times New Roman"/>
                <w:b/>
                <w:bCs/>
                <w:sz w:val="20"/>
                <w:szCs w:val="20"/>
                <w:lang w:val="en-GB" w:eastAsia="lv-LV"/>
              </w:rPr>
              <w:t>.</w:t>
            </w:r>
          </w:p>
        </w:tc>
        <w:tc>
          <w:tcPr>
            <w:tcW w:w="1385" w:type="dxa"/>
            <w:tcBorders>
              <w:top w:val="single" w:sz="6" w:space="0" w:color="000000"/>
              <w:left w:val="single" w:sz="6" w:space="0" w:color="CCCCCC"/>
              <w:bottom w:val="single" w:sz="4" w:space="0" w:color="auto"/>
              <w:right w:val="single" w:sz="6" w:space="0" w:color="000000"/>
            </w:tcBorders>
            <w:shd w:val="clear" w:color="auto" w:fill="BFBFBF"/>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b/>
                <w:bCs/>
                <w:sz w:val="20"/>
                <w:szCs w:val="20"/>
                <w:lang w:val="en-GB" w:eastAsia="lv-LV"/>
              </w:rPr>
            </w:pPr>
            <w:proofErr w:type="spellStart"/>
            <w:r w:rsidRPr="00F42E60">
              <w:rPr>
                <w:rFonts w:ascii="Times New Roman" w:eastAsia="Times New Roman" w:hAnsi="Times New Roman"/>
                <w:b/>
                <w:bCs/>
                <w:sz w:val="20"/>
                <w:szCs w:val="20"/>
                <w:lang w:val="en-GB" w:eastAsia="lv-LV"/>
              </w:rPr>
              <w:t>Pētniecības</w:t>
            </w:r>
            <w:proofErr w:type="spellEnd"/>
            <w:r w:rsidRPr="00F42E60">
              <w:rPr>
                <w:rFonts w:ascii="Times New Roman" w:eastAsia="Times New Roman" w:hAnsi="Times New Roman"/>
                <w:b/>
                <w:bCs/>
                <w:sz w:val="20"/>
                <w:szCs w:val="20"/>
                <w:lang w:val="en-GB" w:eastAsia="lv-LV"/>
              </w:rPr>
              <w:t xml:space="preserve"> </w:t>
            </w:r>
            <w:proofErr w:type="spellStart"/>
            <w:r w:rsidRPr="00F42E60">
              <w:rPr>
                <w:rFonts w:ascii="Times New Roman" w:eastAsia="Times New Roman" w:hAnsi="Times New Roman"/>
                <w:b/>
                <w:bCs/>
                <w:sz w:val="20"/>
                <w:szCs w:val="20"/>
                <w:lang w:val="en-GB" w:eastAsia="lv-LV"/>
              </w:rPr>
              <w:t>materiāla</w:t>
            </w:r>
            <w:proofErr w:type="spellEnd"/>
            <w:r w:rsidRPr="00F42E60">
              <w:rPr>
                <w:rFonts w:ascii="Times New Roman" w:eastAsia="Times New Roman" w:hAnsi="Times New Roman"/>
                <w:b/>
                <w:bCs/>
                <w:sz w:val="20"/>
                <w:szCs w:val="20"/>
                <w:lang w:val="en-GB" w:eastAsia="lv-LV"/>
              </w:rPr>
              <w:br/>
            </w:r>
            <w:proofErr w:type="spellStart"/>
            <w:r w:rsidRPr="00F42E60">
              <w:rPr>
                <w:rFonts w:ascii="Times New Roman" w:eastAsia="Times New Roman" w:hAnsi="Times New Roman"/>
                <w:b/>
                <w:bCs/>
                <w:sz w:val="20"/>
                <w:szCs w:val="20"/>
                <w:lang w:val="en-GB" w:eastAsia="lv-LV"/>
              </w:rPr>
              <w:t>nosaukums</w:t>
            </w:r>
            <w:proofErr w:type="spellEnd"/>
          </w:p>
        </w:tc>
        <w:tc>
          <w:tcPr>
            <w:tcW w:w="3346" w:type="dxa"/>
            <w:tcBorders>
              <w:top w:val="single" w:sz="6" w:space="0" w:color="000000"/>
              <w:left w:val="single" w:sz="6" w:space="0" w:color="CCCCCC"/>
              <w:bottom w:val="single" w:sz="4" w:space="0" w:color="auto"/>
              <w:right w:val="single" w:sz="6" w:space="0" w:color="000000"/>
            </w:tcBorders>
            <w:shd w:val="clear" w:color="auto" w:fill="BFBFBF"/>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b/>
                <w:bCs/>
                <w:sz w:val="20"/>
                <w:szCs w:val="20"/>
                <w:lang w:val="en-GB" w:eastAsia="lv-LV"/>
              </w:rPr>
            </w:pPr>
            <w:proofErr w:type="spellStart"/>
            <w:r w:rsidRPr="00F42E60">
              <w:rPr>
                <w:rFonts w:ascii="Times New Roman" w:eastAsia="Times New Roman" w:hAnsi="Times New Roman"/>
                <w:b/>
                <w:bCs/>
                <w:sz w:val="20"/>
                <w:szCs w:val="20"/>
                <w:lang w:val="en-GB" w:eastAsia="lv-LV"/>
              </w:rPr>
              <w:t>Parametri</w:t>
            </w:r>
            <w:proofErr w:type="spellEnd"/>
          </w:p>
        </w:tc>
        <w:tc>
          <w:tcPr>
            <w:tcW w:w="1985" w:type="dxa"/>
            <w:tcBorders>
              <w:top w:val="single" w:sz="6" w:space="0" w:color="000000"/>
              <w:left w:val="single" w:sz="6" w:space="0" w:color="CCCCCC"/>
              <w:bottom w:val="single" w:sz="4" w:space="0" w:color="auto"/>
              <w:right w:val="single" w:sz="6" w:space="0" w:color="000000"/>
            </w:tcBorders>
            <w:shd w:val="clear" w:color="auto" w:fill="BFBFBF"/>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b/>
                <w:bCs/>
                <w:sz w:val="20"/>
                <w:szCs w:val="20"/>
                <w:lang w:val="en-GB" w:eastAsia="lv-LV"/>
              </w:rPr>
            </w:pPr>
            <w:proofErr w:type="spellStart"/>
            <w:r w:rsidRPr="00F42E60">
              <w:rPr>
                <w:rFonts w:ascii="Times New Roman" w:eastAsia="Times New Roman" w:hAnsi="Times New Roman"/>
                <w:b/>
                <w:bCs/>
                <w:sz w:val="20"/>
                <w:szCs w:val="20"/>
                <w:lang w:val="en-GB" w:eastAsia="lv-LV"/>
              </w:rPr>
              <w:t>Piezīmes</w:t>
            </w:r>
            <w:proofErr w:type="spellEnd"/>
          </w:p>
        </w:tc>
        <w:tc>
          <w:tcPr>
            <w:tcW w:w="708" w:type="dxa"/>
            <w:tcBorders>
              <w:top w:val="single" w:sz="6" w:space="0" w:color="000000"/>
              <w:left w:val="single" w:sz="6" w:space="0" w:color="CCCCCC"/>
              <w:bottom w:val="single" w:sz="4" w:space="0" w:color="auto"/>
              <w:right w:val="single" w:sz="6" w:space="0" w:color="000000"/>
            </w:tcBorders>
            <w:shd w:val="clear" w:color="auto" w:fill="BFBFBF"/>
            <w:tcMar>
              <w:top w:w="30" w:type="dxa"/>
              <w:left w:w="45" w:type="dxa"/>
              <w:bottom w:w="30" w:type="dxa"/>
              <w:right w:w="45" w:type="dxa"/>
            </w:tcMar>
            <w:vAlign w:val="center"/>
          </w:tcPr>
          <w:p w:rsidR="00F42E60" w:rsidRPr="00F42E60" w:rsidRDefault="00F42E60" w:rsidP="00F42E60">
            <w:pPr>
              <w:spacing w:after="0" w:line="240" w:lineRule="auto"/>
              <w:ind w:hanging="45"/>
              <w:jc w:val="center"/>
              <w:rPr>
                <w:rFonts w:ascii="Times New Roman" w:eastAsia="Times New Roman" w:hAnsi="Times New Roman"/>
                <w:b/>
                <w:bCs/>
                <w:sz w:val="20"/>
                <w:szCs w:val="20"/>
                <w:lang w:val="en-GB" w:eastAsia="lv-LV"/>
              </w:rPr>
            </w:pPr>
            <w:proofErr w:type="spellStart"/>
            <w:r w:rsidRPr="00F42E60">
              <w:rPr>
                <w:rFonts w:ascii="Times New Roman" w:eastAsia="Times New Roman" w:hAnsi="Times New Roman"/>
                <w:b/>
                <w:bCs/>
                <w:sz w:val="20"/>
                <w:szCs w:val="20"/>
                <w:lang w:val="en-GB" w:eastAsia="lv-LV"/>
              </w:rPr>
              <w:t>Skaits</w:t>
            </w:r>
            <w:proofErr w:type="spellEnd"/>
            <w:r w:rsidRPr="00F42E60">
              <w:rPr>
                <w:rFonts w:ascii="Times New Roman" w:eastAsia="Times New Roman" w:hAnsi="Times New Roman"/>
                <w:b/>
                <w:bCs/>
                <w:sz w:val="20"/>
                <w:szCs w:val="20"/>
                <w:lang w:val="en-GB" w:eastAsia="lv-LV"/>
              </w:rPr>
              <w:t>/</w:t>
            </w:r>
            <w:r w:rsidRPr="00F42E60">
              <w:rPr>
                <w:rFonts w:ascii="Times New Roman" w:eastAsia="Times New Roman" w:hAnsi="Times New Roman"/>
                <w:b/>
                <w:bCs/>
                <w:sz w:val="20"/>
                <w:szCs w:val="20"/>
                <w:lang w:val="en-GB" w:eastAsia="lv-LV"/>
              </w:rPr>
              <w:br/>
            </w:r>
            <w:proofErr w:type="spellStart"/>
            <w:r w:rsidRPr="00F42E60">
              <w:rPr>
                <w:rFonts w:ascii="Times New Roman" w:eastAsia="Times New Roman" w:hAnsi="Times New Roman"/>
                <w:b/>
                <w:bCs/>
                <w:sz w:val="20"/>
                <w:szCs w:val="20"/>
                <w:lang w:val="en-GB" w:eastAsia="lv-LV"/>
              </w:rPr>
              <w:t>mērvienības</w:t>
            </w:r>
            <w:proofErr w:type="spellEnd"/>
            <w:r w:rsidRPr="00F42E60">
              <w:rPr>
                <w:rFonts w:ascii="Times New Roman" w:eastAsia="Times New Roman" w:hAnsi="Times New Roman"/>
                <w:b/>
                <w:bCs/>
                <w:sz w:val="20"/>
                <w:szCs w:val="20"/>
                <w:lang w:val="en-GB" w:eastAsia="lv-LV"/>
              </w:rPr>
              <w:br/>
            </w:r>
            <w:proofErr w:type="spellStart"/>
            <w:r w:rsidRPr="00F42E60">
              <w:rPr>
                <w:rFonts w:ascii="Times New Roman" w:eastAsia="Times New Roman" w:hAnsi="Times New Roman"/>
                <w:b/>
                <w:bCs/>
                <w:sz w:val="20"/>
                <w:szCs w:val="20"/>
                <w:lang w:val="en-GB" w:eastAsia="lv-LV"/>
              </w:rPr>
              <w:t>nosaukums</w:t>
            </w:r>
            <w:proofErr w:type="spellEnd"/>
          </w:p>
        </w:tc>
        <w:tc>
          <w:tcPr>
            <w:tcW w:w="1701" w:type="dxa"/>
            <w:tcBorders>
              <w:top w:val="single" w:sz="6" w:space="0" w:color="000000"/>
              <w:left w:val="single" w:sz="6" w:space="0" w:color="CCCCCC"/>
              <w:bottom w:val="single" w:sz="4" w:space="0" w:color="auto"/>
              <w:right w:val="single" w:sz="6" w:space="0" w:color="000000"/>
            </w:tcBorders>
            <w:shd w:val="clear" w:color="auto" w:fill="BFBFBF"/>
          </w:tcPr>
          <w:p w:rsidR="00F42E60" w:rsidRPr="00F42E60" w:rsidRDefault="00F42E60" w:rsidP="00F42E60">
            <w:pPr>
              <w:spacing w:after="0" w:line="240" w:lineRule="auto"/>
              <w:ind w:hanging="45"/>
              <w:jc w:val="center"/>
              <w:rPr>
                <w:rFonts w:ascii="Times New Roman" w:eastAsia="Times New Roman" w:hAnsi="Times New Roman"/>
                <w:b/>
                <w:bCs/>
                <w:sz w:val="20"/>
                <w:szCs w:val="20"/>
                <w:lang w:val="en-GB" w:eastAsia="lv-LV"/>
              </w:rPr>
            </w:pPr>
            <w:r w:rsidRPr="00F42E60">
              <w:rPr>
                <w:rFonts w:ascii="Times New Roman" w:eastAsia="Times New Roman" w:hAnsi="Times New Roman"/>
                <w:b/>
                <w:bCs/>
                <w:sz w:val="20"/>
                <w:szCs w:val="20"/>
                <w:lang w:val="en-GB" w:eastAsia="lv-LV"/>
              </w:rPr>
              <w:t xml:space="preserve">ZPI </w:t>
            </w:r>
            <w:proofErr w:type="spellStart"/>
            <w:r w:rsidRPr="00F42E60">
              <w:rPr>
                <w:rFonts w:ascii="Times New Roman" w:eastAsia="Times New Roman" w:hAnsi="Times New Roman"/>
                <w:b/>
                <w:bCs/>
                <w:sz w:val="20"/>
                <w:szCs w:val="20"/>
                <w:lang w:val="en-GB" w:eastAsia="lv-LV"/>
              </w:rPr>
              <w:t>prasības</w:t>
            </w:r>
            <w:proofErr w:type="spellEnd"/>
          </w:p>
        </w:tc>
      </w:tr>
      <w:tr w:rsidR="00F42E60" w:rsidRPr="00F42E60" w:rsidTr="00F42E60">
        <w:trPr>
          <w:trHeight w:val="169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w:t>
            </w:r>
          </w:p>
        </w:tc>
        <w:tc>
          <w:tcPr>
            <w:tcW w:w="13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b/>
                <w:bCs/>
                <w:color w:val="333333"/>
                <w:kern w:val="36"/>
                <w:sz w:val="20"/>
                <w:szCs w:val="24"/>
                <w:lang w:val="en-GB" w:eastAsia="ru-RU"/>
              </w:rPr>
              <w:t xml:space="preserve">14 </w:t>
            </w:r>
            <w:r w:rsidRPr="00F42E60">
              <w:rPr>
                <w:rFonts w:ascii="Times New Roman" w:eastAsia="Times New Roman" w:hAnsi="Times New Roman"/>
                <w:b/>
                <w:bCs/>
                <w:color w:val="333333"/>
                <w:kern w:val="36"/>
                <w:sz w:val="20"/>
                <w:szCs w:val="24"/>
                <w:lang w:eastAsia="ru-RU"/>
              </w:rPr>
              <w:t>bitu virknes analogciparu pārveidotājs</w:t>
            </w:r>
          </w:p>
        </w:tc>
        <w:tc>
          <w:tcPr>
            <w:tcW w:w="3346" w:type="dxa"/>
            <w:tcBorders>
              <w:top w:val="single" w:sz="4" w:space="0" w:color="auto"/>
              <w:left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07" w:lineRule="atLeast"/>
              <w:ind w:left="58"/>
              <w:rPr>
                <w:rFonts w:ascii="Times New Roman" w:eastAsia="Times New Roman" w:hAnsi="Times New Roman"/>
                <w:sz w:val="20"/>
                <w:szCs w:val="20"/>
                <w:lang w:eastAsia="ru-RU"/>
              </w:rPr>
            </w:pPr>
            <w:r w:rsidRPr="00F42E60">
              <w:rPr>
                <w:rFonts w:ascii="Times New Roman" w:eastAsia="Times New Roman" w:hAnsi="Times New Roman"/>
                <w:sz w:val="20"/>
                <w:szCs w:val="20"/>
                <w:lang w:eastAsia="ru-RU"/>
              </w:rPr>
              <w:t>Izšķirtspēja: 14 biti</w:t>
            </w:r>
          </w:p>
          <w:p w:rsidR="00F42E60" w:rsidRPr="00F42E60" w:rsidRDefault="00F42E60" w:rsidP="00F42E60">
            <w:pPr>
              <w:spacing w:after="0" w:line="207" w:lineRule="atLeast"/>
              <w:ind w:left="58"/>
              <w:rPr>
                <w:rFonts w:ascii="Times New Roman" w:eastAsia="Times New Roman" w:hAnsi="Times New Roman"/>
                <w:sz w:val="20"/>
                <w:szCs w:val="20"/>
                <w:lang w:eastAsia="ru-RU"/>
              </w:rPr>
            </w:pPr>
            <w:r w:rsidRPr="00F42E60">
              <w:rPr>
                <w:rFonts w:ascii="Times New Roman" w:eastAsia="Times New Roman" w:hAnsi="Times New Roman"/>
                <w:sz w:val="20"/>
                <w:szCs w:val="20"/>
                <w:lang w:eastAsia="ru-RU"/>
              </w:rPr>
              <w:t xml:space="preserve">Diskretizācijas frekvence: 150 </w:t>
            </w:r>
            <w:proofErr w:type="spellStart"/>
            <w:r w:rsidRPr="00F42E60">
              <w:rPr>
                <w:rFonts w:ascii="Times New Roman" w:eastAsia="Times New Roman" w:hAnsi="Times New Roman"/>
                <w:sz w:val="20"/>
                <w:szCs w:val="20"/>
                <w:lang w:eastAsia="ru-RU"/>
              </w:rPr>
              <w:t>Msps</w:t>
            </w:r>
            <w:proofErr w:type="spellEnd"/>
            <w:r w:rsidRPr="00F42E60">
              <w:rPr>
                <w:rFonts w:ascii="Times New Roman" w:eastAsia="Times New Roman" w:hAnsi="Times New Roman"/>
                <w:sz w:val="20"/>
                <w:szCs w:val="20"/>
                <w:lang w:eastAsia="ru-RU"/>
              </w:rPr>
              <w:t xml:space="preserve"> maks</w:t>
            </w:r>
          </w:p>
          <w:p w:rsidR="00F42E60" w:rsidRPr="00F42E60" w:rsidRDefault="00F42E60" w:rsidP="00F42E60">
            <w:pPr>
              <w:spacing w:after="0" w:line="207" w:lineRule="atLeast"/>
              <w:ind w:left="58"/>
              <w:rPr>
                <w:rFonts w:ascii="Times New Roman" w:eastAsia="Times New Roman" w:hAnsi="Times New Roman"/>
                <w:sz w:val="20"/>
                <w:szCs w:val="20"/>
                <w:lang w:eastAsia="ru-RU"/>
              </w:rPr>
            </w:pPr>
            <w:r w:rsidRPr="00F42E60">
              <w:rPr>
                <w:rFonts w:ascii="Times New Roman" w:eastAsia="Times New Roman" w:hAnsi="Times New Roman"/>
                <w:sz w:val="20"/>
                <w:szCs w:val="20"/>
                <w:lang w:eastAsia="ru-RU"/>
              </w:rPr>
              <w:t xml:space="preserve">Barošanas spriegums: 1.8V </w:t>
            </w:r>
          </w:p>
          <w:p w:rsidR="00F42E60" w:rsidRPr="00F42E60" w:rsidRDefault="00F42E60" w:rsidP="00F42E60">
            <w:pPr>
              <w:spacing w:after="0" w:line="240" w:lineRule="auto"/>
              <w:rPr>
                <w:rFonts w:ascii="Times New Roman" w:eastAsia="Times New Roman" w:hAnsi="Times New Roman"/>
                <w:sz w:val="20"/>
                <w:szCs w:val="24"/>
              </w:rPr>
            </w:pPr>
            <w:r w:rsidRPr="00F42E60">
              <w:rPr>
                <w:rFonts w:ascii="Times New Roman" w:eastAsia="Times New Roman" w:hAnsi="Times New Roman"/>
                <w:sz w:val="20"/>
                <w:szCs w:val="24"/>
              </w:rPr>
              <w:t xml:space="preserve"> Korpusa veids: LFCSP </w:t>
            </w:r>
          </w:p>
          <w:p w:rsidR="00F42E60" w:rsidRPr="00F42E60" w:rsidRDefault="00F42E60" w:rsidP="00F42E60">
            <w:pPr>
              <w:spacing w:after="0" w:line="207" w:lineRule="atLeast"/>
              <w:ind w:left="58"/>
              <w:rPr>
                <w:rFonts w:ascii="Times New Roman" w:eastAsia="Times New Roman" w:hAnsi="Times New Roman"/>
                <w:sz w:val="20"/>
                <w:szCs w:val="24"/>
                <w:lang w:eastAsia="ru-RU"/>
              </w:rPr>
            </w:pPr>
            <w:r w:rsidRPr="00F42E60">
              <w:rPr>
                <w:rFonts w:ascii="Times New Roman" w:eastAsia="Times New Roman" w:hAnsi="Times New Roman"/>
                <w:sz w:val="20"/>
                <w:szCs w:val="24"/>
                <w:lang w:eastAsia="ru-RU"/>
              </w:rPr>
              <w:t>Efektīvo bitu skaits :</w:t>
            </w:r>
            <w:r w:rsidRPr="00F42E60">
              <w:rPr>
                <w:rFonts w:ascii="Times New Roman" w:eastAsia="Times New Roman" w:hAnsi="Times New Roman"/>
                <w:sz w:val="20"/>
                <w:szCs w:val="20"/>
                <w:lang w:eastAsia="ru-RU"/>
              </w:rPr>
              <w:t xml:space="preserve"> </w:t>
            </w:r>
            <w:r w:rsidRPr="00F42E60">
              <w:rPr>
                <w:rFonts w:ascii="Times New Roman" w:eastAsia="Times New Roman" w:hAnsi="Times New Roman"/>
                <w:sz w:val="20"/>
                <w:szCs w:val="24"/>
                <w:lang w:eastAsia="ru-RU"/>
              </w:rPr>
              <w:t>11.7 Biti</w:t>
            </w:r>
          </w:p>
          <w:p w:rsidR="00F42E60" w:rsidRPr="00F42E60" w:rsidRDefault="00F42E60" w:rsidP="00F42E60">
            <w:pPr>
              <w:spacing w:after="0" w:line="240" w:lineRule="auto"/>
              <w:rPr>
                <w:rFonts w:ascii="Times New Roman" w:eastAsia="Times New Roman" w:hAnsi="Times New Roman"/>
                <w:sz w:val="20"/>
                <w:szCs w:val="24"/>
              </w:rPr>
            </w:pPr>
            <w:r w:rsidRPr="00F42E60">
              <w:rPr>
                <w:rFonts w:ascii="Times New Roman" w:eastAsia="Times New Roman" w:hAnsi="Times New Roman"/>
                <w:sz w:val="20"/>
                <w:szCs w:val="24"/>
              </w:rPr>
              <w:t xml:space="preserve"> </w:t>
            </w:r>
            <w:proofErr w:type="spellStart"/>
            <w:r w:rsidRPr="00F42E60">
              <w:rPr>
                <w:rFonts w:ascii="Times New Roman" w:eastAsia="Times New Roman" w:hAnsi="Times New Roman"/>
                <w:sz w:val="20"/>
                <w:szCs w:val="24"/>
              </w:rPr>
              <w:t>Mak</w:t>
            </w:r>
            <w:proofErr w:type="spellEnd"/>
            <w:r w:rsidRPr="00F42E60">
              <w:rPr>
                <w:rFonts w:ascii="Times New Roman" w:eastAsia="Times New Roman" w:hAnsi="Times New Roman"/>
                <w:sz w:val="20"/>
                <w:szCs w:val="24"/>
              </w:rPr>
              <w:t>. darba temperatūra: +85 °C</w:t>
            </w:r>
          </w:p>
          <w:p w:rsidR="00F42E60" w:rsidRPr="00F42E60" w:rsidRDefault="00F42E60" w:rsidP="00F42E60">
            <w:pPr>
              <w:spacing w:after="0" w:line="240" w:lineRule="auto"/>
              <w:ind w:left="58"/>
              <w:rPr>
                <w:rFonts w:ascii="Times New Roman" w:eastAsia="Times New Roman" w:hAnsi="Times New Roman"/>
                <w:sz w:val="20"/>
                <w:szCs w:val="20"/>
                <w:lang w:val="en-GB" w:eastAsia="lv-LV"/>
              </w:rPr>
            </w:pPr>
            <w:proofErr w:type="spellStart"/>
            <w:r w:rsidRPr="00F42E60">
              <w:rPr>
                <w:rFonts w:ascii="Times New Roman" w:eastAsia="Times New Roman" w:hAnsi="Times New Roman"/>
                <w:sz w:val="20"/>
                <w:szCs w:val="20"/>
              </w:rPr>
              <w:t>Min</w:t>
            </w:r>
            <w:proofErr w:type="spellEnd"/>
            <w:r w:rsidRPr="00F42E60">
              <w:rPr>
                <w:rFonts w:ascii="Times New Roman" w:eastAsia="Times New Roman" w:hAnsi="Times New Roman"/>
                <w:sz w:val="20"/>
                <w:szCs w:val="20"/>
              </w:rPr>
              <w:t>. darba temperatūra: -40 °C</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Arial Unicode MS" w:hAnsi="Times New Roman"/>
                <w:sz w:val="20"/>
                <w:szCs w:val="24"/>
                <w:lang w:val="en-GB"/>
              </w:rPr>
            </w:pPr>
            <w:r w:rsidRPr="00F42E60">
              <w:rPr>
                <w:rFonts w:ascii="Times New Roman" w:eastAsia="Times New Roman" w:hAnsi="Times New Roman"/>
                <w:sz w:val="20"/>
                <w:szCs w:val="24"/>
              </w:rPr>
              <w:t>Piemēram</w:t>
            </w:r>
            <w:r w:rsidRPr="00F42E60">
              <w:rPr>
                <w:rFonts w:ascii="Times New Roman" w:eastAsia="Times New Roman" w:hAnsi="Times New Roman"/>
                <w:sz w:val="20"/>
                <w:szCs w:val="24"/>
                <w:lang w:val="en-GB"/>
              </w:rPr>
              <w:t>,  Texas Instruments   AD9254BCPZ-150</w:t>
            </w:r>
          </w:p>
          <w:p w:rsidR="00F42E60" w:rsidRPr="00F42E60" w:rsidRDefault="00F42E60" w:rsidP="00F42E60">
            <w:pPr>
              <w:spacing w:after="0" w:line="240" w:lineRule="auto"/>
              <w:jc w:val="center"/>
              <w:rPr>
                <w:rFonts w:ascii="Times New Roman" w:eastAsia="Times New Roman" w:hAnsi="Times New Roman"/>
                <w:sz w:val="24"/>
                <w:szCs w:val="20"/>
                <w:lang w:val="en-GB" w:eastAsia="lv-LV"/>
              </w:rPr>
            </w:pPr>
            <w:r w:rsidRPr="00F42E60">
              <w:rPr>
                <w:rFonts w:ascii="Times New Roman" w:eastAsia="Times New Roman" w:hAnsi="Times New Roman"/>
                <w:sz w:val="20"/>
                <w:szCs w:val="24"/>
                <w:lang w:val="en-GB"/>
              </w:rPr>
              <w:t xml:space="preserve">RS 759-1415 </w:t>
            </w:r>
            <w:r w:rsidRPr="00F42E60">
              <w:rPr>
                <w:rFonts w:ascii="Times New Roman" w:eastAsia="Times New Roman" w:hAnsi="Times New Roman"/>
                <w:sz w:val="20"/>
                <w:szCs w:val="20"/>
              </w:rPr>
              <w:t>vai ekvivalents</w:t>
            </w:r>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3 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0"/>
                <w:lang w:val="en-GB"/>
              </w:rPr>
            </w:pPr>
          </w:p>
          <w:p w:rsidR="00F42E60" w:rsidRPr="00F42E60" w:rsidRDefault="00F42E60" w:rsidP="00F42E60">
            <w:pPr>
              <w:spacing w:after="0" w:line="240" w:lineRule="auto"/>
              <w:jc w:val="center"/>
              <w:rPr>
                <w:rFonts w:ascii="Times New Roman" w:eastAsia="Times New Roman" w:hAnsi="Times New Roman"/>
                <w:sz w:val="20"/>
                <w:szCs w:val="20"/>
                <w:lang w:val="en-GB"/>
              </w:rPr>
            </w:pPr>
          </w:p>
          <w:p w:rsidR="00F42E60" w:rsidRPr="00F42E60" w:rsidRDefault="00F42E60" w:rsidP="00F42E60">
            <w:pPr>
              <w:spacing w:after="0" w:line="240" w:lineRule="auto"/>
              <w:jc w:val="center"/>
              <w:rPr>
                <w:rFonts w:ascii="Times New Roman" w:eastAsia="Times New Roman" w:hAnsi="Times New Roman"/>
                <w:sz w:val="20"/>
                <w:szCs w:val="20"/>
                <w:lang w:val="en-GB"/>
              </w:rPr>
            </w:pPr>
          </w:p>
          <w:p w:rsidR="00F42E60" w:rsidRPr="00F42E60" w:rsidRDefault="00F42E60" w:rsidP="00F42E60">
            <w:pPr>
              <w:spacing w:after="0" w:line="240" w:lineRule="auto"/>
              <w:jc w:val="center"/>
              <w:rPr>
                <w:rFonts w:ascii="Times New Roman" w:eastAsia="Times New Roman" w:hAnsi="Times New Roman"/>
                <w:sz w:val="20"/>
                <w:szCs w:val="20"/>
                <w:lang w:val="en-GB"/>
              </w:rPr>
            </w:pPr>
          </w:p>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RoHS</w:t>
            </w:r>
            <w:proofErr w:type="spellEnd"/>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0"/>
                <w:lang w:val="en-GB"/>
              </w:rPr>
              <w:t>sertifikāts</w:t>
            </w:r>
            <w:proofErr w:type="spellEnd"/>
          </w:p>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Nav</w:t>
            </w:r>
            <w:proofErr w:type="spellEnd"/>
            <w:r w:rsidRPr="00F42E60">
              <w:rPr>
                <w:rFonts w:ascii="Times New Roman" w:eastAsia="Times New Roman" w:hAnsi="Times New Roman"/>
                <w:sz w:val="20"/>
                <w:szCs w:val="20"/>
                <w:lang w:val="en-GB"/>
              </w:rPr>
              <w:t xml:space="preserve"> SVHC</w:t>
            </w:r>
          </w:p>
          <w:p w:rsidR="00F42E60" w:rsidRPr="00F42E60" w:rsidRDefault="00F42E60" w:rsidP="00F42E60">
            <w:pPr>
              <w:spacing w:after="0" w:line="240" w:lineRule="auto"/>
              <w:jc w:val="center"/>
              <w:rPr>
                <w:rFonts w:ascii="Times New Roman" w:eastAsia="Times New Roman" w:hAnsi="Times New Roman"/>
                <w:sz w:val="20"/>
                <w:szCs w:val="20"/>
                <w:lang w:val="en-GB" w:eastAsia="lv-LV"/>
              </w:rPr>
            </w:pPr>
            <w:proofErr w:type="spellStart"/>
            <w:r w:rsidRPr="00F42E60">
              <w:rPr>
                <w:rFonts w:ascii="Times New Roman" w:eastAsia="Times New Roman" w:hAnsi="Times New Roman"/>
                <w:sz w:val="20"/>
                <w:szCs w:val="20"/>
                <w:lang w:val="en-GB" w:eastAsia="lv-LV"/>
              </w:rPr>
              <w:t>Industriāls</w:t>
            </w:r>
            <w:proofErr w:type="spellEnd"/>
          </w:p>
        </w:tc>
      </w:tr>
      <w:tr w:rsidR="00F42E60" w:rsidRPr="00F42E60" w:rsidTr="00F42E60">
        <w:trPr>
          <w:trHeight w:val="738"/>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w:t>
            </w:r>
          </w:p>
        </w:tc>
        <w:tc>
          <w:tcPr>
            <w:tcW w:w="13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spacing w:before="240" w:after="60" w:line="240" w:lineRule="auto"/>
              <w:jc w:val="center"/>
              <w:outlineLvl w:val="0"/>
              <w:rPr>
                <w:rFonts w:ascii="Times New Roman" w:eastAsia="Times New Roman" w:hAnsi="Times New Roman"/>
                <w:b/>
                <w:kern w:val="32"/>
                <w:sz w:val="20"/>
                <w:szCs w:val="20"/>
              </w:rPr>
            </w:pPr>
            <w:r w:rsidRPr="00F42E60">
              <w:rPr>
                <w:rFonts w:ascii="Times New Roman" w:eastAsia="Times New Roman" w:hAnsi="Times New Roman"/>
                <w:b/>
                <w:kern w:val="32"/>
                <w:sz w:val="20"/>
                <w:szCs w:val="20"/>
                <w:lang w:val="x-none"/>
              </w:rPr>
              <w:t>LDO Regu</w:t>
            </w:r>
            <w:r w:rsidRPr="00F42E60">
              <w:rPr>
                <w:rFonts w:ascii="Times New Roman" w:eastAsia="Times New Roman" w:hAnsi="Times New Roman"/>
                <w:b/>
                <w:kern w:val="32"/>
                <w:sz w:val="20"/>
                <w:szCs w:val="20"/>
              </w:rPr>
              <w:t xml:space="preserve">lators </w:t>
            </w:r>
          </w:p>
          <w:p w:rsidR="00F42E60" w:rsidRPr="00F42E60" w:rsidRDefault="00F42E60" w:rsidP="00F42E60">
            <w:pPr>
              <w:spacing w:after="0" w:line="240" w:lineRule="auto"/>
              <w:jc w:val="center"/>
              <w:rPr>
                <w:rFonts w:ascii="Times New Roman" w:eastAsia="Times New Roman" w:hAnsi="Times New Roman"/>
                <w:sz w:val="20"/>
                <w:szCs w:val="20"/>
                <w:lang w:val="en-GB" w:eastAsia="lv-LV"/>
              </w:rPr>
            </w:pPr>
          </w:p>
        </w:tc>
        <w:tc>
          <w:tcPr>
            <w:tcW w:w="33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ind w:left="58"/>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Izejas spriegums:  1.8 V</w:t>
            </w:r>
          </w:p>
          <w:p w:rsidR="00F42E60" w:rsidRPr="00F42E60" w:rsidRDefault="00F42E60" w:rsidP="00F42E60">
            <w:pPr>
              <w:spacing w:after="0" w:line="240" w:lineRule="auto"/>
              <w:ind w:left="58"/>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Korpuss: SOT-23</w:t>
            </w:r>
          </w:p>
          <w:p w:rsidR="00F42E60" w:rsidRPr="00F42E60" w:rsidRDefault="00F42E60" w:rsidP="00F42E60">
            <w:pPr>
              <w:spacing w:after="0" w:line="240" w:lineRule="auto"/>
              <w:ind w:left="58"/>
              <w:rPr>
                <w:rFonts w:ascii="Times New Roman" w:eastAsia="Times New Roman" w:hAnsi="Times New Roman"/>
                <w:sz w:val="20"/>
                <w:szCs w:val="20"/>
                <w:lang w:eastAsia="lv-LV"/>
              </w:rPr>
            </w:pPr>
            <w:proofErr w:type="spellStart"/>
            <w:r w:rsidRPr="00F42E60">
              <w:rPr>
                <w:rFonts w:ascii="Times New Roman" w:eastAsia="Times New Roman" w:hAnsi="Times New Roman"/>
                <w:sz w:val="20"/>
                <w:szCs w:val="20"/>
                <w:lang w:eastAsia="lv-LV"/>
              </w:rPr>
              <w:t>Mak</w:t>
            </w:r>
            <w:proofErr w:type="spellEnd"/>
            <w:r w:rsidRPr="00F42E60">
              <w:rPr>
                <w:rFonts w:ascii="Times New Roman" w:eastAsia="Times New Roman" w:hAnsi="Times New Roman"/>
                <w:sz w:val="20"/>
                <w:szCs w:val="20"/>
                <w:lang w:eastAsia="lv-LV"/>
              </w:rPr>
              <w:t xml:space="preserve">. izejas </w:t>
            </w:r>
            <w:proofErr w:type="spellStart"/>
            <w:r w:rsidRPr="00F42E60">
              <w:rPr>
                <w:rFonts w:ascii="Times New Roman" w:eastAsia="Times New Roman" w:hAnsi="Times New Roman"/>
                <w:sz w:val="20"/>
                <w:szCs w:val="20"/>
                <w:lang w:eastAsia="lv-LV"/>
              </w:rPr>
              <w:t>strava</w:t>
            </w:r>
            <w:proofErr w:type="spellEnd"/>
            <w:r w:rsidRPr="00F42E60">
              <w:rPr>
                <w:rFonts w:ascii="Times New Roman" w:eastAsia="Times New Roman" w:hAnsi="Times New Roman"/>
                <w:sz w:val="20"/>
                <w:szCs w:val="20"/>
                <w:lang w:eastAsia="lv-LV"/>
              </w:rPr>
              <w:t>: 400mA</w:t>
            </w:r>
          </w:p>
          <w:p w:rsidR="00F42E60" w:rsidRPr="00F42E60" w:rsidRDefault="00F42E60" w:rsidP="00F42E60">
            <w:pPr>
              <w:spacing w:after="0" w:line="240" w:lineRule="auto"/>
              <w:ind w:left="58"/>
              <w:rPr>
                <w:rFonts w:ascii="Times New Roman" w:eastAsia="Times New Roman" w:hAnsi="Times New Roman"/>
                <w:sz w:val="20"/>
                <w:szCs w:val="20"/>
                <w:lang w:eastAsia="lv-LV"/>
              </w:rPr>
            </w:pPr>
            <w:proofErr w:type="spellStart"/>
            <w:r w:rsidRPr="00F42E60">
              <w:rPr>
                <w:rFonts w:ascii="Times New Roman" w:eastAsia="Times New Roman" w:hAnsi="Times New Roman"/>
                <w:sz w:val="20"/>
                <w:szCs w:val="20"/>
                <w:lang w:eastAsia="lv-LV"/>
              </w:rPr>
              <w:t>Min</w:t>
            </w:r>
            <w:proofErr w:type="spellEnd"/>
            <w:r w:rsidRPr="00F42E60">
              <w:rPr>
                <w:rFonts w:ascii="Times New Roman" w:eastAsia="Times New Roman" w:hAnsi="Times New Roman"/>
                <w:sz w:val="20"/>
                <w:szCs w:val="20"/>
                <w:lang w:eastAsia="lv-LV"/>
              </w:rPr>
              <w:t>. ieejas spriegums: 1.7 V</w:t>
            </w:r>
          </w:p>
          <w:p w:rsidR="00F42E60" w:rsidRPr="00F42E60" w:rsidRDefault="00F42E60" w:rsidP="00F42E60">
            <w:pPr>
              <w:spacing w:after="0" w:line="240" w:lineRule="auto"/>
              <w:ind w:left="58"/>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Maksimālais ieejas spriegums: 5.5 V</w:t>
            </w:r>
          </w:p>
          <w:p w:rsidR="00F42E60" w:rsidRPr="00F42E60" w:rsidRDefault="00F42E60" w:rsidP="00F42E60">
            <w:pPr>
              <w:spacing w:after="0" w:line="240" w:lineRule="auto"/>
              <w:ind w:left="58"/>
              <w:rPr>
                <w:rFonts w:ascii="Times New Roman" w:eastAsia="Times New Roman" w:hAnsi="Times New Roman"/>
                <w:sz w:val="20"/>
                <w:szCs w:val="20"/>
                <w:lang w:eastAsia="lv-LV"/>
              </w:rPr>
            </w:pPr>
            <w:r w:rsidRPr="00F42E60">
              <w:rPr>
                <w:rFonts w:ascii="Times New Roman" w:eastAsia="Times New Roman" w:hAnsi="Times New Roman"/>
                <w:kern w:val="36"/>
                <w:sz w:val="20"/>
                <w:szCs w:val="24"/>
              </w:rPr>
              <w:t>Pielaide</w:t>
            </w:r>
            <w:r w:rsidRPr="00F42E60">
              <w:rPr>
                <w:rFonts w:ascii="Times New Roman" w:eastAsia="Times New Roman" w:hAnsi="Times New Roman"/>
                <w:sz w:val="20"/>
                <w:szCs w:val="20"/>
                <w:lang w:eastAsia="lv-LV"/>
              </w:rPr>
              <w:t>: ±0.5%</w:t>
            </w:r>
          </w:p>
          <w:p w:rsidR="00F42E60" w:rsidRPr="00F42E60" w:rsidRDefault="00F42E60" w:rsidP="00F42E60">
            <w:pPr>
              <w:spacing w:after="0" w:line="207" w:lineRule="atLeast"/>
              <w:ind w:left="58"/>
              <w:rPr>
                <w:rFonts w:ascii="Times New Roman" w:eastAsia="Times New Roman" w:hAnsi="Times New Roman"/>
                <w:sz w:val="20"/>
                <w:szCs w:val="20"/>
                <w:lang w:eastAsia="ru-RU"/>
              </w:rPr>
            </w:pPr>
            <w:proofErr w:type="spellStart"/>
            <w:r w:rsidRPr="00F42E60">
              <w:rPr>
                <w:rFonts w:ascii="Times New Roman" w:eastAsia="Times New Roman" w:hAnsi="Times New Roman"/>
                <w:sz w:val="20"/>
                <w:szCs w:val="20"/>
                <w:lang w:eastAsia="ru-RU"/>
              </w:rPr>
              <w:t>Mak</w:t>
            </w:r>
            <w:proofErr w:type="spellEnd"/>
            <w:r w:rsidRPr="00F42E60">
              <w:rPr>
                <w:rFonts w:ascii="Times New Roman" w:eastAsia="Times New Roman" w:hAnsi="Times New Roman"/>
                <w:sz w:val="20"/>
                <w:szCs w:val="20"/>
                <w:lang w:eastAsia="ru-RU"/>
              </w:rPr>
              <w:t>. darba temperatūra: +125 °C</w:t>
            </w:r>
          </w:p>
          <w:p w:rsidR="00F42E60" w:rsidRPr="00F42E60" w:rsidRDefault="00F42E60" w:rsidP="00F42E60">
            <w:pPr>
              <w:spacing w:after="0" w:line="240" w:lineRule="auto"/>
              <w:ind w:left="58"/>
              <w:rPr>
                <w:rFonts w:ascii="Times New Roman" w:eastAsia="Times New Roman" w:hAnsi="Times New Roman"/>
                <w:sz w:val="20"/>
                <w:szCs w:val="20"/>
                <w:lang w:eastAsia="lv-LV"/>
              </w:rPr>
            </w:pPr>
            <w:proofErr w:type="spellStart"/>
            <w:r w:rsidRPr="00F42E60">
              <w:rPr>
                <w:rFonts w:ascii="Times New Roman" w:eastAsia="Times New Roman" w:hAnsi="Times New Roman"/>
                <w:sz w:val="20"/>
                <w:szCs w:val="20"/>
              </w:rPr>
              <w:t>Min</w:t>
            </w:r>
            <w:proofErr w:type="spellEnd"/>
            <w:r w:rsidRPr="00F42E60">
              <w:rPr>
                <w:rFonts w:ascii="Times New Roman" w:eastAsia="Times New Roman" w:hAnsi="Times New Roman"/>
                <w:sz w:val="20"/>
                <w:szCs w:val="20"/>
              </w:rPr>
              <w:t>. darba temperatūra: -40 °C</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spacing w:after="0" w:line="240" w:lineRule="auto"/>
              <w:jc w:val="center"/>
              <w:outlineLvl w:val="0"/>
              <w:rPr>
                <w:rFonts w:ascii="Times New Roman" w:eastAsia="Times New Roman" w:hAnsi="Times New Roman"/>
                <w:bCs/>
                <w:kern w:val="32"/>
                <w:sz w:val="20"/>
                <w:szCs w:val="20"/>
                <w:lang w:val="x-none"/>
              </w:rPr>
            </w:pPr>
            <w:proofErr w:type="spellStart"/>
            <w:r w:rsidRPr="00F42E60">
              <w:rPr>
                <w:rFonts w:ascii="Times New Roman" w:eastAsia="Times New Roman" w:hAnsi="Times New Roman"/>
                <w:bCs/>
                <w:kern w:val="32"/>
                <w:sz w:val="20"/>
                <w:szCs w:val="20"/>
                <w:lang w:val="x-none"/>
              </w:rPr>
              <w:t>Piemēram</w:t>
            </w:r>
            <w:proofErr w:type="spellEnd"/>
            <w:r w:rsidRPr="00F42E60">
              <w:rPr>
                <w:rFonts w:ascii="Times New Roman" w:eastAsia="Times New Roman" w:hAnsi="Times New Roman"/>
                <w:bCs/>
                <w:kern w:val="32"/>
                <w:sz w:val="20"/>
                <w:szCs w:val="20"/>
                <w:lang w:val="x-none"/>
              </w:rPr>
              <w:t xml:space="preserve">,  Texas Instruments </w:t>
            </w:r>
            <w:r w:rsidRPr="00F42E60">
              <w:rPr>
                <w:rFonts w:ascii="Times New Roman" w:eastAsia="Times New Roman" w:hAnsi="Times New Roman"/>
                <w:bCs/>
                <w:color w:val="000000"/>
                <w:kern w:val="32"/>
                <w:sz w:val="20"/>
                <w:szCs w:val="20"/>
                <w:shd w:val="clear" w:color="auto" w:fill="FFFFFF"/>
                <w:lang w:val="x-none"/>
              </w:rPr>
              <w:t xml:space="preserve"> </w:t>
            </w:r>
            <w:r w:rsidRPr="00F42E60">
              <w:rPr>
                <w:rFonts w:ascii="Times New Roman" w:eastAsia="Times New Roman" w:hAnsi="Times New Roman"/>
                <w:bCs/>
                <w:kern w:val="32"/>
                <w:sz w:val="20"/>
                <w:szCs w:val="20"/>
                <w:lang w:val="x-none"/>
              </w:rPr>
              <w:t>TPS73618DBVT</w:t>
            </w:r>
          </w:p>
          <w:p w:rsidR="00F42E60" w:rsidRPr="00F42E60" w:rsidRDefault="00F42E60" w:rsidP="00F42E60">
            <w:pPr>
              <w:spacing w:after="0" w:line="240" w:lineRule="auto"/>
              <w:rPr>
                <w:rFonts w:ascii="Times New Roman" w:eastAsia="Arial Unicode MS" w:hAnsi="Times New Roman"/>
                <w:bCs/>
                <w:sz w:val="20"/>
                <w:szCs w:val="24"/>
                <w:lang w:val="x-none"/>
              </w:rPr>
            </w:pPr>
            <w:r w:rsidRPr="00F42E60">
              <w:rPr>
                <w:rFonts w:ascii="Times New Roman" w:eastAsia="Arial Unicode MS" w:hAnsi="Times New Roman"/>
                <w:bCs/>
                <w:sz w:val="20"/>
                <w:szCs w:val="24"/>
                <w:lang w:val="x-none"/>
              </w:rPr>
              <w:t xml:space="preserve">RS </w:t>
            </w:r>
            <w:r w:rsidRPr="00F42E60">
              <w:rPr>
                <w:rFonts w:ascii="Times New Roman" w:eastAsia="Times New Roman" w:hAnsi="Times New Roman"/>
                <w:bCs/>
                <w:sz w:val="20"/>
                <w:szCs w:val="24"/>
                <w:lang w:val="en-GB"/>
              </w:rPr>
              <w:t>661-4037</w:t>
            </w:r>
          </w:p>
          <w:p w:rsidR="00F42E60" w:rsidRPr="00F42E60" w:rsidRDefault="00F42E60" w:rsidP="00F42E60">
            <w:pPr>
              <w:spacing w:after="0" w:line="240" w:lineRule="auto"/>
              <w:jc w:val="center"/>
              <w:rPr>
                <w:rFonts w:ascii="Times New Roman" w:eastAsia="Times New Roman" w:hAnsi="Times New Roman"/>
                <w:sz w:val="20"/>
                <w:szCs w:val="20"/>
                <w:lang w:val="en-GB" w:eastAsia="lv-LV"/>
              </w:rPr>
            </w:pP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20 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p>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RoHS</w:t>
            </w:r>
            <w:proofErr w:type="spellEnd"/>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0"/>
                <w:lang w:val="en-GB"/>
              </w:rPr>
              <w:t>sertifikāts</w:t>
            </w:r>
            <w:proofErr w:type="spellEnd"/>
          </w:p>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Nav</w:t>
            </w:r>
            <w:proofErr w:type="spellEnd"/>
            <w:r w:rsidRPr="00F42E60">
              <w:rPr>
                <w:rFonts w:ascii="Times New Roman" w:eastAsia="Times New Roman" w:hAnsi="Times New Roman"/>
                <w:sz w:val="20"/>
                <w:szCs w:val="20"/>
                <w:lang w:val="en-GB"/>
              </w:rPr>
              <w:t xml:space="preserve"> SVHC</w:t>
            </w:r>
          </w:p>
          <w:p w:rsidR="00F42E60" w:rsidRPr="00F42E60" w:rsidRDefault="00F42E60" w:rsidP="00F42E60">
            <w:pPr>
              <w:spacing w:after="0" w:line="240" w:lineRule="auto"/>
              <w:jc w:val="center"/>
              <w:rPr>
                <w:rFonts w:ascii="Times New Roman" w:eastAsia="Times New Roman" w:hAnsi="Times New Roman"/>
                <w:sz w:val="20"/>
                <w:szCs w:val="20"/>
                <w:lang w:val="en-GB" w:eastAsia="lv-LV"/>
              </w:rPr>
            </w:pPr>
            <w:proofErr w:type="spellStart"/>
            <w:r w:rsidRPr="00F42E60">
              <w:rPr>
                <w:rFonts w:ascii="Times New Roman" w:eastAsia="Times New Roman" w:hAnsi="Times New Roman"/>
                <w:sz w:val="20"/>
                <w:szCs w:val="20"/>
                <w:lang w:val="en-GB" w:eastAsia="lv-LV"/>
              </w:rPr>
              <w:t>Industriāls</w:t>
            </w:r>
            <w:proofErr w:type="spellEnd"/>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3.</w:t>
            </w:r>
          </w:p>
        </w:tc>
        <w:tc>
          <w:tcPr>
            <w:tcW w:w="13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b/>
                <w:color w:val="454545"/>
                <w:sz w:val="20"/>
                <w:szCs w:val="20"/>
                <w:bdr w:val="none" w:sz="0" w:space="0" w:color="auto" w:frame="1"/>
              </w:rPr>
            </w:pPr>
            <w:r w:rsidRPr="00F42E60">
              <w:rPr>
                <w:rFonts w:ascii="Times New Roman" w:eastAsia="Times New Roman" w:hAnsi="Times New Roman"/>
                <w:b/>
                <w:sz w:val="20"/>
                <w:szCs w:val="20"/>
                <w:lang w:val="x-none"/>
              </w:rPr>
              <w:t>LDO Reg</w:t>
            </w:r>
            <w:r w:rsidRPr="00F42E60">
              <w:rPr>
                <w:rFonts w:ascii="Times New Roman" w:eastAsia="Times New Roman" w:hAnsi="Times New Roman"/>
                <w:b/>
                <w:sz w:val="20"/>
                <w:szCs w:val="20"/>
              </w:rPr>
              <w:t>ulators</w:t>
            </w:r>
          </w:p>
        </w:tc>
        <w:tc>
          <w:tcPr>
            <w:tcW w:w="33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ind w:left="57"/>
              <w:rPr>
                <w:rFonts w:ascii="Times New Roman" w:eastAsia="Times New Roman" w:hAnsi="Times New Roman"/>
                <w:color w:val="000000"/>
                <w:sz w:val="20"/>
                <w:szCs w:val="20"/>
                <w:lang w:eastAsia="ru-RU"/>
              </w:rPr>
            </w:pPr>
            <w:proofErr w:type="spellStart"/>
            <w:r w:rsidRPr="00F42E60">
              <w:rPr>
                <w:rFonts w:ascii="Times New Roman" w:eastAsia="Times New Roman" w:hAnsi="Times New Roman"/>
                <w:color w:val="000000"/>
                <w:sz w:val="20"/>
                <w:szCs w:val="20"/>
                <w:lang w:eastAsia="ru-RU"/>
              </w:rPr>
              <w:t>Min</w:t>
            </w:r>
            <w:proofErr w:type="spellEnd"/>
            <w:r w:rsidRPr="00F42E60">
              <w:rPr>
                <w:rFonts w:ascii="Times New Roman" w:eastAsia="Times New Roman" w:hAnsi="Times New Roman"/>
                <w:color w:val="000000"/>
                <w:sz w:val="20"/>
                <w:szCs w:val="20"/>
                <w:lang w:eastAsia="ru-RU"/>
              </w:rPr>
              <w:t xml:space="preserve">. ieejas spriegums: 1.4V </w:t>
            </w:r>
          </w:p>
          <w:p w:rsidR="00F42E60" w:rsidRPr="00F42E60" w:rsidRDefault="00F42E60" w:rsidP="00F42E60">
            <w:pPr>
              <w:spacing w:after="0" w:line="240" w:lineRule="auto"/>
              <w:ind w:left="57"/>
              <w:rPr>
                <w:rFonts w:ascii="Times New Roman" w:eastAsia="Times New Roman" w:hAnsi="Times New Roman"/>
                <w:color w:val="000000"/>
                <w:sz w:val="20"/>
                <w:szCs w:val="20"/>
                <w:lang w:eastAsia="ru-RU"/>
              </w:rPr>
            </w:pPr>
            <w:proofErr w:type="spellStart"/>
            <w:r w:rsidRPr="00F42E60">
              <w:rPr>
                <w:rFonts w:ascii="Times New Roman" w:eastAsia="Times New Roman" w:hAnsi="Times New Roman"/>
                <w:color w:val="000000"/>
                <w:sz w:val="20"/>
                <w:szCs w:val="20"/>
                <w:lang w:eastAsia="ru-RU"/>
              </w:rPr>
              <w:t>Mak</w:t>
            </w:r>
            <w:proofErr w:type="spellEnd"/>
            <w:r w:rsidRPr="00F42E60">
              <w:rPr>
                <w:rFonts w:ascii="Times New Roman" w:eastAsia="Times New Roman" w:hAnsi="Times New Roman"/>
                <w:color w:val="000000"/>
                <w:sz w:val="20"/>
                <w:szCs w:val="20"/>
                <w:lang w:eastAsia="ru-RU"/>
              </w:rPr>
              <w:t xml:space="preserve">. ieejas spriegums: 5.5V </w:t>
            </w:r>
          </w:p>
          <w:p w:rsidR="00F42E60" w:rsidRPr="00F42E60" w:rsidRDefault="00F42E60" w:rsidP="00F42E60">
            <w:pPr>
              <w:spacing w:after="0" w:line="240" w:lineRule="auto"/>
              <w:ind w:left="57"/>
              <w:rPr>
                <w:rFonts w:ascii="Times New Roman" w:eastAsia="Times New Roman" w:hAnsi="Times New Roman"/>
                <w:color w:val="000000"/>
                <w:sz w:val="20"/>
                <w:szCs w:val="20"/>
                <w:lang w:eastAsia="ru-RU"/>
              </w:rPr>
            </w:pPr>
            <w:r w:rsidRPr="00F42E60">
              <w:rPr>
                <w:rFonts w:ascii="Times New Roman" w:eastAsia="Times New Roman" w:hAnsi="Times New Roman"/>
                <w:color w:val="000000"/>
                <w:sz w:val="20"/>
                <w:szCs w:val="20"/>
                <w:lang w:eastAsia="ru-RU"/>
              </w:rPr>
              <w:t xml:space="preserve">Nominālais izejas spriegums: 2.5V </w:t>
            </w:r>
          </w:p>
          <w:p w:rsidR="00F42E60" w:rsidRPr="00F42E60" w:rsidRDefault="00F42E60" w:rsidP="00F42E60">
            <w:pPr>
              <w:spacing w:after="0" w:line="240" w:lineRule="auto"/>
              <w:ind w:left="58"/>
              <w:rPr>
                <w:rFonts w:ascii="Times New Roman" w:eastAsia="Times New Roman" w:hAnsi="Times New Roman"/>
                <w:color w:val="000000"/>
                <w:sz w:val="20"/>
                <w:szCs w:val="20"/>
                <w:lang w:eastAsia="ru-RU"/>
              </w:rPr>
            </w:pPr>
            <w:r w:rsidRPr="00F42E60">
              <w:rPr>
                <w:rFonts w:ascii="Times New Roman" w:eastAsia="Times New Roman" w:hAnsi="Times New Roman"/>
                <w:color w:val="000000"/>
                <w:sz w:val="20"/>
                <w:szCs w:val="20"/>
                <w:lang w:eastAsia="ru-RU"/>
              </w:rPr>
              <w:t xml:space="preserve">Izejas strāva: 300mA </w:t>
            </w:r>
          </w:p>
          <w:p w:rsidR="00F42E60" w:rsidRPr="00F42E60" w:rsidRDefault="00F42E60" w:rsidP="00F42E60">
            <w:pPr>
              <w:spacing w:after="0" w:line="240" w:lineRule="auto"/>
              <w:ind w:left="58"/>
              <w:rPr>
                <w:rFonts w:ascii="Times New Roman" w:eastAsia="Times New Roman" w:hAnsi="Times New Roman"/>
                <w:color w:val="000000"/>
                <w:sz w:val="20"/>
                <w:szCs w:val="20"/>
                <w:lang w:eastAsia="ru-RU"/>
              </w:rPr>
            </w:pPr>
            <w:proofErr w:type="spellStart"/>
            <w:r w:rsidRPr="00F42E60">
              <w:rPr>
                <w:rFonts w:ascii="Times New Roman" w:eastAsia="Times New Roman" w:hAnsi="Times New Roman"/>
                <w:color w:val="000000"/>
                <w:sz w:val="20"/>
                <w:szCs w:val="20"/>
                <w:lang w:eastAsia="ru-RU"/>
              </w:rPr>
              <w:t>Min.is</w:t>
            </w:r>
            <w:proofErr w:type="spellEnd"/>
            <w:r w:rsidRPr="00F42E60">
              <w:rPr>
                <w:rFonts w:ascii="Times New Roman" w:eastAsia="Times New Roman" w:hAnsi="Times New Roman"/>
                <w:color w:val="000000"/>
                <w:sz w:val="20"/>
                <w:szCs w:val="20"/>
                <w:lang w:eastAsia="ru-RU"/>
              </w:rPr>
              <w:t xml:space="preserve"> sprieguma kritums starp ieeju un izeju </w:t>
            </w:r>
            <w:proofErr w:type="spellStart"/>
            <w:r w:rsidRPr="00F42E60">
              <w:rPr>
                <w:rFonts w:ascii="Times New Roman" w:eastAsia="Times New Roman" w:hAnsi="Times New Roman"/>
                <w:color w:val="000000"/>
                <w:sz w:val="20"/>
                <w:szCs w:val="20"/>
                <w:lang w:eastAsia="ru-RU"/>
              </w:rPr>
              <w:t>Vdo</w:t>
            </w:r>
            <w:proofErr w:type="spellEnd"/>
            <w:r w:rsidRPr="00F42E60">
              <w:rPr>
                <w:rFonts w:ascii="Times New Roman" w:eastAsia="Times New Roman" w:hAnsi="Times New Roman"/>
                <w:color w:val="000000"/>
                <w:sz w:val="20"/>
                <w:szCs w:val="20"/>
                <w:lang w:eastAsia="ru-RU"/>
              </w:rPr>
              <w:t xml:space="preserve">:     122mV </w:t>
            </w:r>
          </w:p>
          <w:p w:rsidR="00F42E60" w:rsidRPr="00F42E60" w:rsidRDefault="00F42E60" w:rsidP="00F42E60">
            <w:pPr>
              <w:spacing w:after="0" w:line="240" w:lineRule="auto"/>
              <w:ind w:left="58"/>
              <w:rPr>
                <w:rFonts w:ascii="Times New Roman" w:eastAsia="Times New Roman" w:hAnsi="Times New Roman"/>
                <w:color w:val="000000"/>
                <w:sz w:val="20"/>
                <w:szCs w:val="20"/>
                <w:lang w:eastAsia="ru-RU"/>
              </w:rPr>
            </w:pPr>
            <w:r w:rsidRPr="00F42E60">
              <w:rPr>
                <w:rFonts w:ascii="Times New Roman" w:eastAsia="Times New Roman" w:hAnsi="Times New Roman"/>
                <w:color w:val="000000"/>
                <w:sz w:val="20"/>
                <w:szCs w:val="20"/>
                <w:lang w:eastAsia="ru-RU"/>
              </w:rPr>
              <w:t xml:space="preserve">LDO regulatora korpuss: SOT-23 </w:t>
            </w:r>
          </w:p>
          <w:p w:rsidR="00F42E60" w:rsidRPr="00F42E60" w:rsidRDefault="00F42E60" w:rsidP="00F42E60">
            <w:pPr>
              <w:spacing w:after="0" w:line="207" w:lineRule="atLeast"/>
              <w:ind w:left="58"/>
              <w:rPr>
                <w:rFonts w:ascii="Times New Roman" w:eastAsia="Times New Roman" w:hAnsi="Times New Roman"/>
                <w:sz w:val="20"/>
                <w:szCs w:val="20"/>
                <w:lang w:eastAsia="ru-RU"/>
              </w:rPr>
            </w:pPr>
            <w:proofErr w:type="spellStart"/>
            <w:r w:rsidRPr="00F42E60">
              <w:rPr>
                <w:rFonts w:ascii="Times New Roman" w:eastAsia="Times New Roman" w:hAnsi="Times New Roman"/>
                <w:sz w:val="20"/>
                <w:szCs w:val="20"/>
                <w:lang w:eastAsia="ru-RU"/>
              </w:rPr>
              <w:t>Mak</w:t>
            </w:r>
            <w:proofErr w:type="spellEnd"/>
            <w:r w:rsidRPr="00F42E60">
              <w:rPr>
                <w:rFonts w:ascii="Times New Roman" w:eastAsia="Times New Roman" w:hAnsi="Times New Roman"/>
                <w:sz w:val="20"/>
                <w:szCs w:val="20"/>
                <w:lang w:eastAsia="ru-RU"/>
              </w:rPr>
              <w:t>. darba temperatūra: +125 °C</w:t>
            </w:r>
          </w:p>
          <w:p w:rsidR="00F42E60" w:rsidRPr="00F42E60" w:rsidRDefault="00F42E60" w:rsidP="00F42E60">
            <w:pPr>
              <w:spacing w:after="0" w:line="240" w:lineRule="auto"/>
              <w:ind w:left="58"/>
              <w:rPr>
                <w:rFonts w:ascii="Times New Roman" w:eastAsia="Times New Roman" w:hAnsi="Times New Roman"/>
                <w:color w:val="000000"/>
                <w:sz w:val="20"/>
                <w:szCs w:val="20"/>
                <w:lang w:eastAsia="ru-RU"/>
              </w:rPr>
            </w:pPr>
            <w:proofErr w:type="spellStart"/>
            <w:r w:rsidRPr="00F42E60">
              <w:rPr>
                <w:rFonts w:ascii="Times New Roman" w:eastAsia="Times New Roman" w:hAnsi="Times New Roman"/>
                <w:sz w:val="20"/>
                <w:szCs w:val="20"/>
                <w:lang w:eastAsia="ru-RU"/>
              </w:rPr>
              <w:t>Min</w:t>
            </w:r>
            <w:proofErr w:type="spellEnd"/>
            <w:r w:rsidRPr="00F42E60">
              <w:rPr>
                <w:rFonts w:ascii="Times New Roman" w:eastAsia="Times New Roman" w:hAnsi="Times New Roman"/>
                <w:sz w:val="20"/>
                <w:szCs w:val="20"/>
                <w:lang w:eastAsia="ru-RU"/>
              </w:rPr>
              <w:t>. darba temperatūra: -40 °C</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Arial Unicode MS" w:eastAsia="Arial Unicode MS" w:hAnsi="Arial Unicode MS" w:cs="Arial Unicode MS"/>
                <w:sz w:val="20"/>
                <w:szCs w:val="24"/>
                <w:lang w:val="en-GB"/>
              </w:rPr>
            </w:pPr>
            <w:proofErr w:type="spellStart"/>
            <w:r w:rsidRPr="00F42E60">
              <w:rPr>
                <w:rFonts w:ascii="Times New Roman" w:eastAsia="Times New Roman" w:hAnsi="Times New Roman"/>
                <w:sz w:val="20"/>
                <w:szCs w:val="24"/>
                <w:lang w:val="en-GB"/>
              </w:rPr>
              <w:t>Piemēram</w:t>
            </w:r>
            <w:proofErr w:type="spellEnd"/>
            <w:r w:rsidRPr="00F42E60">
              <w:rPr>
                <w:rFonts w:ascii="Times New Roman" w:eastAsia="Times New Roman" w:hAnsi="Times New Roman"/>
                <w:sz w:val="20"/>
                <w:szCs w:val="24"/>
                <w:lang w:val="en-GB"/>
              </w:rPr>
              <w:t xml:space="preserve">,  </w:t>
            </w:r>
            <w:r w:rsidRPr="00F42E60">
              <w:rPr>
                <w:rFonts w:ascii="Times New Roman" w:eastAsia="Times New Roman" w:hAnsi="Times New Roman"/>
                <w:bCs/>
                <w:sz w:val="20"/>
                <w:szCs w:val="24"/>
                <w:lang w:val="en-GB"/>
              </w:rPr>
              <w:t xml:space="preserve">Texas Instruments </w:t>
            </w:r>
            <w:r w:rsidRPr="00F42E60">
              <w:rPr>
                <w:rFonts w:ascii="Times New Roman" w:eastAsia="Times New Roman" w:hAnsi="Times New Roman"/>
                <w:bCs/>
                <w:color w:val="000000"/>
                <w:sz w:val="20"/>
                <w:szCs w:val="24"/>
                <w:shd w:val="clear" w:color="auto" w:fill="FFFFFF"/>
                <w:lang w:val="en-GB"/>
              </w:rPr>
              <w:t xml:space="preserve"> </w:t>
            </w:r>
            <w:r w:rsidRPr="00F42E60">
              <w:rPr>
                <w:rFonts w:ascii="Times New Roman" w:eastAsia="Times New Roman" w:hAnsi="Times New Roman"/>
                <w:sz w:val="20"/>
                <w:szCs w:val="24"/>
                <w:lang w:val="en-GB"/>
              </w:rPr>
              <w:t xml:space="preserve">TLV73325PDBVT </w:t>
            </w:r>
            <w:proofErr w:type="spellStart"/>
            <w:r w:rsidRPr="00F42E60">
              <w:rPr>
                <w:rFonts w:ascii="Times New Roman" w:eastAsia="Times New Roman" w:hAnsi="Times New Roman"/>
                <w:sz w:val="20"/>
                <w:szCs w:val="24"/>
                <w:lang w:val="en-GB"/>
              </w:rPr>
              <w:t>Farnell</w:t>
            </w:r>
            <w:proofErr w:type="spellEnd"/>
            <w:r w:rsidRPr="00F42E60">
              <w:rPr>
                <w:rFonts w:ascii="Times New Roman" w:eastAsia="Times New Roman" w:hAnsi="Times New Roman"/>
                <w:sz w:val="20"/>
                <w:szCs w:val="24"/>
                <w:lang w:val="en-GB"/>
              </w:rPr>
              <w:t xml:space="preserve"> 2455143</w:t>
            </w:r>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0"/>
                <w:lang w:val="en-GB"/>
              </w:rPr>
              <w:t>vai</w:t>
            </w:r>
            <w:proofErr w:type="spellEnd"/>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0"/>
                <w:lang w:val="en-GB"/>
              </w:rPr>
              <w:t>ekvivalents</w:t>
            </w:r>
            <w:proofErr w:type="spellEnd"/>
          </w:p>
          <w:p w:rsidR="00F42E60" w:rsidRPr="00F42E60" w:rsidRDefault="00F42E60" w:rsidP="00F42E60">
            <w:pPr>
              <w:spacing w:after="0" w:line="240" w:lineRule="auto"/>
              <w:jc w:val="center"/>
              <w:rPr>
                <w:rFonts w:ascii="Arial Unicode MS" w:eastAsia="Arial Unicode MS" w:hAnsi="Arial Unicode MS" w:cs="Arial Unicode MS"/>
                <w:sz w:val="20"/>
                <w:szCs w:val="24"/>
                <w:lang w:val="en-GB"/>
              </w:rPr>
            </w:pPr>
          </w:p>
          <w:p w:rsidR="00F42E60" w:rsidRPr="00F42E60" w:rsidRDefault="00F42E60" w:rsidP="00F42E60">
            <w:pPr>
              <w:keepNext/>
              <w:spacing w:after="0" w:line="240" w:lineRule="auto"/>
              <w:jc w:val="center"/>
              <w:outlineLvl w:val="0"/>
              <w:rPr>
                <w:rFonts w:ascii="Times New Roman" w:eastAsia="Arial Unicode MS" w:hAnsi="Times New Roman"/>
                <w:kern w:val="32"/>
                <w:sz w:val="20"/>
                <w:szCs w:val="20"/>
                <w:lang w:val="x-none"/>
              </w:rPr>
            </w:pPr>
          </w:p>
          <w:p w:rsidR="00F42E60" w:rsidRPr="00F42E60" w:rsidRDefault="00F42E60" w:rsidP="00F42E60">
            <w:pPr>
              <w:spacing w:after="0" w:line="240" w:lineRule="auto"/>
              <w:jc w:val="center"/>
              <w:rPr>
                <w:rFonts w:ascii="Times New Roman" w:eastAsia="Times New Roman" w:hAnsi="Times New Roman"/>
                <w:sz w:val="20"/>
                <w:szCs w:val="20"/>
                <w:lang w:val="en-GB"/>
              </w:rPr>
            </w:pPr>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20 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RoHS</w:t>
            </w:r>
            <w:proofErr w:type="spellEnd"/>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0"/>
                <w:lang w:val="en-GB"/>
              </w:rPr>
              <w:t>sertifikāts</w:t>
            </w:r>
            <w:proofErr w:type="spellEnd"/>
          </w:p>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Nav</w:t>
            </w:r>
            <w:proofErr w:type="spellEnd"/>
            <w:r w:rsidRPr="00F42E60">
              <w:rPr>
                <w:rFonts w:ascii="Times New Roman" w:eastAsia="Times New Roman" w:hAnsi="Times New Roman"/>
                <w:sz w:val="20"/>
                <w:szCs w:val="20"/>
                <w:lang w:val="en-GB"/>
              </w:rPr>
              <w:t xml:space="preserve"> SVHC</w:t>
            </w:r>
          </w:p>
          <w:p w:rsidR="00F42E60" w:rsidRPr="00F42E60" w:rsidRDefault="00F42E60" w:rsidP="00F42E60">
            <w:pPr>
              <w:spacing w:after="0" w:line="240" w:lineRule="auto"/>
              <w:jc w:val="center"/>
              <w:rPr>
                <w:rFonts w:ascii="Times New Roman" w:eastAsia="Times New Roman" w:hAnsi="Times New Roman"/>
                <w:sz w:val="20"/>
                <w:szCs w:val="20"/>
                <w:lang w:val="en-GB" w:eastAsia="lv-LV"/>
              </w:rPr>
            </w:pPr>
            <w:proofErr w:type="spellStart"/>
            <w:r w:rsidRPr="00F42E60">
              <w:rPr>
                <w:rFonts w:ascii="Times New Roman" w:eastAsia="Times New Roman" w:hAnsi="Times New Roman"/>
                <w:sz w:val="20"/>
                <w:szCs w:val="20"/>
                <w:lang w:val="en-GB" w:eastAsia="lv-LV"/>
              </w:rPr>
              <w:t>Industriāls</w:t>
            </w:r>
            <w:proofErr w:type="spellEnd"/>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4.</w:t>
            </w:r>
          </w:p>
        </w:tc>
        <w:tc>
          <w:tcPr>
            <w:tcW w:w="13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b/>
                <w:bCs/>
                <w:sz w:val="20"/>
                <w:szCs w:val="20"/>
                <w:shd w:val="clear" w:color="auto" w:fill="FFFFFF"/>
                <w:lang w:val="x-none"/>
              </w:rPr>
            </w:pPr>
            <w:proofErr w:type="spellStart"/>
            <w:r w:rsidRPr="00F42E60">
              <w:rPr>
                <w:rFonts w:ascii="Times New Roman" w:eastAsia="Times New Roman" w:hAnsi="Times New Roman"/>
                <w:b/>
                <w:bCs/>
                <w:sz w:val="20"/>
                <w:szCs w:val="20"/>
                <w:shd w:val="clear" w:color="auto" w:fill="FFFFFF"/>
                <w:lang w:val="x-none"/>
              </w:rPr>
              <w:t>Ģenerators</w:t>
            </w:r>
            <w:proofErr w:type="spellEnd"/>
            <w:r w:rsidRPr="00F42E60">
              <w:rPr>
                <w:rFonts w:ascii="Times New Roman" w:eastAsia="Times New Roman" w:hAnsi="Times New Roman"/>
                <w:b/>
                <w:bCs/>
                <w:sz w:val="20"/>
                <w:szCs w:val="20"/>
                <w:shd w:val="clear" w:color="auto" w:fill="FFFFFF"/>
                <w:lang w:val="x-none"/>
              </w:rPr>
              <w:t xml:space="preserve"> VCXO</w:t>
            </w:r>
          </w:p>
        </w:tc>
        <w:tc>
          <w:tcPr>
            <w:tcW w:w="33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ind w:left="58"/>
              <w:rPr>
                <w:rFonts w:ascii="Times New Roman" w:eastAsia="Times New Roman" w:hAnsi="Times New Roman"/>
                <w:sz w:val="20"/>
                <w:szCs w:val="20"/>
                <w:lang w:eastAsia="ru-RU"/>
              </w:rPr>
            </w:pPr>
            <w:r w:rsidRPr="00F42E60">
              <w:rPr>
                <w:rFonts w:ascii="Times New Roman" w:eastAsia="Times New Roman" w:hAnsi="Times New Roman"/>
                <w:bCs/>
                <w:sz w:val="20"/>
                <w:szCs w:val="20"/>
                <w:lang w:eastAsia="ru-RU"/>
              </w:rPr>
              <w:t xml:space="preserve">Veids: </w:t>
            </w:r>
            <w:r w:rsidRPr="00F42E60">
              <w:rPr>
                <w:rFonts w:ascii="Times New Roman" w:eastAsia="Times New Roman" w:hAnsi="Times New Roman"/>
                <w:sz w:val="20"/>
                <w:szCs w:val="20"/>
                <w:lang w:eastAsia="ru-RU"/>
              </w:rPr>
              <w:t>VCXO</w:t>
            </w:r>
          </w:p>
          <w:p w:rsidR="00F42E60" w:rsidRPr="00F42E60" w:rsidRDefault="00F42E60" w:rsidP="00F42E60">
            <w:pPr>
              <w:spacing w:after="0" w:line="240" w:lineRule="auto"/>
              <w:ind w:left="58"/>
              <w:rPr>
                <w:rFonts w:ascii="Times New Roman" w:eastAsia="Times New Roman" w:hAnsi="Times New Roman"/>
                <w:sz w:val="20"/>
                <w:szCs w:val="20"/>
                <w:lang w:eastAsia="ru-RU"/>
              </w:rPr>
            </w:pPr>
            <w:r w:rsidRPr="00F42E60">
              <w:rPr>
                <w:rFonts w:ascii="Times New Roman" w:eastAsia="Times New Roman" w:hAnsi="Times New Roman"/>
                <w:bCs/>
                <w:sz w:val="20"/>
                <w:szCs w:val="20"/>
                <w:lang w:eastAsia="ru-RU"/>
              </w:rPr>
              <w:t xml:space="preserve">Frekvence: </w:t>
            </w:r>
            <w:r w:rsidRPr="00F42E60">
              <w:rPr>
                <w:rFonts w:ascii="Times New Roman" w:eastAsia="Times New Roman" w:hAnsi="Times New Roman"/>
                <w:sz w:val="20"/>
                <w:szCs w:val="20"/>
                <w:lang w:eastAsia="ru-RU"/>
              </w:rPr>
              <w:t xml:space="preserve">100 </w:t>
            </w:r>
            <w:proofErr w:type="spellStart"/>
            <w:r w:rsidRPr="00F42E60">
              <w:rPr>
                <w:rFonts w:ascii="Times New Roman" w:eastAsia="Times New Roman" w:hAnsi="Times New Roman"/>
                <w:sz w:val="20"/>
                <w:szCs w:val="20"/>
                <w:lang w:eastAsia="ru-RU"/>
              </w:rPr>
              <w:t>MHz</w:t>
            </w:r>
            <w:proofErr w:type="spellEnd"/>
          </w:p>
          <w:p w:rsidR="00F42E60" w:rsidRPr="00F42E60" w:rsidRDefault="00F42E60" w:rsidP="00F42E60">
            <w:pPr>
              <w:spacing w:after="0" w:line="240" w:lineRule="auto"/>
              <w:ind w:left="58"/>
              <w:rPr>
                <w:rFonts w:ascii="Times New Roman" w:eastAsia="Times New Roman" w:hAnsi="Times New Roman"/>
                <w:sz w:val="20"/>
                <w:szCs w:val="20"/>
                <w:lang w:eastAsia="ru-RU"/>
              </w:rPr>
            </w:pPr>
            <w:r w:rsidRPr="00F42E60">
              <w:rPr>
                <w:rFonts w:ascii="Times New Roman" w:eastAsia="Times New Roman" w:hAnsi="Times New Roman"/>
                <w:bCs/>
                <w:sz w:val="20"/>
                <w:szCs w:val="20"/>
                <w:lang w:eastAsia="ru-RU"/>
              </w:rPr>
              <w:t>Izejas veids: LV</w:t>
            </w:r>
            <w:r w:rsidRPr="00F42E60">
              <w:rPr>
                <w:rFonts w:ascii="Times New Roman" w:eastAsia="Times New Roman" w:hAnsi="Times New Roman"/>
                <w:sz w:val="20"/>
                <w:szCs w:val="20"/>
                <w:lang w:eastAsia="ru-RU"/>
              </w:rPr>
              <w:t>CMOS</w:t>
            </w:r>
          </w:p>
          <w:p w:rsidR="00F42E60" w:rsidRPr="00F42E60" w:rsidRDefault="00F42E60" w:rsidP="00F42E60">
            <w:pPr>
              <w:spacing w:after="0" w:line="240" w:lineRule="auto"/>
              <w:ind w:left="58"/>
              <w:rPr>
                <w:rFonts w:ascii="Times New Roman" w:eastAsia="Times New Roman" w:hAnsi="Times New Roman"/>
                <w:sz w:val="20"/>
                <w:szCs w:val="20"/>
                <w:lang w:eastAsia="ru-RU"/>
              </w:rPr>
            </w:pPr>
            <w:r w:rsidRPr="00F42E60">
              <w:rPr>
                <w:rFonts w:ascii="Times New Roman" w:eastAsia="Times New Roman" w:hAnsi="Times New Roman"/>
                <w:bCs/>
                <w:sz w:val="20"/>
                <w:szCs w:val="20"/>
                <w:lang w:eastAsia="ru-RU"/>
              </w:rPr>
              <w:t xml:space="preserve">Sprieguma avots: </w:t>
            </w:r>
            <w:r w:rsidRPr="00F42E60">
              <w:rPr>
                <w:rFonts w:ascii="Times New Roman" w:eastAsia="Times New Roman" w:hAnsi="Times New Roman"/>
                <w:sz w:val="20"/>
                <w:szCs w:val="20"/>
                <w:lang w:eastAsia="ru-RU"/>
              </w:rPr>
              <w:t>3.3V</w:t>
            </w:r>
          </w:p>
          <w:p w:rsidR="00F42E60" w:rsidRPr="00F42E60" w:rsidRDefault="00F42E60" w:rsidP="00F42E60">
            <w:pPr>
              <w:spacing w:after="0" w:line="240" w:lineRule="auto"/>
              <w:ind w:left="58"/>
              <w:rPr>
                <w:rFonts w:ascii="Times New Roman" w:eastAsia="Times New Roman" w:hAnsi="Times New Roman"/>
                <w:sz w:val="20"/>
                <w:szCs w:val="20"/>
                <w:lang w:eastAsia="ru-RU"/>
              </w:rPr>
            </w:pPr>
            <w:r w:rsidRPr="00F42E60">
              <w:rPr>
                <w:rFonts w:ascii="Times New Roman" w:eastAsia="Times New Roman" w:hAnsi="Times New Roman"/>
                <w:bCs/>
                <w:sz w:val="20"/>
                <w:szCs w:val="20"/>
                <w:lang w:eastAsia="ru-RU"/>
              </w:rPr>
              <w:t xml:space="preserve">Frekvences kontrole: </w:t>
            </w:r>
            <w:r w:rsidRPr="00F42E60">
              <w:rPr>
                <w:rFonts w:ascii="Times New Roman" w:eastAsia="Times New Roman" w:hAnsi="Times New Roman"/>
                <w:sz w:val="20"/>
                <w:szCs w:val="20"/>
                <w:lang w:eastAsia="ru-RU"/>
              </w:rPr>
              <w:t>±45ppm</w:t>
            </w:r>
          </w:p>
          <w:p w:rsidR="00F42E60" w:rsidRPr="00F42E60" w:rsidRDefault="00F42E60" w:rsidP="00F42E60">
            <w:pPr>
              <w:spacing w:after="0" w:line="240" w:lineRule="auto"/>
              <w:ind w:left="58"/>
              <w:rPr>
                <w:rFonts w:ascii="Times New Roman" w:eastAsia="Times New Roman" w:hAnsi="Times New Roman"/>
                <w:sz w:val="20"/>
                <w:szCs w:val="20"/>
                <w:lang w:eastAsia="ru-RU"/>
              </w:rPr>
            </w:pPr>
            <w:r w:rsidRPr="00F42E60">
              <w:rPr>
                <w:rFonts w:ascii="Times New Roman" w:eastAsia="Times New Roman" w:hAnsi="Times New Roman"/>
                <w:bCs/>
                <w:sz w:val="20"/>
                <w:szCs w:val="20"/>
                <w:lang w:eastAsia="ru-RU"/>
              </w:rPr>
              <w:t xml:space="preserve">Darba temperatūra: </w:t>
            </w:r>
            <w:r w:rsidRPr="00F42E60">
              <w:rPr>
                <w:rFonts w:ascii="Times New Roman" w:eastAsia="Times New Roman" w:hAnsi="Times New Roman"/>
                <w:sz w:val="20"/>
                <w:szCs w:val="20"/>
                <w:lang w:eastAsia="ru-RU"/>
              </w:rPr>
              <w:t>-40°C ~ 85°C</w:t>
            </w:r>
          </w:p>
          <w:p w:rsidR="00F42E60" w:rsidRPr="00F42E60" w:rsidRDefault="00F42E60" w:rsidP="00F42E60">
            <w:pPr>
              <w:spacing w:after="0" w:line="240" w:lineRule="auto"/>
              <w:ind w:left="58"/>
              <w:rPr>
                <w:rFonts w:ascii="Times New Roman" w:eastAsia="Times New Roman" w:hAnsi="Times New Roman"/>
                <w:bCs/>
                <w:sz w:val="20"/>
                <w:szCs w:val="20"/>
                <w:lang w:eastAsia="ru-RU"/>
              </w:rPr>
            </w:pPr>
            <w:r w:rsidRPr="00F42E60">
              <w:rPr>
                <w:rFonts w:ascii="Times New Roman" w:eastAsia="Times New Roman" w:hAnsi="Times New Roman"/>
                <w:bCs/>
                <w:sz w:val="20"/>
                <w:szCs w:val="20"/>
                <w:lang w:eastAsia="ru-RU"/>
              </w:rPr>
              <w:t xml:space="preserve">Korpuss: </w:t>
            </w:r>
            <w:r w:rsidRPr="00F42E60">
              <w:rPr>
                <w:rFonts w:ascii="Times New Roman" w:eastAsia="Times New Roman" w:hAnsi="Times New Roman"/>
                <w:sz w:val="20"/>
                <w:szCs w:val="20"/>
                <w:lang w:eastAsia="ru-RU"/>
              </w:rPr>
              <w:t>6-SMD</w:t>
            </w:r>
          </w:p>
          <w:p w:rsidR="00F42E60" w:rsidRPr="00F42E60" w:rsidRDefault="00F42E60" w:rsidP="00F42E60">
            <w:pPr>
              <w:spacing w:after="0" w:line="240" w:lineRule="auto"/>
              <w:ind w:left="58"/>
              <w:rPr>
                <w:rFonts w:ascii="Times New Roman" w:eastAsia="Times New Roman" w:hAnsi="Times New Roman"/>
                <w:sz w:val="20"/>
                <w:szCs w:val="20"/>
                <w:bdr w:val="none" w:sz="0" w:space="0" w:color="auto" w:frame="1"/>
                <w:lang w:eastAsia="ru-RU"/>
              </w:rPr>
            </w:pPr>
            <w:r w:rsidRPr="00F42E60">
              <w:rPr>
                <w:rFonts w:ascii="Times New Roman" w:eastAsia="Times New Roman" w:hAnsi="Times New Roman"/>
                <w:bCs/>
                <w:sz w:val="20"/>
                <w:szCs w:val="20"/>
                <w:lang w:eastAsia="ru-RU"/>
              </w:rPr>
              <w:t xml:space="preserve">Izmērs: </w:t>
            </w:r>
            <w:r w:rsidRPr="00F42E60">
              <w:rPr>
                <w:rFonts w:ascii="Times New Roman" w:eastAsia="Times New Roman" w:hAnsi="Times New Roman"/>
                <w:sz w:val="20"/>
                <w:szCs w:val="20"/>
                <w:lang w:eastAsia="ru-RU"/>
              </w:rPr>
              <w:t>7.00mm x 5.00mm</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spacing w:before="240" w:after="60" w:line="240" w:lineRule="auto"/>
              <w:jc w:val="center"/>
              <w:outlineLvl w:val="0"/>
              <w:rPr>
                <w:rFonts w:ascii="Times New Roman" w:eastAsia="Times New Roman" w:hAnsi="Times New Roman"/>
                <w:kern w:val="32"/>
                <w:sz w:val="20"/>
                <w:szCs w:val="20"/>
                <w:lang w:val="x-none"/>
              </w:rPr>
            </w:pPr>
            <w:proofErr w:type="spellStart"/>
            <w:r w:rsidRPr="00F42E60">
              <w:rPr>
                <w:rFonts w:ascii="Times New Roman" w:eastAsia="Times New Roman" w:hAnsi="Times New Roman"/>
                <w:kern w:val="32"/>
                <w:sz w:val="20"/>
                <w:szCs w:val="20"/>
                <w:lang w:val="x-none"/>
              </w:rPr>
              <w:t>Piemēram</w:t>
            </w:r>
            <w:proofErr w:type="spellEnd"/>
            <w:r w:rsidRPr="00F42E60">
              <w:rPr>
                <w:rFonts w:ascii="Times New Roman" w:eastAsia="Times New Roman" w:hAnsi="Times New Roman"/>
                <w:kern w:val="32"/>
                <w:sz w:val="20"/>
                <w:szCs w:val="20"/>
                <w:lang w:val="x-none"/>
              </w:rPr>
              <w:t xml:space="preserve">,  </w:t>
            </w:r>
            <w:proofErr w:type="spellStart"/>
            <w:r w:rsidRPr="00F42E60">
              <w:rPr>
                <w:rFonts w:ascii="Times New Roman" w:eastAsia="Times New Roman" w:hAnsi="Times New Roman"/>
                <w:kern w:val="32"/>
                <w:sz w:val="20"/>
                <w:szCs w:val="20"/>
                <w:lang w:val="x-none"/>
              </w:rPr>
              <w:t>Abracon</w:t>
            </w:r>
            <w:proofErr w:type="spellEnd"/>
            <w:r w:rsidRPr="00F42E60">
              <w:rPr>
                <w:rFonts w:ascii="Times New Roman" w:eastAsia="Times New Roman" w:hAnsi="Times New Roman"/>
                <w:kern w:val="32"/>
                <w:sz w:val="20"/>
                <w:szCs w:val="20"/>
                <w:lang w:val="x-none"/>
              </w:rPr>
              <w:t xml:space="preserve"> LLC ABLJO-100.000MHz</w:t>
            </w:r>
          </w:p>
          <w:p w:rsidR="00F42E60" w:rsidRPr="00F42E60" w:rsidRDefault="00F42E60" w:rsidP="00F42E60">
            <w:pPr>
              <w:keepNext/>
              <w:spacing w:after="0" w:line="240" w:lineRule="auto"/>
              <w:jc w:val="center"/>
              <w:outlineLvl w:val="0"/>
              <w:rPr>
                <w:rFonts w:ascii="Times New Roman" w:eastAsia="Times New Roman" w:hAnsi="Times New Roman"/>
                <w:b/>
                <w:kern w:val="32"/>
                <w:sz w:val="20"/>
                <w:szCs w:val="20"/>
                <w:lang w:val="x-none"/>
              </w:rPr>
            </w:pPr>
            <w:r w:rsidRPr="00F42E60">
              <w:rPr>
                <w:rFonts w:ascii="Times New Roman" w:eastAsia="Times New Roman" w:hAnsi="Times New Roman"/>
                <w:kern w:val="32"/>
                <w:sz w:val="20"/>
                <w:szCs w:val="20"/>
                <w:lang w:val="x-none"/>
              </w:rPr>
              <w:t xml:space="preserve">Mouser 815-ABLJO-100M </w:t>
            </w:r>
            <w:proofErr w:type="spellStart"/>
            <w:r w:rsidRPr="00F42E60">
              <w:rPr>
                <w:rFonts w:ascii="Times New Roman" w:eastAsia="Times New Roman" w:hAnsi="Times New Roman"/>
                <w:kern w:val="32"/>
                <w:sz w:val="20"/>
                <w:szCs w:val="20"/>
                <w:lang w:val="x-none"/>
              </w:rPr>
              <w:t>vai</w:t>
            </w:r>
            <w:proofErr w:type="spellEnd"/>
            <w:r w:rsidRPr="00F42E60">
              <w:rPr>
                <w:rFonts w:ascii="Times New Roman" w:eastAsia="Times New Roman" w:hAnsi="Times New Roman"/>
                <w:kern w:val="32"/>
                <w:sz w:val="20"/>
                <w:szCs w:val="20"/>
                <w:lang w:val="x-none"/>
              </w:rPr>
              <w:t xml:space="preserve"> </w:t>
            </w:r>
            <w:proofErr w:type="spellStart"/>
            <w:r w:rsidRPr="00F42E60">
              <w:rPr>
                <w:rFonts w:ascii="Times New Roman" w:eastAsia="Times New Roman" w:hAnsi="Times New Roman"/>
                <w:kern w:val="32"/>
                <w:sz w:val="20"/>
                <w:szCs w:val="20"/>
                <w:lang w:val="x-none"/>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5 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RoHS</w:t>
            </w:r>
            <w:proofErr w:type="spellEnd"/>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0"/>
                <w:lang w:val="en-GB"/>
              </w:rPr>
              <w:t>sertifikāts</w:t>
            </w:r>
            <w:proofErr w:type="spellEnd"/>
            <w:r w:rsidRPr="00F42E60">
              <w:rPr>
                <w:rFonts w:ascii="Times New Roman" w:eastAsia="Times New Roman" w:hAnsi="Times New Roman"/>
                <w:sz w:val="20"/>
                <w:szCs w:val="20"/>
                <w:lang w:val="en-GB"/>
              </w:rPr>
              <w:t xml:space="preserve"> </w:t>
            </w:r>
          </w:p>
          <w:p w:rsidR="00F42E60" w:rsidRPr="00F42E60" w:rsidRDefault="00F42E60" w:rsidP="00F42E60">
            <w:pPr>
              <w:spacing w:after="0" w:line="240" w:lineRule="auto"/>
              <w:jc w:val="center"/>
              <w:rPr>
                <w:rFonts w:ascii="Times New Roman" w:eastAsia="Times New Roman" w:hAnsi="Times New Roman"/>
                <w:sz w:val="20"/>
                <w:szCs w:val="20"/>
                <w:lang w:val="en-GB" w:eastAsia="lv-LV"/>
              </w:rPr>
            </w:pPr>
            <w:proofErr w:type="spellStart"/>
            <w:r w:rsidRPr="00F42E60">
              <w:rPr>
                <w:rFonts w:ascii="Times New Roman" w:eastAsia="Times New Roman" w:hAnsi="Times New Roman"/>
                <w:sz w:val="20"/>
                <w:szCs w:val="20"/>
                <w:lang w:val="en-GB"/>
              </w:rPr>
              <w:t>Nav</w:t>
            </w:r>
            <w:proofErr w:type="spellEnd"/>
            <w:r w:rsidRPr="00F42E60">
              <w:rPr>
                <w:rFonts w:ascii="Times New Roman" w:eastAsia="Times New Roman" w:hAnsi="Times New Roman"/>
                <w:sz w:val="20"/>
                <w:szCs w:val="20"/>
                <w:lang w:val="en-GB"/>
              </w:rPr>
              <w:t xml:space="preserve"> SVHC</w:t>
            </w:r>
            <w:r w:rsidRPr="00F42E60">
              <w:rPr>
                <w:rFonts w:ascii="Times New Roman" w:eastAsia="Times New Roman" w:hAnsi="Times New Roman"/>
                <w:sz w:val="20"/>
                <w:szCs w:val="20"/>
                <w:lang w:val="en-GB" w:eastAsia="lv-LV"/>
              </w:rPr>
              <w:t xml:space="preserve"> </w:t>
            </w:r>
            <w:proofErr w:type="spellStart"/>
            <w:r w:rsidRPr="00F42E60">
              <w:rPr>
                <w:rFonts w:ascii="Times New Roman" w:eastAsia="Times New Roman" w:hAnsi="Times New Roman"/>
                <w:sz w:val="20"/>
                <w:szCs w:val="20"/>
                <w:lang w:val="en-GB" w:eastAsia="lv-LV"/>
              </w:rPr>
              <w:t>Industriāls</w:t>
            </w:r>
            <w:proofErr w:type="spellEnd"/>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lastRenderedPageBreak/>
              <w:t>5.</w:t>
            </w:r>
          </w:p>
        </w:tc>
        <w:tc>
          <w:tcPr>
            <w:tcW w:w="13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spacing w:before="240" w:after="60" w:line="240" w:lineRule="auto"/>
              <w:jc w:val="center"/>
              <w:outlineLvl w:val="0"/>
              <w:rPr>
                <w:rFonts w:ascii="Arial" w:eastAsia="Times New Roman" w:hAnsi="Arial"/>
                <w:b/>
                <w:bCs/>
                <w:kern w:val="32"/>
                <w:sz w:val="20"/>
                <w:szCs w:val="20"/>
                <w:shd w:val="clear" w:color="auto" w:fill="FFFFFF"/>
                <w:lang w:val="x-none"/>
              </w:rPr>
            </w:pPr>
            <w:r w:rsidRPr="00F42E60">
              <w:rPr>
                <w:rFonts w:ascii="Times New Roman" w:eastAsia="Times New Roman" w:hAnsi="Times New Roman"/>
                <w:b/>
                <w:kern w:val="32"/>
                <w:sz w:val="20"/>
                <w:szCs w:val="20"/>
              </w:rPr>
              <w:t xml:space="preserve">Dubultais buferis </w:t>
            </w:r>
          </w:p>
        </w:tc>
        <w:tc>
          <w:tcPr>
            <w:tcW w:w="33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rPr>
                <w:rFonts w:ascii="Times New Roman" w:eastAsia="Times New Roman" w:hAnsi="Times New Roman"/>
                <w:sz w:val="20"/>
                <w:szCs w:val="20"/>
                <w:bdr w:val="none" w:sz="0" w:space="0" w:color="auto" w:frame="1"/>
                <w:lang w:eastAsia="ru-RU"/>
              </w:rPr>
            </w:pPr>
            <w:r w:rsidRPr="00F42E60">
              <w:rPr>
                <w:rFonts w:ascii="Times New Roman" w:eastAsia="Times New Roman" w:hAnsi="Times New Roman"/>
                <w:sz w:val="20"/>
                <w:szCs w:val="20"/>
                <w:bdr w:val="none" w:sz="0" w:space="0" w:color="auto" w:frame="1"/>
                <w:lang w:eastAsia="ru-RU"/>
              </w:rPr>
              <w:t xml:space="preserve"> Kanālu skaits: 2</w:t>
            </w:r>
          </w:p>
          <w:p w:rsidR="00F42E60" w:rsidRPr="00F42E60" w:rsidRDefault="00F42E60" w:rsidP="00F42E60">
            <w:pPr>
              <w:spacing w:after="0" w:line="240" w:lineRule="auto"/>
              <w:ind w:left="58"/>
              <w:rPr>
                <w:rFonts w:ascii="Times New Roman" w:eastAsia="Times New Roman" w:hAnsi="Times New Roman"/>
                <w:sz w:val="20"/>
                <w:szCs w:val="20"/>
                <w:bdr w:val="none" w:sz="0" w:space="0" w:color="auto" w:frame="1"/>
                <w:lang w:eastAsia="ru-RU"/>
              </w:rPr>
            </w:pPr>
            <w:r w:rsidRPr="00F42E60">
              <w:rPr>
                <w:rFonts w:ascii="Times New Roman" w:eastAsia="Times New Roman" w:hAnsi="Times New Roman"/>
                <w:sz w:val="20"/>
                <w:szCs w:val="20"/>
                <w:bdr w:val="none" w:sz="0" w:space="0" w:color="auto" w:frame="1"/>
                <w:lang w:eastAsia="ru-RU"/>
              </w:rPr>
              <w:t xml:space="preserve">Polaritāte: apgriezta </w:t>
            </w:r>
          </w:p>
          <w:p w:rsidR="00F42E60" w:rsidRPr="00F42E60" w:rsidRDefault="00F42E60" w:rsidP="00F42E60">
            <w:pPr>
              <w:spacing w:after="0" w:line="240" w:lineRule="auto"/>
              <w:ind w:left="58"/>
              <w:rPr>
                <w:rFonts w:ascii="Times New Roman" w:eastAsia="Times New Roman" w:hAnsi="Times New Roman"/>
                <w:sz w:val="20"/>
                <w:szCs w:val="20"/>
                <w:bdr w:val="none" w:sz="0" w:space="0" w:color="auto" w:frame="1"/>
                <w:lang w:eastAsia="ru-RU"/>
              </w:rPr>
            </w:pPr>
            <w:r w:rsidRPr="00F42E60">
              <w:rPr>
                <w:rFonts w:ascii="Times New Roman" w:eastAsia="Times New Roman" w:hAnsi="Times New Roman"/>
                <w:sz w:val="20"/>
                <w:szCs w:val="20"/>
                <w:bdr w:val="none" w:sz="0" w:space="0" w:color="auto" w:frame="1"/>
                <w:lang w:eastAsia="ru-RU"/>
              </w:rPr>
              <w:t xml:space="preserve">Izejas tips: </w:t>
            </w:r>
            <w:proofErr w:type="spellStart"/>
            <w:r w:rsidRPr="00F42E60">
              <w:rPr>
                <w:rFonts w:ascii="Times New Roman" w:eastAsia="Times New Roman" w:hAnsi="Times New Roman"/>
                <w:sz w:val="20"/>
                <w:szCs w:val="20"/>
                <w:bdr w:val="none" w:sz="0" w:space="0" w:color="auto" w:frame="1"/>
                <w:lang w:eastAsia="ru-RU"/>
              </w:rPr>
              <w:t>Open</w:t>
            </w:r>
            <w:proofErr w:type="spellEnd"/>
            <w:r w:rsidRPr="00F42E60">
              <w:rPr>
                <w:rFonts w:ascii="Times New Roman" w:eastAsia="Times New Roman" w:hAnsi="Times New Roman"/>
                <w:sz w:val="20"/>
                <w:szCs w:val="20"/>
                <w:bdr w:val="none" w:sz="0" w:space="0" w:color="auto" w:frame="1"/>
                <w:lang w:eastAsia="ru-RU"/>
              </w:rPr>
              <w:t xml:space="preserve"> </w:t>
            </w:r>
            <w:proofErr w:type="spellStart"/>
            <w:r w:rsidRPr="00F42E60">
              <w:rPr>
                <w:rFonts w:ascii="Times New Roman" w:eastAsia="Times New Roman" w:hAnsi="Times New Roman"/>
                <w:sz w:val="20"/>
                <w:szCs w:val="20"/>
                <w:bdr w:val="none" w:sz="0" w:space="0" w:color="auto" w:frame="1"/>
                <w:lang w:eastAsia="ru-RU"/>
              </w:rPr>
              <w:t>Drain</w:t>
            </w:r>
            <w:proofErr w:type="spellEnd"/>
          </w:p>
          <w:p w:rsidR="00F42E60" w:rsidRPr="00F42E60" w:rsidRDefault="00F42E60" w:rsidP="00F42E60">
            <w:pPr>
              <w:spacing w:after="0" w:line="240" w:lineRule="auto"/>
              <w:ind w:left="58"/>
              <w:rPr>
                <w:rFonts w:ascii="Times New Roman" w:eastAsia="Times New Roman" w:hAnsi="Times New Roman"/>
                <w:sz w:val="20"/>
                <w:szCs w:val="20"/>
                <w:bdr w:val="none" w:sz="0" w:space="0" w:color="auto" w:frame="1"/>
                <w:lang w:eastAsia="ru-RU"/>
              </w:rPr>
            </w:pPr>
            <w:r w:rsidRPr="00F42E60">
              <w:rPr>
                <w:rFonts w:ascii="Times New Roman" w:eastAsia="Times New Roman" w:hAnsi="Times New Roman"/>
                <w:sz w:val="20"/>
                <w:szCs w:val="20"/>
                <w:bdr w:val="none" w:sz="0" w:space="0" w:color="auto" w:frame="1"/>
                <w:lang w:eastAsia="ru-RU"/>
              </w:rPr>
              <w:t>Korpusa tips: SOT-23</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Piemēram</w:t>
            </w:r>
            <w:proofErr w:type="spellEnd"/>
            <w:r w:rsidRPr="00F42E60">
              <w:rPr>
                <w:rFonts w:ascii="Times New Roman" w:eastAsia="Times New Roman" w:hAnsi="Times New Roman"/>
                <w:sz w:val="20"/>
                <w:szCs w:val="20"/>
                <w:lang w:val="en-GB"/>
              </w:rPr>
              <w:t>,</w:t>
            </w:r>
          </w:p>
          <w:p w:rsidR="00F42E60" w:rsidRPr="00F42E60" w:rsidRDefault="00F42E60" w:rsidP="00F42E60">
            <w:pPr>
              <w:spacing w:after="0" w:line="240" w:lineRule="auto"/>
              <w:jc w:val="center"/>
              <w:rPr>
                <w:rFonts w:ascii="Times New Roman" w:eastAsia="Times New Roman" w:hAnsi="Times New Roman"/>
                <w:color w:val="000000"/>
                <w:sz w:val="20"/>
                <w:szCs w:val="20"/>
                <w:lang w:val="en-GB"/>
              </w:rPr>
            </w:pPr>
            <w:r w:rsidRPr="00F42E60">
              <w:rPr>
                <w:rFonts w:ascii="Times New Roman" w:eastAsia="Times New Roman" w:hAnsi="Times New Roman"/>
                <w:sz w:val="20"/>
                <w:szCs w:val="20"/>
                <w:lang w:val="en-GB"/>
              </w:rPr>
              <w:t xml:space="preserve"> </w:t>
            </w:r>
            <w:r w:rsidRPr="00F42E60">
              <w:rPr>
                <w:rFonts w:ascii="Times New Roman" w:eastAsia="Times New Roman" w:hAnsi="Times New Roman"/>
                <w:sz w:val="20"/>
                <w:szCs w:val="24"/>
                <w:lang w:val="en-GB"/>
              </w:rPr>
              <w:t>Texas Instruments  SN74LVC2G06DBVR</w:t>
            </w:r>
            <w:r w:rsidRPr="00F42E60">
              <w:rPr>
                <w:rFonts w:ascii="Times New Roman" w:eastAsia="Times New Roman" w:hAnsi="Times New Roman"/>
                <w:color w:val="000000"/>
                <w:sz w:val="20"/>
                <w:szCs w:val="20"/>
                <w:lang w:val="en-GB"/>
              </w:rPr>
              <w:t xml:space="preserve"> </w:t>
            </w:r>
          </w:p>
          <w:p w:rsidR="00F42E60" w:rsidRPr="00F42E60" w:rsidRDefault="00F42E60" w:rsidP="00F42E60">
            <w:pPr>
              <w:keepNext/>
              <w:spacing w:after="0" w:line="240" w:lineRule="auto"/>
              <w:jc w:val="center"/>
              <w:outlineLvl w:val="0"/>
              <w:rPr>
                <w:rFonts w:ascii="Times New Roman" w:eastAsia="Times New Roman" w:hAnsi="Times New Roman"/>
                <w:kern w:val="32"/>
                <w:sz w:val="20"/>
                <w:szCs w:val="20"/>
                <w:lang w:val="x-none"/>
              </w:rPr>
            </w:pPr>
            <w:r w:rsidRPr="00F42E60">
              <w:rPr>
                <w:rFonts w:ascii="Times New Roman" w:eastAsia="Times New Roman" w:hAnsi="Times New Roman"/>
                <w:color w:val="000000"/>
                <w:kern w:val="32"/>
                <w:sz w:val="20"/>
                <w:szCs w:val="20"/>
                <w:lang w:val="x-none"/>
              </w:rPr>
              <w:t xml:space="preserve">RS </w:t>
            </w:r>
            <w:r w:rsidRPr="00F42E60">
              <w:rPr>
                <w:rFonts w:ascii="Times New Roman" w:eastAsia="Times New Roman" w:hAnsi="Times New Roman"/>
                <w:kern w:val="32"/>
                <w:sz w:val="20"/>
                <w:szCs w:val="20"/>
                <w:lang w:val="x-none"/>
              </w:rPr>
              <w:t xml:space="preserve">662-8900  </w:t>
            </w:r>
            <w:proofErr w:type="spellStart"/>
            <w:r w:rsidRPr="00F42E60">
              <w:rPr>
                <w:rFonts w:ascii="Times New Roman" w:eastAsia="Times New Roman" w:hAnsi="Times New Roman"/>
                <w:kern w:val="32"/>
                <w:sz w:val="20"/>
                <w:szCs w:val="20"/>
                <w:lang w:val="x-none"/>
              </w:rPr>
              <w:t>vai</w:t>
            </w:r>
            <w:proofErr w:type="spellEnd"/>
            <w:r w:rsidRPr="00F42E60">
              <w:rPr>
                <w:rFonts w:ascii="Times New Roman" w:eastAsia="Times New Roman" w:hAnsi="Times New Roman"/>
                <w:kern w:val="32"/>
                <w:sz w:val="20"/>
                <w:szCs w:val="20"/>
                <w:lang w:val="x-none"/>
              </w:rPr>
              <w:t xml:space="preserve"> </w:t>
            </w:r>
            <w:proofErr w:type="spellStart"/>
            <w:r w:rsidRPr="00F42E60">
              <w:rPr>
                <w:rFonts w:ascii="Times New Roman" w:eastAsia="Times New Roman" w:hAnsi="Times New Roman"/>
                <w:kern w:val="32"/>
                <w:sz w:val="20"/>
                <w:szCs w:val="20"/>
                <w:lang w:val="x-none"/>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10 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RoHS</w:t>
            </w:r>
            <w:proofErr w:type="spellEnd"/>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0"/>
                <w:lang w:val="en-GB"/>
              </w:rPr>
              <w:t>sertifikāts</w:t>
            </w:r>
            <w:proofErr w:type="spellEnd"/>
            <w:r w:rsidRPr="00F42E60">
              <w:rPr>
                <w:rFonts w:ascii="Times New Roman" w:eastAsia="Times New Roman" w:hAnsi="Times New Roman"/>
                <w:sz w:val="20"/>
                <w:szCs w:val="20"/>
                <w:lang w:val="en-GB"/>
              </w:rPr>
              <w:t xml:space="preserve"> </w:t>
            </w:r>
          </w:p>
          <w:p w:rsidR="00F42E60" w:rsidRPr="00F42E60" w:rsidRDefault="00F42E60" w:rsidP="00F42E60">
            <w:pPr>
              <w:spacing w:after="0" w:line="240" w:lineRule="auto"/>
              <w:jc w:val="center"/>
              <w:rPr>
                <w:rFonts w:ascii="Times New Roman" w:eastAsia="Times New Roman" w:hAnsi="Times New Roman"/>
                <w:sz w:val="20"/>
                <w:szCs w:val="20"/>
                <w:lang w:val="en-GB" w:eastAsia="lv-LV"/>
              </w:rPr>
            </w:pPr>
            <w:proofErr w:type="spellStart"/>
            <w:r w:rsidRPr="00F42E60">
              <w:rPr>
                <w:rFonts w:ascii="Times New Roman" w:eastAsia="Times New Roman" w:hAnsi="Times New Roman"/>
                <w:sz w:val="20"/>
                <w:szCs w:val="20"/>
                <w:lang w:val="en-GB"/>
              </w:rPr>
              <w:t>Nav</w:t>
            </w:r>
            <w:proofErr w:type="spellEnd"/>
            <w:r w:rsidRPr="00F42E60">
              <w:rPr>
                <w:rFonts w:ascii="Times New Roman" w:eastAsia="Times New Roman" w:hAnsi="Times New Roman"/>
                <w:sz w:val="20"/>
                <w:szCs w:val="20"/>
                <w:lang w:val="en-GB"/>
              </w:rPr>
              <w:t xml:space="preserve"> SVHC</w:t>
            </w:r>
            <w:r w:rsidRPr="00F42E60">
              <w:rPr>
                <w:rFonts w:ascii="Times New Roman" w:eastAsia="Times New Roman" w:hAnsi="Times New Roman"/>
                <w:sz w:val="20"/>
                <w:szCs w:val="20"/>
                <w:lang w:val="en-GB" w:eastAsia="lv-LV"/>
              </w:rPr>
              <w:t xml:space="preserve"> </w:t>
            </w:r>
            <w:proofErr w:type="spellStart"/>
            <w:r w:rsidRPr="00F42E60">
              <w:rPr>
                <w:rFonts w:ascii="Times New Roman" w:eastAsia="Times New Roman" w:hAnsi="Times New Roman"/>
                <w:sz w:val="20"/>
                <w:szCs w:val="20"/>
                <w:lang w:val="en-GB" w:eastAsia="lv-LV"/>
              </w:rPr>
              <w:t>Industriāls</w:t>
            </w:r>
            <w:proofErr w:type="spellEnd"/>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6.</w:t>
            </w:r>
          </w:p>
        </w:tc>
        <w:tc>
          <w:tcPr>
            <w:tcW w:w="13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spacing w:before="240" w:after="60" w:line="240" w:lineRule="auto"/>
              <w:jc w:val="center"/>
              <w:outlineLvl w:val="0"/>
              <w:rPr>
                <w:rFonts w:ascii="Times New Roman" w:eastAsia="Times New Roman" w:hAnsi="Times New Roman"/>
                <w:b/>
                <w:kern w:val="32"/>
                <w:sz w:val="20"/>
                <w:szCs w:val="20"/>
              </w:rPr>
            </w:pPr>
            <w:r w:rsidRPr="00F42E60">
              <w:rPr>
                <w:rFonts w:ascii="Times New Roman" w:eastAsia="Times New Roman" w:hAnsi="Times New Roman"/>
                <w:b/>
                <w:kern w:val="32"/>
                <w:sz w:val="20"/>
                <w:szCs w:val="20"/>
              </w:rPr>
              <w:t xml:space="preserve">Četru ieeju </w:t>
            </w:r>
            <w:r w:rsidRPr="00F42E60">
              <w:rPr>
                <w:rFonts w:ascii="Times New Roman" w:eastAsia="Times New Roman" w:hAnsi="Times New Roman"/>
                <w:b/>
                <w:kern w:val="32"/>
                <w:sz w:val="20"/>
                <w:szCs w:val="20"/>
                <w:lang w:val="x-none"/>
              </w:rPr>
              <w:t xml:space="preserve"> OR/NOR </w:t>
            </w:r>
            <w:r w:rsidRPr="00F42E60">
              <w:rPr>
                <w:rFonts w:ascii="Times New Roman" w:eastAsia="Times New Roman" w:hAnsi="Times New Roman"/>
                <w:b/>
                <w:kern w:val="32"/>
                <w:sz w:val="20"/>
                <w:szCs w:val="20"/>
              </w:rPr>
              <w:t xml:space="preserve">loģiskais elements </w:t>
            </w:r>
          </w:p>
          <w:p w:rsidR="00F42E60" w:rsidRPr="00F42E60" w:rsidRDefault="00F42E60"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b/>
                <w:bCs/>
                <w:sz w:val="20"/>
                <w:szCs w:val="20"/>
                <w:bdr w:val="none" w:sz="0" w:space="0" w:color="auto" w:frame="1"/>
                <w:lang w:val="x-none"/>
              </w:rPr>
            </w:pPr>
          </w:p>
        </w:tc>
        <w:tc>
          <w:tcPr>
            <w:tcW w:w="33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Loģiskas funkcijas:  OR/NOR</w:t>
            </w:r>
          </w:p>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Elementu skaits: 1</w:t>
            </w:r>
          </w:p>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Ieeju skaits: 4</w:t>
            </w:r>
          </w:p>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Korpusa veids: 8 pin SOIC</w:t>
            </w:r>
          </w:p>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Maksimālais izplatīšanās laiks: 350ps</w:t>
            </w:r>
          </w:p>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proofErr w:type="spellStart"/>
            <w:r w:rsidRPr="00F42E60">
              <w:rPr>
                <w:rFonts w:ascii="Times New Roman" w:eastAsia="Times New Roman" w:hAnsi="Times New Roman"/>
                <w:sz w:val="20"/>
                <w:szCs w:val="20"/>
                <w:bdr w:val="none" w:sz="0" w:space="0" w:color="auto" w:frame="1"/>
              </w:rPr>
              <w:t>Mak.darba</w:t>
            </w:r>
            <w:proofErr w:type="spellEnd"/>
            <w:r w:rsidRPr="00F42E60">
              <w:rPr>
                <w:rFonts w:ascii="Times New Roman" w:eastAsia="Times New Roman" w:hAnsi="Times New Roman"/>
                <w:sz w:val="20"/>
                <w:szCs w:val="20"/>
                <w:bdr w:val="none" w:sz="0" w:space="0" w:color="auto" w:frame="1"/>
              </w:rPr>
              <w:t xml:space="preserve"> temperatūra: +85 °C</w:t>
            </w:r>
          </w:p>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proofErr w:type="spellStart"/>
            <w:r w:rsidRPr="00F42E60">
              <w:rPr>
                <w:rFonts w:ascii="Times New Roman" w:eastAsia="Times New Roman" w:hAnsi="Times New Roman"/>
                <w:sz w:val="20"/>
                <w:szCs w:val="20"/>
                <w:bdr w:val="none" w:sz="0" w:space="0" w:color="auto" w:frame="1"/>
              </w:rPr>
              <w:t>Min</w:t>
            </w:r>
            <w:proofErr w:type="spellEnd"/>
            <w:r w:rsidRPr="00F42E60">
              <w:rPr>
                <w:rFonts w:ascii="Times New Roman" w:eastAsia="Times New Roman" w:hAnsi="Times New Roman"/>
                <w:sz w:val="20"/>
                <w:szCs w:val="20"/>
                <w:bdr w:val="none" w:sz="0" w:space="0" w:color="auto" w:frame="1"/>
              </w:rPr>
              <w:t>. darba temperatūra:-40 °C</w:t>
            </w:r>
          </w:p>
          <w:p w:rsidR="00F42E60" w:rsidRPr="00F42E60" w:rsidRDefault="00F42E60" w:rsidP="00F42E60">
            <w:pPr>
              <w:spacing w:after="0" w:line="240" w:lineRule="auto"/>
              <w:rPr>
                <w:rFonts w:ascii="Times New Roman" w:eastAsia="Times New Roman" w:hAnsi="Times New Roman"/>
                <w:sz w:val="24"/>
                <w:szCs w:val="20"/>
                <w:bdr w:val="none" w:sz="0" w:space="0" w:color="auto" w:frame="1"/>
              </w:rPr>
            </w:pPr>
            <w:r w:rsidRPr="00F42E60">
              <w:rPr>
                <w:rFonts w:ascii="Times New Roman" w:eastAsia="Times New Roman" w:hAnsi="Times New Roman"/>
                <w:sz w:val="20"/>
                <w:szCs w:val="20"/>
                <w:bdr w:val="none" w:sz="0" w:space="0" w:color="auto" w:frame="1"/>
              </w:rPr>
              <w:t xml:space="preserve">Izejas signāla veids: diferenciālais </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Piemēram</w:t>
            </w:r>
            <w:proofErr w:type="spellEnd"/>
            <w:r w:rsidRPr="00F42E60">
              <w:rPr>
                <w:rFonts w:ascii="Times New Roman" w:eastAsia="Times New Roman" w:hAnsi="Times New Roman"/>
                <w:sz w:val="20"/>
                <w:szCs w:val="20"/>
                <w:lang w:val="en-GB"/>
              </w:rPr>
              <w:t>,</w:t>
            </w:r>
          </w:p>
          <w:p w:rsidR="00F42E60" w:rsidRPr="00F42E60" w:rsidRDefault="00F42E60"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ON Semiconductor MC100EP01DG</w:t>
            </w:r>
          </w:p>
          <w:p w:rsidR="00F42E60" w:rsidRPr="00F42E60" w:rsidRDefault="00F42E60"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color w:val="000000"/>
                <w:sz w:val="20"/>
                <w:szCs w:val="24"/>
                <w:lang w:val="en-GB"/>
              </w:rPr>
              <w:t xml:space="preserve">RS </w:t>
            </w:r>
            <w:r w:rsidRPr="00F42E60">
              <w:rPr>
                <w:rFonts w:ascii="Times New Roman" w:eastAsia="Times New Roman" w:hAnsi="Times New Roman"/>
                <w:sz w:val="20"/>
                <w:szCs w:val="24"/>
                <w:lang w:val="en-GB"/>
              </w:rPr>
              <w:t xml:space="preserve">864-7818 </w:t>
            </w:r>
            <w:proofErr w:type="spellStart"/>
            <w:r w:rsidRPr="00F42E60">
              <w:rPr>
                <w:rFonts w:ascii="Times New Roman" w:eastAsia="Times New Roman" w:hAnsi="Times New Roman"/>
                <w:sz w:val="20"/>
                <w:szCs w:val="24"/>
                <w:lang w:val="en-GB"/>
              </w:rPr>
              <w:t>vai</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20 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RoHS</w:t>
            </w:r>
            <w:proofErr w:type="spellEnd"/>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0"/>
                <w:lang w:val="en-GB"/>
              </w:rPr>
              <w:t>sertifikāts</w:t>
            </w:r>
            <w:proofErr w:type="spellEnd"/>
            <w:r w:rsidRPr="00F42E60">
              <w:rPr>
                <w:rFonts w:ascii="Times New Roman" w:eastAsia="Times New Roman" w:hAnsi="Times New Roman"/>
                <w:sz w:val="20"/>
                <w:szCs w:val="20"/>
                <w:lang w:val="en-GB"/>
              </w:rPr>
              <w:t xml:space="preserve"> </w:t>
            </w:r>
          </w:p>
          <w:p w:rsidR="00F42E60" w:rsidRPr="00F42E60" w:rsidRDefault="00F42E60" w:rsidP="00F42E60">
            <w:pPr>
              <w:spacing w:after="0" w:line="240" w:lineRule="auto"/>
              <w:jc w:val="center"/>
              <w:rPr>
                <w:rFonts w:ascii="Times New Roman" w:eastAsia="Times New Roman" w:hAnsi="Times New Roman"/>
                <w:sz w:val="20"/>
                <w:szCs w:val="20"/>
                <w:lang w:val="en-GB" w:eastAsia="lv-LV"/>
              </w:rPr>
            </w:pPr>
            <w:proofErr w:type="spellStart"/>
            <w:r w:rsidRPr="00F42E60">
              <w:rPr>
                <w:rFonts w:ascii="Times New Roman" w:eastAsia="Times New Roman" w:hAnsi="Times New Roman"/>
                <w:sz w:val="20"/>
                <w:szCs w:val="20"/>
                <w:lang w:val="en-GB"/>
              </w:rPr>
              <w:t>Nav</w:t>
            </w:r>
            <w:proofErr w:type="spellEnd"/>
            <w:r w:rsidRPr="00F42E60">
              <w:rPr>
                <w:rFonts w:ascii="Times New Roman" w:eastAsia="Times New Roman" w:hAnsi="Times New Roman"/>
                <w:sz w:val="20"/>
                <w:szCs w:val="20"/>
                <w:lang w:val="en-GB"/>
              </w:rPr>
              <w:t xml:space="preserve"> SVHC</w:t>
            </w:r>
            <w:r w:rsidRPr="00F42E60">
              <w:rPr>
                <w:rFonts w:ascii="Times New Roman" w:eastAsia="Times New Roman" w:hAnsi="Times New Roman"/>
                <w:sz w:val="20"/>
                <w:szCs w:val="20"/>
                <w:lang w:val="en-GB" w:eastAsia="lv-LV"/>
              </w:rPr>
              <w:t xml:space="preserve"> </w:t>
            </w:r>
            <w:proofErr w:type="spellStart"/>
            <w:r w:rsidRPr="00F42E60">
              <w:rPr>
                <w:rFonts w:ascii="Times New Roman" w:eastAsia="Times New Roman" w:hAnsi="Times New Roman"/>
                <w:sz w:val="20"/>
                <w:szCs w:val="20"/>
                <w:lang w:val="en-GB" w:eastAsia="lv-LV"/>
              </w:rPr>
              <w:t>Industriāls</w:t>
            </w:r>
            <w:proofErr w:type="spellEnd"/>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7.</w:t>
            </w:r>
          </w:p>
        </w:tc>
        <w:tc>
          <w:tcPr>
            <w:tcW w:w="13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spacing w:before="240" w:after="60" w:line="240" w:lineRule="auto"/>
              <w:jc w:val="center"/>
              <w:outlineLvl w:val="0"/>
              <w:rPr>
                <w:rFonts w:ascii="Times New Roman" w:eastAsia="Times New Roman" w:hAnsi="Times New Roman"/>
                <w:b/>
                <w:kern w:val="32"/>
                <w:sz w:val="20"/>
                <w:szCs w:val="20"/>
                <w:lang w:val="x-none"/>
              </w:rPr>
            </w:pPr>
            <w:r w:rsidRPr="00F42E60">
              <w:rPr>
                <w:rFonts w:ascii="Times New Roman" w:eastAsia="Times New Roman" w:hAnsi="Times New Roman"/>
                <w:b/>
                <w:kern w:val="32"/>
                <w:sz w:val="20"/>
                <w:szCs w:val="20"/>
              </w:rPr>
              <w:t xml:space="preserve">Loģisko līmeņu translators </w:t>
            </w:r>
          </w:p>
          <w:p w:rsidR="00F42E60" w:rsidRPr="00F42E60" w:rsidRDefault="00F42E60"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sz w:val="20"/>
                <w:szCs w:val="20"/>
                <w:bdr w:val="none" w:sz="0" w:space="0" w:color="auto" w:frame="1"/>
                <w:lang w:val="x-none"/>
              </w:rPr>
            </w:pPr>
          </w:p>
        </w:tc>
        <w:tc>
          <w:tcPr>
            <w:tcW w:w="33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Līmeņu pārveidošana no</w:t>
            </w:r>
          </w:p>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LVPECL/LVDS/CML uz LVTTL/LVCMOS</w:t>
            </w:r>
          </w:p>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Maksimālais izplatīšanās laiks: 1.8ns</w:t>
            </w:r>
          </w:p>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Korpusa veids: 8 pin SOIC</w:t>
            </w:r>
          </w:p>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proofErr w:type="spellStart"/>
            <w:r w:rsidRPr="00F42E60">
              <w:rPr>
                <w:rFonts w:ascii="Times New Roman" w:eastAsia="Times New Roman" w:hAnsi="Times New Roman"/>
                <w:sz w:val="20"/>
                <w:szCs w:val="20"/>
                <w:bdr w:val="none" w:sz="0" w:space="0" w:color="auto" w:frame="1"/>
              </w:rPr>
              <w:t>Mak.darba</w:t>
            </w:r>
            <w:proofErr w:type="spellEnd"/>
            <w:r w:rsidRPr="00F42E60">
              <w:rPr>
                <w:rFonts w:ascii="Times New Roman" w:eastAsia="Times New Roman" w:hAnsi="Times New Roman"/>
                <w:sz w:val="20"/>
                <w:szCs w:val="20"/>
                <w:bdr w:val="none" w:sz="0" w:space="0" w:color="auto" w:frame="1"/>
              </w:rPr>
              <w:t xml:space="preserve"> temperatūra: +85 °C</w:t>
            </w:r>
          </w:p>
          <w:p w:rsidR="00F42E60" w:rsidRPr="00F42E60" w:rsidRDefault="00F42E60" w:rsidP="00F42E60">
            <w:pPr>
              <w:spacing w:after="0" w:line="240" w:lineRule="auto"/>
              <w:rPr>
                <w:rFonts w:ascii="Times New Roman" w:eastAsia="Times New Roman" w:hAnsi="Times New Roman"/>
                <w:sz w:val="24"/>
                <w:szCs w:val="20"/>
                <w:bdr w:val="none" w:sz="0" w:space="0" w:color="auto" w:frame="1"/>
              </w:rPr>
            </w:pPr>
            <w:proofErr w:type="spellStart"/>
            <w:r w:rsidRPr="00F42E60">
              <w:rPr>
                <w:rFonts w:ascii="Times New Roman" w:eastAsia="Times New Roman" w:hAnsi="Times New Roman"/>
                <w:sz w:val="20"/>
                <w:szCs w:val="20"/>
                <w:bdr w:val="none" w:sz="0" w:space="0" w:color="auto" w:frame="1"/>
              </w:rPr>
              <w:t>Min</w:t>
            </w:r>
            <w:proofErr w:type="spellEnd"/>
            <w:r w:rsidRPr="00F42E60">
              <w:rPr>
                <w:rFonts w:ascii="Times New Roman" w:eastAsia="Times New Roman" w:hAnsi="Times New Roman"/>
                <w:sz w:val="20"/>
                <w:szCs w:val="20"/>
                <w:bdr w:val="none" w:sz="0" w:space="0" w:color="auto" w:frame="1"/>
              </w:rPr>
              <w:t>. darba temperatūra: -40 °C</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Piemēram</w:t>
            </w:r>
            <w:proofErr w:type="spellEnd"/>
            <w:r w:rsidRPr="00F42E60">
              <w:rPr>
                <w:rFonts w:ascii="Times New Roman" w:eastAsia="Times New Roman" w:hAnsi="Times New Roman"/>
                <w:sz w:val="20"/>
                <w:szCs w:val="20"/>
                <w:lang w:val="en-GB"/>
              </w:rPr>
              <w:t>,</w:t>
            </w:r>
          </w:p>
          <w:p w:rsidR="00F42E60" w:rsidRPr="00F42E60" w:rsidRDefault="00F42E60"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ON Semiconductor MC100EPT23DG</w:t>
            </w:r>
          </w:p>
          <w:p w:rsidR="00F42E60" w:rsidRPr="00F42E60" w:rsidRDefault="00F42E60"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color w:val="000000"/>
                <w:sz w:val="20"/>
                <w:szCs w:val="24"/>
                <w:lang w:val="en-GB"/>
              </w:rPr>
              <w:t xml:space="preserve">RS </w:t>
            </w:r>
            <w:r w:rsidRPr="00F42E60">
              <w:rPr>
                <w:rFonts w:ascii="Times New Roman" w:eastAsia="Times New Roman" w:hAnsi="Times New Roman"/>
                <w:sz w:val="20"/>
                <w:szCs w:val="24"/>
                <w:lang w:val="en-GB"/>
              </w:rPr>
              <w:t xml:space="preserve">787-6769 </w:t>
            </w:r>
            <w:proofErr w:type="spellStart"/>
            <w:r w:rsidRPr="00F42E60">
              <w:rPr>
                <w:rFonts w:ascii="Times New Roman" w:eastAsia="Times New Roman" w:hAnsi="Times New Roman"/>
                <w:sz w:val="20"/>
                <w:szCs w:val="24"/>
                <w:lang w:val="en-GB"/>
              </w:rPr>
              <w:t>vai</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10 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RoHS</w:t>
            </w:r>
            <w:proofErr w:type="spellEnd"/>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0"/>
                <w:lang w:val="en-GB"/>
              </w:rPr>
              <w:t>sertifikāts</w:t>
            </w:r>
            <w:proofErr w:type="spellEnd"/>
            <w:r w:rsidRPr="00F42E60">
              <w:rPr>
                <w:rFonts w:ascii="Times New Roman" w:eastAsia="Times New Roman" w:hAnsi="Times New Roman"/>
                <w:sz w:val="20"/>
                <w:szCs w:val="20"/>
                <w:lang w:val="en-GB"/>
              </w:rPr>
              <w:t xml:space="preserve"> </w:t>
            </w:r>
          </w:p>
          <w:p w:rsidR="00F42E60" w:rsidRPr="00F42E60" w:rsidRDefault="00F42E60" w:rsidP="00F42E60">
            <w:pPr>
              <w:spacing w:after="0" w:line="240" w:lineRule="auto"/>
              <w:jc w:val="center"/>
              <w:rPr>
                <w:rFonts w:ascii="Times New Roman" w:eastAsia="Times New Roman" w:hAnsi="Times New Roman"/>
                <w:sz w:val="20"/>
                <w:szCs w:val="20"/>
                <w:lang w:val="en-GB" w:eastAsia="lv-LV"/>
              </w:rPr>
            </w:pPr>
            <w:proofErr w:type="spellStart"/>
            <w:r w:rsidRPr="00F42E60">
              <w:rPr>
                <w:rFonts w:ascii="Times New Roman" w:eastAsia="Times New Roman" w:hAnsi="Times New Roman"/>
                <w:sz w:val="20"/>
                <w:szCs w:val="20"/>
                <w:lang w:val="en-GB"/>
              </w:rPr>
              <w:t>Nav</w:t>
            </w:r>
            <w:proofErr w:type="spellEnd"/>
            <w:r w:rsidRPr="00F42E60">
              <w:rPr>
                <w:rFonts w:ascii="Times New Roman" w:eastAsia="Times New Roman" w:hAnsi="Times New Roman"/>
                <w:sz w:val="20"/>
                <w:szCs w:val="20"/>
                <w:lang w:val="en-GB"/>
              </w:rPr>
              <w:t xml:space="preserve"> SVHC</w:t>
            </w:r>
            <w:r w:rsidRPr="00F42E60">
              <w:rPr>
                <w:rFonts w:ascii="Times New Roman" w:eastAsia="Times New Roman" w:hAnsi="Times New Roman"/>
                <w:sz w:val="20"/>
                <w:szCs w:val="20"/>
                <w:lang w:val="en-GB" w:eastAsia="lv-LV"/>
              </w:rPr>
              <w:t xml:space="preserve"> </w:t>
            </w:r>
            <w:proofErr w:type="spellStart"/>
            <w:r w:rsidRPr="00F42E60">
              <w:rPr>
                <w:rFonts w:ascii="Times New Roman" w:eastAsia="Times New Roman" w:hAnsi="Times New Roman"/>
                <w:sz w:val="20"/>
                <w:szCs w:val="20"/>
                <w:lang w:val="en-GB" w:eastAsia="lv-LV"/>
              </w:rPr>
              <w:t>Industriāls</w:t>
            </w:r>
            <w:proofErr w:type="spellEnd"/>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8.</w:t>
            </w:r>
          </w:p>
        </w:tc>
        <w:tc>
          <w:tcPr>
            <w:tcW w:w="13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widowControl w:val="0"/>
              <w:autoSpaceDE w:val="0"/>
              <w:autoSpaceDN w:val="0"/>
              <w:spacing w:after="0" w:line="240" w:lineRule="auto"/>
              <w:jc w:val="center"/>
              <w:outlineLvl w:val="1"/>
              <w:rPr>
                <w:rFonts w:ascii="Times New Roman" w:eastAsia="Times New Roman" w:hAnsi="Times New Roman"/>
                <w:b/>
                <w:sz w:val="20"/>
                <w:szCs w:val="20"/>
                <w:lang w:val="x-none"/>
              </w:rPr>
            </w:pPr>
            <w:r w:rsidRPr="00F42E60">
              <w:rPr>
                <w:rFonts w:ascii="Times New Roman" w:eastAsia="Times New Roman" w:hAnsi="Times New Roman"/>
                <w:b/>
                <w:sz w:val="20"/>
                <w:szCs w:val="20"/>
              </w:rPr>
              <w:t xml:space="preserve">Bipolārais platjoslas tranzistors </w:t>
            </w:r>
          </w:p>
          <w:p w:rsidR="00F42E60" w:rsidRPr="00F42E60" w:rsidRDefault="00F42E60"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bCs/>
                <w:kern w:val="36"/>
                <w:sz w:val="20"/>
                <w:szCs w:val="20"/>
                <w:lang w:val="x-none" w:eastAsia="ru-RU"/>
              </w:rPr>
            </w:pPr>
          </w:p>
        </w:tc>
        <w:tc>
          <w:tcPr>
            <w:tcW w:w="33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bCs/>
                <w:kern w:val="36"/>
                <w:sz w:val="20"/>
                <w:szCs w:val="20"/>
              </w:rPr>
              <w:t>Tranzistora tips: PNP</w:t>
            </w:r>
          </w:p>
          <w:p w:rsidR="00F42E60" w:rsidRPr="00F42E60" w:rsidRDefault="00F42E60"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bCs/>
                <w:kern w:val="36"/>
                <w:sz w:val="20"/>
                <w:szCs w:val="20"/>
              </w:rPr>
              <w:t xml:space="preserve">Spriegums starp kolektoru un  </w:t>
            </w:r>
            <w:proofErr w:type="spellStart"/>
            <w:r w:rsidRPr="00F42E60">
              <w:rPr>
                <w:rFonts w:ascii="Times New Roman" w:eastAsia="Times New Roman" w:hAnsi="Times New Roman"/>
                <w:bCs/>
                <w:kern w:val="36"/>
                <w:sz w:val="20"/>
                <w:szCs w:val="20"/>
              </w:rPr>
              <w:t>emiteru</w:t>
            </w:r>
            <w:proofErr w:type="spellEnd"/>
            <w:r w:rsidRPr="00F42E60">
              <w:rPr>
                <w:rFonts w:ascii="Times New Roman" w:eastAsia="Times New Roman" w:hAnsi="Times New Roman"/>
                <w:bCs/>
                <w:kern w:val="36"/>
                <w:sz w:val="20"/>
                <w:szCs w:val="20"/>
              </w:rPr>
              <w:t>: -12V</w:t>
            </w:r>
          </w:p>
          <w:p w:rsidR="00F42E60" w:rsidRPr="00F42E60" w:rsidRDefault="00F42E60"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bCs/>
                <w:kern w:val="36"/>
                <w:sz w:val="20"/>
                <w:szCs w:val="20"/>
              </w:rPr>
              <w:t>Pārejas frekvence: 4GHz</w:t>
            </w:r>
          </w:p>
          <w:p w:rsidR="00F42E60" w:rsidRPr="00F42E60" w:rsidRDefault="00F42E60"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bCs/>
                <w:kern w:val="36"/>
                <w:sz w:val="20"/>
                <w:szCs w:val="20"/>
              </w:rPr>
              <w:t>Maksimālā izkliedētā jauda: 300mW</w:t>
            </w:r>
          </w:p>
          <w:p w:rsidR="00F42E60" w:rsidRPr="00F42E60" w:rsidRDefault="00F42E60"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bCs/>
                <w:kern w:val="36"/>
                <w:sz w:val="20"/>
                <w:szCs w:val="20"/>
              </w:rPr>
              <w:t>Maksimālā līdzstrāva caur kolektoru: -50mA</w:t>
            </w:r>
          </w:p>
          <w:p w:rsidR="00F42E60" w:rsidRPr="00F42E60" w:rsidRDefault="00F42E60"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bCs/>
                <w:kern w:val="36"/>
                <w:sz w:val="20"/>
                <w:szCs w:val="20"/>
              </w:rPr>
              <w:t>Tranzistora korpuss: SOT-323</w:t>
            </w:r>
          </w:p>
          <w:p w:rsidR="00F42E60" w:rsidRPr="00F42E60" w:rsidRDefault="00F42E60" w:rsidP="00F42E60">
            <w:pPr>
              <w:spacing w:after="0" w:line="240" w:lineRule="auto"/>
              <w:rPr>
                <w:rFonts w:ascii="Times New Roman" w:eastAsia="Times New Roman" w:hAnsi="Times New Roman"/>
                <w:bCs/>
                <w:kern w:val="36"/>
                <w:sz w:val="20"/>
                <w:szCs w:val="20"/>
              </w:rPr>
            </w:pPr>
            <w:proofErr w:type="spellStart"/>
            <w:r w:rsidRPr="00F42E60">
              <w:rPr>
                <w:rFonts w:ascii="Times New Roman" w:eastAsia="Times New Roman" w:hAnsi="Times New Roman"/>
                <w:bCs/>
                <w:kern w:val="36"/>
                <w:sz w:val="20"/>
                <w:szCs w:val="20"/>
              </w:rPr>
              <w:t>Mak.darba</w:t>
            </w:r>
            <w:proofErr w:type="spellEnd"/>
            <w:r w:rsidRPr="00F42E60">
              <w:rPr>
                <w:rFonts w:ascii="Times New Roman" w:eastAsia="Times New Roman" w:hAnsi="Times New Roman"/>
                <w:bCs/>
                <w:kern w:val="36"/>
                <w:sz w:val="20"/>
                <w:szCs w:val="20"/>
              </w:rPr>
              <w:t xml:space="preserve"> temperatūra: 150°C</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Piemēram</w:t>
            </w:r>
            <w:proofErr w:type="spellEnd"/>
            <w:r w:rsidRPr="00F42E60">
              <w:rPr>
                <w:rFonts w:ascii="Times New Roman" w:eastAsia="Times New Roman" w:hAnsi="Times New Roman"/>
                <w:sz w:val="20"/>
                <w:szCs w:val="20"/>
                <w:lang w:val="en-GB"/>
              </w:rPr>
              <w:t>,</w:t>
            </w:r>
          </w:p>
          <w:p w:rsidR="00F42E60" w:rsidRPr="00F42E60" w:rsidRDefault="00F42E60" w:rsidP="00F42E60">
            <w:pPr>
              <w:spacing w:after="0" w:line="240" w:lineRule="auto"/>
              <w:jc w:val="center"/>
              <w:rPr>
                <w:rFonts w:ascii="Arial Unicode MS" w:eastAsia="Times New Roman" w:hAnsi="Arial Unicode MS"/>
                <w:sz w:val="20"/>
                <w:szCs w:val="24"/>
                <w:lang w:val="en-GB"/>
              </w:rPr>
            </w:pPr>
            <w:r w:rsidRPr="00F42E60">
              <w:rPr>
                <w:rFonts w:ascii="Times New Roman" w:eastAsia="Times New Roman" w:hAnsi="Times New Roman"/>
                <w:sz w:val="20"/>
                <w:szCs w:val="24"/>
                <w:lang w:val="en-GB"/>
              </w:rPr>
              <w:t>NXP</w:t>
            </w:r>
          </w:p>
          <w:p w:rsidR="00F42E60" w:rsidRPr="00F42E60" w:rsidRDefault="00F42E60"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BFT93W,115</w:t>
            </w:r>
          </w:p>
          <w:p w:rsidR="00F42E60" w:rsidRPr="00F42E60" w:rsidRDefault="00F42E60" w:rsidP="00F42E60">
            <w:pPr>
              <w:spacing w:after="0" w:line="240" w:lineRule="auto"/>
              <w:jc w:val="center"/>
              <w:rPr>
                <w:rFonts w:ascii="Arial Unicode MS" w:eastAsia="Times New Roman" w:hAnsi="Arial Unicode MS"/>
                <w:sz w:val="20"/>
                <w:szCs w:val="24"/>
                <w:lang w:val="en-GB"/>
              </w:rPr>
            </w:pPr>
            <w:proofErr w:type="spellStart"/>
            <w:r w:rsidRPr="00F42E60">
              <w:rPr>
                <w:rFonts w:ascii="Times New Roman" w:eastAsia="Times New Roman" w:hAnsi="Times New Roman"/>
                <w:color w:val="000000"/>
                <w:sz w:val="20"/>
                <w:szCs w:val="24"/>
                <w:lang w:val="en-GB"/>
              </w:rPr>
              <w:t>Farnell</w:t>
            </w:r>
            <w:proofErr w:type="spellEnd"/>
            <w:r w:rsidRPr="00F42E60">
              <w:rPr>
                <w:rFonts w:ascii="Times New Roman" w:eastAsia="Times New Roman" w:hAnsi="Times New Roman"/>
                <w:color w:val="000000"/>
                <w:sz w:val="20"/>
                <w:szCs w:val="24"/>
                <w:lang w:val="en-GB"/>
              </w:rPr>
              <w:t xml:space="preserve">  </w:t>
            </w:r>
            <w:r w:rsidRPr="00F42E60">
              <w:rPr>
                <w:rFonts w:ascii="Times New Roman" w:eastAsia="Times New Roman" w:hAnsi="Times New Roman"/>
                <w:sz w:val="20"/>
                <w:szCs w:val="24"/>
                <w:lang w:val="en-GB"/>
              </w:rPr>
              <w:t>2820262</w:t>
            </w:r>
          </w:p>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vai</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25 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RoHS</w:t>
            </w:r>
            <w:proofErr w:type="spellEnd"/>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0"/>
                <w:lang w:val="en-GB"/>
              </w:rPr>
              <w:t>sertifikāts</w:t>
            </w:r>
            <w:proofErr w:type="spellEnd"/>
            <w:r w:rsidRPr="00F42E60">
              <w:rPr>
                <w:rFonts w:ascii="Times New Roman" w:eastAsia="Times New Roman" w:hAnsi="Times New Roman"/>
                <w:sz w:val="20"/>
                <w:szCs w:val="20"/>
                <w:lang w:val="en-GB"/>
              </w:rPr>
              <w:t xml:space="preserve"> </w:t>
            </w:r>
          </w:p>
          <w:p w:rsidR="00F42E60" w:rsidRPr="00F42E60" w:rsidRDefault="00F42E60" w:rsidP="00F42E60">
            <w:pPr>
              <w:spacing w:after="0" w:line="240" w:lineRule="auto"/>
              <w:jc w:val="center"/>
              <w:rPr>
                <w:rFonts w:ascii="Times New Roman" w:eastAsia="Times New Roman" w:hAnsi="Times New Roman"/>
                <w:sz w:val="20"/>
                <w:szCs w:val="20"/>
                <w:lang w:val="en-GB" w:eastAsia="lv-LV"/>
              </w:rPr>
            </w:pPr>
            <w:proofErr w:type="spellStart"/>
            <w:r w:rsidRPr="00F42E60">
              <w:rPr>
                <w:rFonts w:ascii="Times New Roman" w:eastAsia="Times New Roman" w:hAnsi="Times New Roman"/>
                <w:sz w:val="20"/>
                <w:szCs w:val="20"/>
                <w:lang w:val="en-GB" w:eastAsia="lv-LV"/>
              </w:rPr>
              <w:t>Industriāls</w:t>
            </w:r>
            <w:proofErr w:type="spellEnd"/>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9.</w:t>
            </w:r>
          </w:p>
        </w:tc>
        <w:tc>
          <w:tcPr>
            <w:tcW w:w="13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b/>
                <w:bCs/>
                <w:sz w:val="20"/>
                <w:szCs w:val="20"/>
                <w:lang w:val="en-GB" w:eastAsia="lv-LV"/>
              </w:rPr>
            </w:pPr>
            <w:r w:rsidRPr="00F42E60">
              <w:rPr>
                <w:rFonts w:ascii="Times New Roman" w:eastAsia="Times New Roman" w:hAnsi="Times New Roman"/>
                <w:b/>
                <w:bCs/>
                <w:sz w:val="20"/>
                <w:szCs w:val="24"/>
                <w:lang w:val="en-GB"/>
              </w:rPr>
              <w:t>TVS Diode</w:t>
            </w:r>
          </w:p>
        </w:tc>
        <w:tc>
          <w:tcPr>
            <w:tcW w:w="33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rPr>
                <w:rFonts w:ascii="Times New Roman" w:eastAsia="Times New Roman" w:hAnsi="Times New Roman"/>
                <w:sz w:val="20"/>
                <w:szCs w:val="24"/>
                <w:lang w:eastAsia="lv-LV"/>
              </w:rPr>
            </w:pPr>
            <w:r w:rsidRPr="00F42E60">
              <w:rPr>
                <w:rFonts w:ascii="Times New Roman" w:eastAsia="Times New Roman" w:hAnsi="Times New Roman"/>
                <w:sz w:val="20"/>
                <w:szCs w:val="24"/>
                <w:lang w:eastAsia="lv-LV"/>
              </w:rPr>
              <w:t xml:space="preserve">Polaritāte: divvirzienu </w:t>
            </w:r>
          </w:p>
          <w:p w:rsidR="00F42E60" w:rsidRPr="00F42E60" w:rsidRDefault="00F42E60" w:rsidP="00F42E60">
            <w:pPr>
              <w:spacing w:after="0" w:line="240" w:lineRule="auto"/>
              <w:rPr>
                <w:rFonts w:ascii="Times New Roman" w:eastAsia="Times New Roman" w:hAnsi="Times New Roman"/>
                <w:sz w:val="20"/>
                <w:szCs w:val="24"/>
                <w:lang w:eastAsia="lv-LV"/>
              </w:rPr>
            </w:pPr>
            <w:r w:rsidRPr="00F42E60">
              <w:rPr>
                <w:rFonts w:ascii="Times New Roman" w:eastAsia="Times New Roman" w:hAnsi="Times New Roman"/>
                <w:sz w:val="20"/>
                <w:szCs w:val="24"/>
                <w:lang w:eastAsia="lv-LV"/>
              </w:rPr>
              <w:t>Caursites spriegums: 36.8 V</w:t>
            </w:r>
          </w:p>
          <w:p w:rsidR="00F42E60" w:rsidRPr="00F42E60" w:rsidRDefault="00F42E60" w:rsidP="00F42E60">
            <w:pPr>
              <w:spacing w:after="0" w:line="240" w:lineRule="auto"/>
              <w:rPr>
                <w:rFonts w:ascii="Times New Roman" w:eastAsia="Times New Roman" w:hAnsi="Times New Roman"/>
                <w:sz w:val="20"/>
                <w:szCs w:val="24"/>
                <w:lang w:eastAsia="lv-LV"/>
              </w:rPr>
            </w:pPr>
            <w:r w:rsidRPr="00F42E60">
              <w:rPr>
                <w:rFonts w:ascii="Times New Roman" w:eastAsia="Times New Roman" w:hAnsi="Times New Roman"/>
                <w:sz w:val="20"/>
                <w:szCs w:val="24"/>
                <w:lang w:eastAsia="lv-LV"/>
              </w:rPr>
              <w:t>Darba spriegums: 30 V</w:t>
            </w:r>
          </w:p>
          <w:p w:rsidR="00F42E60" w:rsidRPr="00F42E60" w:rsidRDefault="00F42E60" w:rsidP="00F42E60">
            <w:pPr>
              <w:spacing w:after="0" w:line="240" w:lineRule="auto"/>
              <w:rPr>
                <w:rFonts w:ascii="Times New Roman" w:eastAsia="Times New Roman" w:hAnsi="Times New Roman"/>
                <w:sz w:val="20"/>
                <w:szCs w:val="24"/>
                <w:lang w:eastAsia="lv-LV"/>
              </w:rPr>
            </w:pPr>
            <w:r w:rsidRPr="00F42E60">
              <w:rPr>
                <w:rFonts w:ascii="Times New Roman" w:eastAsia="Times New Roman" w:hAnsi="Times New Roman"/>
                <w:sz w:val="20"/>
                <w:szCs w:val="24"/>
                <w:lang w:eastAsia="lv-LV"/>
              </w:rPr>
              <w:t>Savienošanas spriegums: 48.4 V</w:t>
            </w:r>
          </w:p>
          <w:p w:rsidR="00F42E60" w:rsidRPr="00F42E60" w:rsidRDefault="00F42E60" w:rsidP="00F42E60">
            <w:pPr>
              <w:spacing w:after="0" w:line="240" w:lineRule="auto"/>
              <w:rPr>
                <w:rFonts w:ascii="Times New Roman" w:eastAsia="Times New Roman" w:hAnsi="Times New Roman"/>
                <w:sz w:val="20"/>
                <w:szCs w:val="24"/>
                <w:lang w:eastAsia="lv-LV"/>
              </w:rPr>
            </w:pPr>
            <w:proofErr w:type="spellStart"/>
            <w:r w:rsidRPr="00F42E60">
              <w:rPr>
                <w:rFonts w:ascii="Times New Roman" w:eastAsia="Times New Roman" w:hAnsi="Times New Roman"/>
                <w:sz w:val="20"/>
                <w:szCs w:val="24"/>
                <w:lang w:eastAsia="lv-LV"/>
              </w:rPr>
              <w:t>Ipp</w:t>
            </w:r>
            <w:proofErr w:type="spellEnd"/>
            <w:r w:rsidRPr="00F42E60">
              <w:rPr>
                <w:rFonts w:ascii="Times New Roman" w:eastAsia="Times New Roman" w:hAnsi="Times New Roman"/>
                <w:sz w:val="20"/>
                <w:szCs w:val="24"/>
                <w:lang w:eastAsia="lv-LV"/>
              </w:rPr>
              <w:t xml:space="preserve"> – </w:t>
            </w:r>
            <w:proofErr w:type="spellStart"/>
            <w:r w:rsidRPr="00F42E60">
              <w:rPr>
                <w:rFonts w:ascii="Times New Roman" w:eastAsia="Times New Roman" w:hAnsi="Times New Roman"/>
                <w:sz w:val="20"/>
                <w:szCs w:val="24"/>
                <w:lang w:eastAsia="lv-LV"/>
              </w:rPr>
              <w:t>Mak.impulsu</w:t>
            </w:r>
            <w:proofErr w:type="spellEnd"/>
            <w:r w:rsidRPr="00F42E60">
              <w:rPr>
                <w:rFonts w:ascii="Times New Roman" w:eastAsia="Times New Roman" w:hAnsi="Times New Roman"/>
                <w:sz w:val="20"/>
                <w:szCs w:val="24"/>
                <w:lang w:eastAsia="lv-LV"/>
              </w:rPr>
              <w:t xml:space="preserve"> strāva: 62 A</w:t>
            </w:r>
          </w:p>
          <w:p w:rsidR="00F42E60" w:rsidRPr="00F42E60" w:rsidRDefault="00F42E60" w:rsidP="00F42E60">
            <w:pPr>
              <w:spacing w:after="0" w:line="240" w:lineRule="auto"/>
              <w:rPr>
                <w:rFonts w:ascii="Times New Roman" w:eastAsia="Times New Roman" w:hAnsi="Times New Roman"/>
                <w:sz w:val="20"/>
                <w:szCs w:val="24"/>
                <w:lang w:eastAsia="lv-LV"/>
              </w:rPr>
            </w:pPr>
            <w:r w:rsidRPr="00F42E60">
              <w:rPr>
                <w:rFonts w:ascii="Times New Roman" w:eastAsia="Times New Roman" w:hAnsi="Times New Roman"/>
                <w:sz w:val="20"/>
                <w:szCs w:val="24"/>
                <w:lang w:eastAsia="lv-LV"/>
              </w:rPr>
              <w:t>Korpuss: DO-214AB-2</w:t>
            </w:r>
          </w:p>
          <w:p w:rsidR="00F42E60" w:rsidRPr="00F42E60" w:rsidRDefault="00F42E60" w:rsidP="00F42E60">
            <w:pPr>
              <w:spacing w:after="0" w:line="240" w:lineRule="auto"/>
              <w:rPr>
                <w:rFonts w:ascii="Times New Roman" w:eastAsia="Times New Roman" w:hAnsi="Times New Roman"/>
                <w:sz w:val="20"/>
                <w:szCs w:val="24"/>
                <w:lang w:eastAsia="lv-LV"/>
              </w:rPr>
            </w:pPr>
            <w:proofErr w:type="spellStart"/>
            <w:r w:rsidRPr="00F42E60">
              <w:rPr>
                <w:rFonts w:ascii="Times New Roman" w:eastAsia="Times New Roman" w:hAnsi="Times New Roman"/>
                <w:sz w:val="20"/>
                <w:szCs w:val="24"/>
                <w:lang w:eastAsia="lv-LV"/>
              </w:rPr>
              <w:t>Min</w:t>
            </w:r>
            <w:proofErr w:type="spellEnd"/>
            <w:r w:rsidRPr="00F42E60">
              <w:rPr>
                <w:rFonts w:ascii="Times New Roman" w:eastAsia="Times New Roman" w:hAnsi="Times New Roman"/>
                <w:sz w:val="20"/>
                <w:szCs w:val="24"/>
                <w:lang w:eastAsia="lv-LV"/>
              </w:rPr>
              <w:t>. darba temperatūra: - 65 C</w:t>
            </w:r>
          </w:p>
          <w:p w:rsidR="00F42E60" w:rsidRPr="00F42E60" w:rsidRDefault="00F42E60" w:rsidP="00F42E60">
            <w:pPr>
              <w:spacing w:after="0" w:line="240" w:lineRule="auto"/>
              <w:rPr>
                <w:rFonts w:ascii="Times New Roman" w:eastAsia="Times New Roman" w:hAnsi="Times New Roman"/>
                <w:sz w:val="20"/>
                <w:szCs w:val="24"/>
                <w:lang w:val="en-GB" w:eastAsia="lv-LV"/>
              </w:rPr>
            </w:pPr>
            <w:proofErr w:type="spellStart"/>
            <w:r w:rsidRPr="00F42E60">
              <w:rPr>
                <w:rFonts w:ascii="Times New Roman" w:eastAsia="Times New Roman" w:hAnsi="Times New Roman"/>
                <w:sz w:val="20"/>
                <w:szCs w:val="24"/>
                <w:lang w:eastAsia="lv-LV"/>
              </w:rPr>
              <w:t>Mak.darba</w:t>
            </w:r>
            <w:proofErr w:type="spellEnd"/>
            <w:r w:rsidRPr="00F42E60">
              <w:rPr>
                <w:rFonts w:ascii="Times New Roman" w:eastAsia="Times New Roman" w:hAnsi="Times New Roman"/>
                <w:sz w:val="20"/>
                <w:szCs w:val="24"/>
                <w:lang w:eastAsia="lv-LV"/>
              </w:rPr>
              <w:t xml:space="preserve"> temperatūra: + 150 C</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widowControl w:val="0"/>
              <w:autoSpaceDE w:val="0"/>
              <w:autoSpaceDN w:val="0"/>
              <w:spacing w:after="0" w:line="240" w:lineRule="auto"/>
              <w:jc w:val="center"/>
              <w:outlineLvl w:val="1"/>
              <w:rPr>
                <w:rFonts w:ascii="Times New Roman" w:eastAsia="Times New Roman" w:hAnsi="Times New Roman"/>
                <w:bCs/>
                <w:sz w:val="20"/>
                <w:szCs w:val="20"/>
                <w:lang w:val="x-none"/>
              </w:rPr>
            </w:pPr>
            <w:proofErr w:type="spellStart"/>
            <w:r w:rsidRPr="00F42E60">
              <w:rPr>
                <w:rFonts w:ascii="Times New Roman" w:eastAsia="Times New Roman" w:hAnsi="Times New Roman"/>
                <w:bCs/>
                <w:sz w:val="20"/>
                <w:szCs w:val="20"/>
                <w:lang w:val="x-none"/>
              </w:rPr>
              <w:t>Piemēram</w:t>
            </w:r>
            <w:proofErr w:type="spellEnd"/>
            <w:r w:rsidRPr="00F42E60">
              <w:rPr>
                <w:rFonts w:ascii="Times New Roman" w:eastAsia="Times New Roman" w:hAnsi="Times New Roman"/>
                <w:bCs/>
                <w:sz w:val="20"/>
                <w:szCs w:val="20"/>
                <w:lang w:val="x-none"/>
              </w:rPr>
              <w:t xml:space="preserve">,  </w:t>
            </w:r>
            <w:proofErr w:type="spellStart"/>
            <w:r w:rsidRPr="00F42E60">
              <w:rPr>
                <w:rFonts w:ascii="Times New Roman" w:eastAsia="Times New Roman" w:hAnsi="Times New Roman"/>
                <w:bCs/>
                <w:sz w:val="20"/>
                <w:szCs w:val="20"/>
                <w:lang w:val="x-none"/>
              </w:rPr>
              <w:t>Littelfuse</w:t>
            </w:r>
            <w:proofErr w:type="spellEnd"/>
          </w:p>
          <w:p w:rsidR="00F42E60" w:rsidRPr="00F42E60" w:rsidRDefault="00F42E60" w:rsidP="00F42E60">
            <w:pPr>
              <w:keepNext/>
              <w:widowControl w:val="0"/>
              <w:autoSpaceDE w:val="0"/>
              <w:autoSpaceDN w:val="0"/>
              <w:spacing w:after="0" w:line="240" w:lineRule="auto"/>
              <w:jc w:val="center"/>
              <w:outlineLvl w:val="1"/>
              <w:rPr>
                <w:rFonts w:ascii="Times New Roman" w:eastAsia="Times New Roman" w:hAnsi="Times New Roman"/>
                <w:bCs/>
                <w:sz w:val="20"/>
                <w:szCs w:val="20"/>
                <w:lang w:val="x-none"/>
              </w:rPr>
            </w:pPr>
            <w:r w:rsidRPr="00F42E60">
              <w:rPr>
                <w:rFonts w:ascii="Times New Roman" w:eastAsia="Times New Roman" w:hAnsi="Times New Roman"/>
                <w:bCs/>
                <w:sz w:val="20"/>
                <w:szCs w:val="20"/>
                <w:lang w:val="x-none"/>
              </w:rPr>
              <w:t>SMDJ30CA</w:t>
            </w:r>
          </w:p>
          <w:p w:rsidR="00F42E60" w:rsidRPr="00F42E60" w:rsidRDefault="00F42E60" w:rsidP="00F42E60">
            <w:pPr>
              <w:spacing w:after="0" w:line="240" w:lineRule="auto"/>
              <w:jc w:val="center"/>
              <w:rPr>
                <w:rFonts w:ascii="Times New Roman" w:eastAsia="Times New Roman" w:hAnsi="Times New Roman"/>
                <w:sz w:val="20"/>
                <w:szCs w:val="24"/>
                <w:lang w:val="en-GB" w:eastAsia="lv-LV"/>
              </w:rPr>
            </w:pPr>
            <w:r w:rsidRPr="00F42E60">
              <w:rPr>
                <w:rFonts w:ascii="Times New Roman" w:eastAsia="Times New Roman" w:hAnsi="Times New Roman"/>
                <w:bCs/>
                <w:sz w:val="20"/>
                <w:szCs w:val="24"/>
                <w:lang w:val="en-GB"/>
              </w:rPr>
              <w:t xml:space="preserve">Mouser 576-SMDJ30CA </w:t>
            </w:r>
            <w:proofErr w:type="spellStart"/>
            <w:r w:rsidRPr="00F42E60">
              <w:rPr>
                <w:rFonts w:ascii="Times New Roman" w:eastAsia="Times New Roman" w:hAnsi="Times New Roman"/>
                <w:bCs/>
                <w:sz w:val="20"/>
                <w:szCs w:val="24"/>
                <w:lang w:val="en-GB"/>
              </w:rPr>
              <w:t>vai</w:t>
            </w:r>
            <w:proofErr w:type="spellEnd"/>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4"/>
                <w:lang w:val="en-GB" w:eastAsia="lv-LV"/>
              </w:rPr>
            </w:pPr>
            <w:r w:rsidRPr="00F42E60">
              <w:rPr>
                <w:rFonts w:ascii="Times New Roman" w:eastAsia="Times New Roman" w:hAnsi="Times New Roman"/>
                <w:sz w:val="20"/>
                <w:szCs w:val="24"/>
                <w:lang w:val="en-GB" w:eastAsia="lv-LV"/>
              </w:rPr>
              <w:t>10 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RoHS</w:t>
            </w:r>
            <w:proofErr w:type="spellEnd"/>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0"/>
                <w:lang w:val="en-GB"/>
              </w:rPr>
              <w:t>sertifikāts</w:t>
            </w:r>
            <w:proofErr w:type="spellEnd"/>
            <w:r w:rsidRPr="00F42E60">
              <w:rPr>
                <w:rFonts w:ascii="Times New Roman" w:eastAsia="Times New Roman" w:hAnsi="Times New Roman"/>
                <w:sz w:val="20"/>
                <w:szCs w:val="20"/>
                <w:lang w:val="en-GB"/>
              </w:rPr>
              <w:t xml:space="preserve"> </w:t>
            </w:r>
          </w:p>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0"/>
                <w:lang w:val="en-GB"/>
              </w:rPr>
              <w:t>Nav</w:t>
            </w:r>
            <w:proofErr w:type="spellEnd"/>
            <w:r w:rsidRPr="00F42E60">
              <w:rPr>
                <w:rFonts w:ascii="Times New Roman" w:eastAsia="Times New Roman" w:hAnsi="Times New Roman"/>
                <w:sz w:val="20"/>
                <w:szCs w:val="20"/>
                <w:lang w:val="en-GB"/>
              </w:rPr>
              <w:t xml:space="preserve"> SVHC</w:t>
            </w:r>
            <w:r w:rsidRPr="00F42E60">
              <w:rPr>
                <w:rFonts w:ascii="Times New Roman" w:eastAsia="Times New Roman" w:hAnsi="Times New Roman"/>
                <w:sz w:val="20"/>
                <w:szCs w:val="20"/>
                <w:lang w:val="en-GB" w:eastAsia="lv-LV"/>
              </w:rPr>
              <w:t xml:space="preserve"> </w:t>
            </w:r>
            <w:proofErr w:type="spellStart"/>
            <w:r w:rsidRPr="00F42E60">
              <w:rPr>
                <w:rFonts w:ascii="Times New Roman" w:eastAsia="Times New Roman" w:hAnsi="Times New Roman"/>
                <w:sz w:val="20"/>
                <w:szCs w:val="20"/>
                <w:lang w:val="en-GB" w:eastAsia="lv-LV"/>
              </w:rPr>
              <w:t>Industriāls</w:t>
            </w:r>
            <w:proofErr w:type="spellEnd"/>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10.</w:t>
            </w:r>
          </w:p>
        </w:tc>
        <w:tc>
          <w:tcPr>
            <w:tcW w:w="13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spacing w:before="240" w:after="60" w:line="240" w:lineRule="auto"/>
              <w:jc w:val="center"/>
              <w:outlineLvl w:val="0"/>
              <w:rPr>
                <w:rFonts w:ascii="Times New Roman" w:eastAsia="Times New Roman" w:hAnsi="Times New Roman"/>
                <w:b/>
                <w:kern w:val="32"/>
                <w:sz w:val="20"/>
                <w:szCs w:val="20"/>
              </w:rPr>
            </w:pPr>
            <w:r w:rsidRPr="00F42E60">
              <w:rPr>
                <w:rFonts w:ascii="Times New Roman" w:eastAsia="Times New Roman" w:hAnsi="Times New Roman"/>
                <w:b/>
                <w:kern w:val="32"/>
                <w:sz w:val="20"/>
                <w:szCs w:val="20"/>
                <w:lang w:val="x-none"/>
              </w:rPr>
              <w:t xml:space="preserve">Video </w:t>
            </w:r>
            <w:proofErr w:type="spellStart"/>
            <w:r w:rsidRPr="00F42E60">
              <w:rPr>
                <w:rFonts w:ascii="Times New Roman" w:eastAsia="Times New Roman" w:hAnsi="Times New Roman"/>
                <w:b/>
                <w:kern w:val="32"/>
                <w:sz w:val="20"/>
                <w:szCs w:val="20"/>
                <w:lang w:val="x-none"/>
              </w:rPr>
              <w:t>Buf</w:t>
            </w:r>
            <w:r w:rsidRPr="00F42E60">
              <w:rPr>
                <w:rFonts w:ascii="Times New Roman" w:eastAsia="Times New Roman" w:hAnsi="Times New Roman"/>
                <w:b/>
                <w:kern w:val="32"/>
                <w:sz w:val="20"/>
                <w:szCs w:val="20"/>
              </w:rPr>
              <w:t>eris</w:t>
            </w:r>
            <w:proofErr w:type="spellEnd"/>
            <w:r w:rsidRPr="00F42E60">
              <w:rPr>
                <w:rFonts w:ascii="Times New Roman" w:eastAsia="Times New Roman" w:hAnsi="Times New Roman"/>
                <w:b/>
                <w:kern w:val="32"/>
                <w:sz w:val="20"/>
                <w:szCs w:val="20"/>
              </w:rPr>
              <w:t xml:space="preserve"> </w:t>
            </w:r>
          </w:p>
          <w:p w:rsidR="00F42E60" w:rsidRPr="00F42E60" w:rsidRDefault="00F42E60" w:rsidP="00F42E60">
            <w:pPr>
              <w:spacing w:after="0" w:line="240" w:lineRule="auto"/>
              <w:jc w:val="center"/>
              <w:rPr>
                <w:rFonts w:ascii="Times New Roman" w:eastAsia="Times New Roman" w:hAnsi="Times New Roman"/>
                <w:b/>
                <w:sz w:val="20"/>
                <w:szCs w:val="20"/>
                <w:lang w:val="en-GB" w:eastAsia="lv-LV"/>
              </w:rPr>
            </w:pPr>
          </w:p>
        </w:tc>
        <w:tc>
          <w:tcPr>
            <w:tcW w:w="33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 xml:space="preserve">Joslas platums: 1750MHz </w:t>
            </w:r>
          </w:p>
          <w:p w:rsidR="00F42E60" w:rsidRPr="00F42E60" w:rsidRDefault="00F42E60"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Signāla pieaugšanas ātrums: 4580V/</w:t>
            </w:r>
            <w:proofErr w:type="spellStart"/>
            <w:r w:rsidRPr="00F42E60">
              <w:rPr>
                <w:rFonts w:ascii="Times New Roman" w:eastAsia="Times New Roman" w:hAnsi="Times New Roman"/>
                <w:sz w:val="20"/>
                <w:szCs w:val="20"/>
                <w:lang w:eastAsia="lv-LV"/>
              </w:rPr>
              <w:t>μs</w:t>
            </w:r>
            <w:proofErr w:type="spellEnd"/>
            <w:r w:rsidRPr="00F42E60">
              <w:rPr>
                <w:rFonts w:ascii="Times New Roman" w:eastAsia="Times New Roman" w:hAnsi="Times New Roman"/>
                <w:sz w:val="20"/>
                <w:szCs w:val="20"/>
                <w:lang w:eastAsia="lv-LV"/>
              </w:rPr>
              <w:t xml:space="preserve"> </w:t>
            </w:r>
          </w:p>
          <w:p w:rsidR="00F42E60" w:rsidRPr="00F42E60" w:rsidRDefault="00F42E60" w:rsidP="00F42E60">
            <w:pPr>
              <w:spacing w:after="0" w:line="240" w:lineRule="auto"/>
              <w:rPr>
                <w:rFonts w:ascii="Times New Roman" w:eastAsia="Times New Roman" w:hAnsi="Times New Roman"/>
                <w:sz w:val="20"/>
                <w:szCs w:val="20"/>
                <w:lang w:eastAsia="lv-LV"/>
              </w:rPr>
            </w:pPr>
            <w:proofErr w:type="spellStart"/>
            <w:r w:rsidRPr="00F42E60">
              <w:rPr>
                <w:rFonts w:ascii="Times New Roman" w:eastAsia="Times New Roman" w:hAnsi="Times New Roman"/>
                <w:sz w:val="20"/>
                <w:szCs w:val="20"/>
                <w:lang w:eastAsia="lv-LV"/>
              </w:rPr>
              <w:t>Min</w:t>
            </w:r>
            <w:proofErr w:type="spellEnd"/>
            <w:r w:rsidRPr="00F42E60">
              <w:rPr>
                <w:rFonts w:ascii="Times New Roman" w:eastAsia="Times New Roman" w:hAnsi="Times New Roman"/>
                <w:sz w:val="20"/>
                <w:szCs w:val="20"/>
                <w:lang w:eastAsia="lv-LV"/>
              </w:rPr>
              <w:t>. barošanas spriegums: 3V</w:t>
            </w:r>
          </w:p>
          <w:p w:rsidR="00F42E60" w:rsidRPr="00F42E60" w:rsidRDefault="00F42E60"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 xml:space="preserve">Izejas strāva: 75mA </w:t>
            </w:r>
          </w:p>
          <w:p w:rsidR="00F42E60" w:rsidRPr="00F42E60" w:rsidRDefault="00F42E60" w:rsidP="00F42E60">
            <w:pPr>
              <w:spacing w:after="0" w:line="240" w:lineRule="auto"/>
              <w:rPr>
                <w:rFonts w:ascii="Times New Roman" w:eastAsia="Times New Roman" w:hAnsi="Times New Roman"/>
                <w:sz w:val="20"/>
                <w:szCs w:val="20"/>
                <w:lang w:val="en-GB" w:eastAsia="lv-LV"/>
              </w:rPr>
            </w:pPr>
            <w:r w:rsidRPr="00F42E60">
              <w:rPr>
                <w:rFonts w:ascii="Times New Roman" w:eastAsia="Times New Roman" w:hAnsi="Times New Roman"/>
                <w:sz w:val="20"/>
                <w:szCs w:val="20"/>
                <w:lang w:eastAsia="lv-LV"/>
              </w:rPr>
              <w:t>Korpuss: 8 pin  SOIC</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Piemēram</w:t>
            </w:r>
            <w:proofErr w:type="spellEnd"/>
            <w:r w:rsidRPr="00F42E60">
              <w:rPr>
                <w:rFonts w:ascii="Times New Roman" w:eastAsia="Times New Roman" w:hAnsi="Times New Roman"/>
                <w:sz w:val="20"/>
                <w:szCs w:val="20"/>
                <w:lang w:val="en-GB"/>
              </w:rPr>
              <w:t>,</w:t>
            </w:r>
          </w:p>
          <w:p w:rsidR="00F42E60" w:rsidRPr="00F42E60" w:rsidRDefault="00F42E60"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Texas Instruments LMH6559MA/NOPB</w:t>
            </w:r>
          </w:p>
          <w:p w:rsidR="00F42E60" w:rsidRPr="00F42E60" w:rsidRDefault="00F42E60" w:rsidP="00F42E60">
            <w:pPr>
              <w:spacing w:after="0" w:line="240" w:lineRule="auto"/>
              <w:jc w:val="center"/>
              <w:rPr>
                <w:rFonts w:ascii="Arial Unicode MS" w:eastAsia="Times New Roman" w:hAnsi="Arial Unicode MS"/>
                <w:sz w:val="20"/>
                <w:szCs w:val="24"/>
                <w:lang w:val="en-GB"/>
              </w:rPr>
            </w:pPr>
            <w:r w:rsidRPr="00F42E60">
              <w:rPr>
                <w:rFonts w:ascii="Times New Roman" w:eastAsia="Times New Roman" w:hAnsi="Times New Roman"/>
                <w:color w:val="000000"/>
                <w:sz w:val="20"/>
                <w:szCs w:val="24"/>
                <w:lang w:val="en-GB"/>
              </w:rPr>
              <w:t xml:space="preserve">RS </w:t>
            </w:r>
            <w:r w:rsidRPr="00F42E60">
              <w:rPr>
                <w:rFonts w:ascii="Times New Roman" w:eastAsia="Times New Roman" w:hAnsi="Symbol"/>
                <w:sz w:val="20"/>
                <w:szCs w:val="24"/>
                <w:lang w:val="en-GB"/>
              </w:rPr>
              <w:t xml:space="preserve"> </w:t>
            </w:r>
            <w:r w:rsidRPr="00F42E60">
              <w:rPr>
                <w:rFonts w:ascii="Times New Roman" w:eastAsia="Times New Roman" w:hAnsi="Times New Roman"/>
                <w:sz w:val="20"/>
                <w:szCs w:val="24"/>
                <w:lang w:val="en-GB"/>
              </w:rPr>
              <w:t>601-7751</w:t>
            </w:r>
          </w:p>
          <w:p w:rsidR="00F42E60" w:rsidRPr="00F42E60" w:rsidRDefault="00F42E60" w:rsidP="00F42E60">
            <w:pPr>
              <w:spacing w:after="0" w:line="240" w:lineRule="auto"/>
              <w:jc w:val="center"/>
              <w:rPr>
                <w:rFonts w:ascii="Times New Roman" w:eastAsia="Times New Roman" w:hAnsi="Times New Roman"/>
                <w:sz w:val="20"/>
                <w:szCs w:val="24"/>
                <w:lang w:val="en-GB" w:eastAsia="lv-LV"/>
              </w:rPr>
            </w:pPr>
            <w:proofErr w:type="spellStart"/>
            <w:r w:rsidRPr="00F42E60">
              <w:rPr>
                <w:rFonts w:ascii="Times New Roman" w:eastAsia="Times New Roman" w:hAnsi="Times New Roman"/>
                <w:sz w:val="20"/>
                <w:szCs w:val="24"/>
                <w:lang w:val="en-GB"/>
              </w:rPr>
              <w:t>vai</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4"/>
                <w:lang w:val="en-GB" w:eastAsia="lv-LV"/>
              </w:rPr>
            </w:pPr>
            <w:r w:rsidRPr="00F42E60">
              <w:rPr>
                <w:rFonts w:ascii="Times New Roman" w:eastAsia="Times New Roman" w:hAnsi="Times New Roman"/>
                <w:sz w:val="20"/>
                <w:szCs w:val="24"/>
                <w:lang w:val="en-GB" w:eastAsia="lv-LV"/>
              </w:rPr>
              <w:t>10 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RoHS</w:t>
            </w:r>
            <w:proofErr w:type="spellEnd"/>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0"/>
                <w:lang w:val="en-GB"/>
              </w:rPr>
              <w:t>sertifikāts</w:t>
            </w:r>
            <w:proofErr w:type="spellEnd"/>
            <w:r w:rsidRPr="00F42E60">
              <w:rPr>
                <w:rFonts w:ascii="Times New Roman" w:eastAsia="Times New Roman" w:hAnsi="Times New Roman"/>
                <w:sz w:val="20"/>
                <w:szCs w:val="20"/>
                <w:lang w:val="en-GB"/>
              </w:rPr>
              <w:t xml:space="preserve"> </w:t>
            </w:r>
          </w:p>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0"/>
                <w:lang w:val="en-GB"/>
              </w:rPr>
              <w:t>Nav</w:t>
            </w:r>
            <w:proofErr w:type="spellEnd"/>
            <w:r w:rsidRPr="00F42E60">
              <w:rPr>
                <w:rFonts w:ascii="Times New Roman" w:eastAsia="Times New Roman" w:hAnsi="Times New Roman"/>
                <w:sz w:val="20"/>
                <w:szCs w:val="20"/>
                <w:lang w:val="en-GB"/>
              </w:rPr>
              <w:t xml:space="preserve"> SVHC</w:t>
            </w:r>
            <w:r w:rsidRPr="00F42E60">
              <w:rPr>
                <w:rFonts w:ascii="Times New Roman" w:eastAsia="Times New Roman" w:hAnsi="Times New Roman"/>
                <w:sz w:val="20"/>
                <w:szCs w:val="20"/>
                <w:lang w:val="en-GB" w:eastAsia="lv-LV"/>
              </w:rPr>
              <w:t xml:space="preserve"> </w:t>
            </w:r>
            <w:proofErr w:type="spellStart"/>
            <w:r w:rsidRPr="00F42E60">
              <w:rPr>
                <w:rFonts w:ascii="Times New Roman" w:eastAsia="Times New Roman" w:hAnsi="Times New Roman"/>
                <w:sz w:val="20"/>
                <w:szCs w:val="20"/>
                <w:lang w:val="en-GB" w:eastAsia="lv-LV"/>
              </w:rPr>
              <w:t>Industriāls</w:t>
            </w:r>
            <w:proofErr w:type="spellEnd"/>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11.</w:t>
            </w:r>
          </w:p>
        </w:tc>
        <w:tc>
          <w:tcPr>
            <w:tcW w:w="13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widowControl w:val="0"/>
              <w:autoSpaceDE w:val="0"/>
              <w:autoSpaceDN w:val="0"/>
              <w:spacing w:after="0" w:line="240" w:lineRule="auto"/>
              <w:jc w:val="center"/>
              <w:outlineLvl w:val="1"/>
              <w:rPr>
                <w:rFonts w:ascii="Times New Roman" w:eastAsia="Times New Roman" w:hAnsi="Times New Roman"/>
                <w:b/>
                <w:sz w:val="20"/>
                <w:szCs w:val="20"/>
                <w:lang w:val="x-none"/>
              </w:rPr>
            </w:pPr>
            <w:r w:rsidRPr="00F42E60">
              <w:rPr>
                <w:rFonts w:ascii="Times New Roman" w:eastAsia="Times New Roman" w:hAnsi="Times New Roman"/>
                <w:b/>
                <w:sz w:val="20"/>
                <w:szCs w:val="20"/>
              </w:rPr>
              <w:t xml:space="preserve">Operacionālais pastiprinātājs </w:t>
            </w:r>
          </w:p>
          <w:p w:rsidR="00F42E60" w:rsidRPr="00F42E60" w:rsidRDefault="00F42E60" w:rsidP="00F42E60">
            <w:pPr>
              <w:spacing w:after="0" w:line="240" w:lineRule="auto"/>
              <w:jc w:val="center"/>
              <w:rPr>
                <w:rFonts w:ascii="Times New Roman" w:eastAsia="Times New Roman" w:hAnsi="Times New Roman"/>
                <w:b/>
                <w:sz w:val="20"/>
                <w:szCs w:val="20"/>
                <w:lang w:val="en-GB" w:eastAsia="lv-LV"/>
              </w:rPr>
            </w:pPr>
          </w:p>
        </w:tc>
        <w:tc>
          <w:tcPr>
            <w:tcW w:w="33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 xml:space="preserve">Joslas platums: 200MHz </w:t>
            </w:r>
          </w:p>
          <w:p w:rsidR="00F42E60" w:rsidRPr="00F42E60" w:rsidRDefault="00F42E60"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Pieaugšanas ātrums: 4100V/</w:t>
            </w:r>
            <w:proofErr w:type="spellStart"/>
            <w:r w:rsidRPr="00F42E60">
              <w:rPr>
                <w:rFonts w:ascii="Times New Roman" w:eastAsia="Times New Roman" w:hAnsi="Times New Roman"/>
                <w:sz w:val="20"/>
                <w:szCs w:val="20"/>
                <w:lang w:eastAsia="lv-LV"/>
              </w:rPr>
              <w:t>µs</w:t>
            </w:r>
            <w:proofErr w:type="spellEnd"/>
            <w:r w:rsidRPr="00F42E60">
              <w:rPr>
                <w:rFonts w:ascii="Times New Roman" w:eastAsia="Times New Roman" w:hAnsi="Times New Roman"/>
                <w:sz w:val="20"/>
                <w:szCs w:val="20"/>
                <w:lang w:eastAsia="lv-LV"/>
              </w:rPr>
              <w:t xml:space="preserve"> </w:t>
            </w:r>
          </w:p>
          <w:p w:rsidR="00F42E60" w:rsidRPr="00F42E60" w:rsidRDefault="00F42E60"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 xml:space="preserve">Barošanas sprieguma diapazons:     5.5V līdz 36V </w:t>
            </w:r>
          </w:p>
          <w:p w:rsidR="00F42E60" w:rsidRPr="00F42E60" w:rsidRDefault="00F42E60"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 xml:space="preserve">Korpusa tips: 8 pin SOIC </w:t>
            </w:r>
          </w:p>
          <w:p w:rsidR="00F42E60" w:rsidRPr="00F42E60" w:rsidRDefault="00F42E60" w:rsidP="00F42E60">
            <w:pPr>
              <w:spacing w:after="0" w:line="240" w:lineRule="auto"/>
              <w:rPr>
                <w:rFonts w:ascii="Times New Roman" w:eastAsia="Times New Roman" w:hAnsi="Times New Roman"/>
                <w:sz w:val="20"/>
                <w:szCs w:val="20"/>
                <w:lang w:eastAsia="lv-LV"/>
              </w:rPr>
            </w:pPr>
            <w:proofErr w:type="spellStart"/>
            <w:r w:rsidRPr="00F42E60">
              <w:rPr>
                <w:rFonts w:ascii="Times New Roman" w:eastAsia="Times New Roman" w:hAnsi="Times New Roman"/>
                <w:sz w:val="20"/>
                <w:szCs w:val="20"/>
                <w:lang w:eastAsia="lv-LV"/>
              </w:rPr>
              <w:t>Min</w:t>
            </w:r>
            <w:proofErr w:type="spellEnd"/>
            <w:r w:rsidRPr="00F42E60">
              <w:rPr>
                <w:rFonts w:ascii="Times New Roman" w:eastAsia="Times New Roman" w:hAnsi="Times New Roman"/>
                <w:sz w:val="20"/>
                <w:szCs w:val="20"/>
                <w:lang w:eastAsia="lv-LV"/>
              </w:rPr>
              <w:t xml:space="preserve">. darba temperatūra: -40°C </w:t>
            </w:r>
          </w:p>
          <w:p w:rsidR="00F42E60" w:rsidRPr="00F42E60" w:rsidRDefault="00F42E60" w:rsidP="00F42E60">
            <w:pPr>
              <w:spacing w:after="0" w:line="240" w:lineRule="auto"/>
              <w:rPr>
                <w:rFonts w:ascii="Times New Roman" w:eastAsia="Times New Roman" w:hAnsi="Times New Roman"/>
                <w:sz w:val="20"/>
                <w:szCs w:val="20"/>
                <w:lang w:val="en-GB" w:eastAsia="lv-LV"/>
              </w:rPr>
            </w:pPr>
            <w:proofErr w:type="spellStart"/>
            <w:r w:rsidRPr="00F42E60">
              <w:rPr>
                <w:rFonts w:ascii="Times New Roman" w:eastAsia="Times New Roman" w:hAnsi="Times New Roman"/>
                <w:sz w:val="20"/>
                <w:szCs w:val="20"/>
                <w:lang w:eastAsia="lv-LV"/>
              </w:rPr>
              <w:t>Mak.darba</w:t>
            </w:r>
            <w:proofErr w:type="spellEnd"/>
            <w:r w:rsidRPr="00F42E60">
              <w:rPr>
                <w:rFonts w:ascii="Times New Roman" w:eastAsia="Times New Roman" w:hAnsi="Times New Roman"/>
                <w:sz w:val="20"/>
                <w:szCs w:val="20"/>
                <w:lang w:eastAsia="lv-LV"/>
              </w:rPr>
              <w:t xml:space="preserve"> temperatūra:   85°C</w:t>
            </w:r>
            <w:r w:rsidRPr="00F42E60">
              <w:rPr>
                <w:rFonts w:ascii="Times New Roman" w:eastAsia="Times New Roman" w:hAnsi="Times New Roman"/>
                <w:sz w:val="20"/>
                <w:szCs w:val="20"/>
                <w:lang w:val="en-GB" w:eastAsia="lv-LV"/>
              </w:rPr>
              <w:t xml:space="preserve"> </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Piemēram</w:t>
            </w:r>
            <w:proofErr w:type="spellEnd"/>
            <w:r w:rsidRPr="00F42E60">
              <w:rPr>
                <w:rFonts w:ascii="Times New Roman" w:eastAsia="Times New Roman" w:hAnsi="Times New Roman"/>
                <w:sz w:val="20"/>
                <w:szCs w:val="20"/>
                <w:lang w:val="en-GB"/>
              </w:rPr>
              <w:t>,</w:t>
            </w:r>
          </w:p>
          <w:p w:rsidR="00F42E60" w:rsidRPr="00F42E60" w:rsidRDefault="00F42E60" w:rsidP="00F42E60">
            <w:pPr>
              <w:spacing w:after="0" w:line="240" w:lineRule="auto"/>
              <w:jc w:val="center"/>
              <w:rPr>
                <w:rFonts w:ascii="Arial Unicode MS" w:eastAsia="Times New Roman" w:hAnsi="Arial Unicode MS"/>
                <w:sz w:val="20"/>
                <w:szCs w:val="24"/>
                <w:lang w:val="en-GB"/>
              </w:rPr>
            </w:pPr>
            <w:r w:rsidRPr="00F42E60">
              <w:rPr>
                <w:rFonts w:ascii="Times New Roman" w:eastAsia="Times New Roman" w:hAnsi="Times New Roman"/>
                <w:sz w:val="20"/>
                <w:szCs w:val="24"/>
                <w:lang w:val="en-GB"/>
              </w:rPr>
              <w:t>TEXAS INSTRUMENTS</w:t>
            </w:r>
          </w:p>
          <w:p w:rsidR="00F42E60" w:rsidRPr="00F42E60" w:rsidRDefault="00F42E60"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LM7171AIM/NOPB</w:t>
            </w:r>
          </w:p>
          <w:p w:rsidR="00F42E60" w:rsidRPr="00F42E60" w:rsidRDefault="00F42E60" w:rsidP="00F42E60">
            <w:pPr>
              <w:spacing w:after="0" w:line="240" w:lineRule="auto"/>
              <w:jc w:val="center"/>
              <w:rPr>
                <w:rFonts w:ascii="Arial Unicode MS" w:eastAsia="Times New Roman" w:hAnsi="Arial Unicode MS"/>
                <w:sz w:val="20"/>
                <w:szCs w:val="24"/>
                <w:lang w:val="en-GB"/>
              </w:rPr>
            </w:pPr>
            <w:r w:rsidRPr="00F42E60">
              <w:rPr>
                <w:rFonts w:ascii="Times New Roman" w:eastAsia="Times New Roman" w:hAnsi="Times New Roman"/>
                <w:color w:val="000000"/>
                <w:sz w:val="20"/>
                <w:szCs w:val="24"/>
                <w:lang w:val="en-GB"/>
              </w:rPr>
              <w:t xml:space="preserve">RS  </w:t>
            </w:r>
            <w:r w:rsidRPr="00F42E60">
              <w:rPr>
                <w:rFonts w:ascii="Times New Roman" w:eastAsia="Times New Roman" w:hAnsi="Times New Roman"/>
                <w:sz w:val="20"/>
                <w:szCs w:val="24"/>
                <w:lang w:val="en-GB"/>
              </w:rPr>
              <w:t>639-4610</w:t>
            </w:r>
          </w:p>
          <w:p w:rsidR="00F42E60" w:rsidRPr="00F42E60" w:rsidRDefault="00F42E60" w:rsidP="00F42E60">
            <w:pPr>
              <w:spacing w:after="0" w:line="240" w:lineRule="auto"/>
              <w:jc w:val="center"/>
              <w:rPr>
                <w:rFonts w:ascii="Times New Roman" w:eastAsia="Times New Roman" w:hAnsi="Times New Roman"/>
                <w:sz w:val="20"/>
                <w:szCs w:val="24"/>
                <w:lang w:val="en-GB" w:eastAsia="lv-LV"/>
              </w:rPr>
            </w:pPr>
            <w:proofErr w:type="spellStart"/>
            <w:r w:rsidRPr="00F42E60">
              <w:rPr>
                <w:rFonts w:ascii="Times New Roman" w:eastAsia="Times New Roman" w:hAnsi="Times New Roman"/>
                <w:sz w:val="20"/>
                <w:szCs w:val="24"/>
                <w:lang w:val="en-GB"/>
              </w:rPr>
              <w:t>vai</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4"/>
                <w:lang w:val="en-GB" w:eastAsia="lv-LV"/>
              </w:rPr>
            </w:pPr>
            <w:r w:rsidRPr="00F42E60">
              <w:rPr>
                <w:rFonts w:ascii="Times New Roman" w:eastAsia="Times New Roman" w:hAnsi="Times New Roman"/>
                <w:sz w:val="20"/>
                <w:szCs w:val="24"/>
                <w:lang w:val="en-GB" w:eastAsia="lv-LV"/>
              </w:rPr>
              <w:t>5 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RoHS</w:t>
            </w:r>
            <w:proofErr w:type="spellEnd"/>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0"/>
                <w:lang w:val="en-GB"/>
              </w:rPr>
              <w:t>sertifikāts</w:t>
            </w:r>
            <w:proofErr w:type="spellEnd"/>
            <w:r w:rsidRPr="00F42E60">
              <w:rPr>
                <w:rFonts w:ascii="Times New Roman" w:eastAsia="Times New Roman" w:hAnsi="Times New Roman"/>
                <w:sz w:val="20"/>
                <w:szCs w:val="20"/>
                <w:lang w:val="en-GB"/>
              </w:rPr>
              <w:t xml:space="preserve"> </w:t>
            </w:r>
          </w:p>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0"/>
                <w:lang w:val="en-GB"/>
              </w:rPr>
              <w:t>Nav</w:t>
            </w:r>
            <w:proofErr w:type="spellEnd"/>
            <w:r w:rsidRPr="00F42E60">
              <w:rPr>
                <w:rFonts w:ascii="Times New Roman" w:eastAsia="Times New Roman" w:hAnsi="Times New Roman"/>
                <w:sz w:val="20"/>
                <w:szCs w:val="20"/>
                <w:lang w:val="en-GB"/>
              </w:rPr>
              <w:t xml:space="preserve"> SVHC</w:t>
            </w:r>
            <w:r w:rsidRPr="00F42E60">
              <w:rPr>
                <w:rFonts w:ascii="Times New Roman" w:eastAsia="Times New Roman" w:hAnsi="Times New Roman"/>
                <w:sz w:val="20"/>
                <w:szCs w:val="20"/>
                <w:lang w:val="en-GB" w:eastAsia="lv-LV"/>
              </w:rPr>
              <w:t xml:space="preserve"> </w:t>
            </w:r>
            <w:proofErr w:type="spellStart"/>
            <w:r w:rsidRPr="00F42E60">
              <w:rPr>
                <w:rFonts w:ascii="Times New Roman" w:eastAsia="Times New Roman" w:hAnsi="Times New Roman"/>
                <w:sz w:val="20"/>
                <w:szCs w:val="20"/>
                <w:lang w:val="en-GB" w:eastAsia="lv-LV"/>
              </w:rPr>
              <w:t>Industriāls</w:t>
            </w:r>
            <w:proofErr w:type="spellEnd"/>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12.</w:t>
            </w:r>
          </w:p>
        </w:tc>
        <w:tc>
          <w:tcPr>
            <w:tcW w:w="13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widowControl w:val="0"/>
              <w:autoSpaceDE w:val="0"/>
              <w:autoSpaceDN w:val="0"/>
              <w:spacing w:after="0" w:line="240" w:lineRule="auto"/>
              <w:jc w:val="center"/>
              <w:outlineLvl w:val="1"/>
              <w:rPr>
                <w:rFonts w:ascii="Times New Roman" w:eastAsia="Times New Roman" w:hAnsi="Times New Roman"/>
                <w:b/>
                <w:sz w:val="20"/>
                <w:szCs w:val="20"/>
              </w:rPr>
            </w:pPr>
            <w:r w:rsidRPr="00F42E60">
              <w:rPr>
                <w:rFonts w:ascii="Times New Roman" w:eastAsia="Times New Roman" w:hAnsi="Times New Roman"/>
                <w:b/>
                <w:sz w:val="20"/>
                <w:szCs w:val="20"/>
                <w:lang w:val="x-none"/>
              </w:rPr>
              <w:t xml:space="preserve">LVDS </w:t>
            </w:r>
            <w:r w:rsidRPr="00F42E60">
              <w:rPr>
                <w:rFonts w:ascii="Times New Roman" w:eastAsia="Times New Roman" w:hAnsi="Times New Roman"/>
                <w:b/>
                <w:sz w:val="20"/>
                <w:szCs w:val="20"/>
              </w:rPr>
              <w:t xml:space="preserve">diferenciālais </w:t>
            </w:r>
            <w:r w:rsidRPr="00F42E60">
              <w:rPr>
                <w:rFonts w:ascii="Times New Roman" w:eastAsia="Times New Roman" w:hAnsi="Times New Roman"/>
                <w:b/>
                <w:sz w:val="20"/>
                <w:szCs w:val="20"/>
                <w:lang w:val="x-none"/>
              </w:rPr>
              <w:t xml:space="preserve"> </w:t>
            </w:r>
            <w:r w:rsidRPr="00F42E60">
              <w:rPr>
                <w:rFonts w:ascii="Times New Roman" w:eastAsia="Times New Roman" w:hAnsi="Times New Roman"/>
                <w:b/>
                <w:sz w:val="20"/>
                <w:szCs w:val="20"/>
              </w:rPr>
              <w:t xml:space="preserve">draiveris </w:t>
            </w:r>
          </w:p>
          <w:p w:rsidR="00F42E60" w:rsidRPr="00F42E60" w:rsidRDefault="00F42E60" w:rsidP="00F42E60">
            <w:pPr>
              <w:spacing w:after="0" w:line="240" w:lineRule="auto"/>
              <w:jc w:val="center"/>
              <w:rPr>
                <w:rFonts w:ascii="Times New Roman" w:eastAsia="Times New Roman" w:hAnsi="Times New Roman"/>
                <w:b/>
                <w:sz w:val="20"/>
                <w:szCs w:val="20"/>
                <w:lang w:val="en-GB" w:eastAsia="lv-LV"/>
              </w:rPr>
            </w:pPr>
          </w:p>
        </w:tc>
        <w:tc>
          <w:tcPr>
            <w:tcW w:w="33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rPr>
                <w:rFonts w:ascii="Times New Roman" w:eastAsia="Times New Roman" w:hAnsi="Times New Roman"/>
                <w:sz w:val="20"/>
                <w:szCs w:val="20"/>
                <w:lang w:eastAsia="lv-LV"/>
              </w:rPr>
            </w:pPr>
            <w:proofErr w:type="spellStart"/>
            <w:r w:rsidRPr="00F42E60">
              <w:rPr>
                <w:rFonts w:ascii="Times New Roman" w:eastAsia="Times New Roman" w:hAnsi="Times New Roman"/>
                <w:sz w:val="20"/>
                <w:szCs w:val="20"/>
                <w:lang w:eastAsia="lv-LV"/>
              </w:rPr>
              <w:t>Min</w:t>
            </w:r>
            <w:proofErr w:type="spellEnd"/>
            <w:r w:rsidRPr="00F42E60">
              <w:rPr>
                <w:rFonts w:ascii="Times New Roman" w:eastAsia="Times New Roman" w:hAnsi="Times New Roman"/>
                <w:sz w:val="20"/>
                <w:szCs w:val="20"/>
                <w:lang w:eastAsia="lv-LV"/>
              </w:rPr>
              <w:t>. darba temperatūra: -40°C</w:t>
            </w:r>
          </w:p>
          <w:p w:rsidR="00F42E60" w:rsidRPr="00F42E60" w:rsidRDefault="00F42E60" w:rsidP="00F42E60">
            <w:pPr>
              <w:spacing w:after="0" w:line="240" w:lineRule="auto"/>
              <w:rPr>
                <w:rFonts w:ascii="Times New Roman" w:eastAsia="Times New Roman" w:hAnsi="Times New Roman"/>
                <w:sz w:val="20"/>
                <w:szCs w:val="20"/>
                <w:lang w:eastAsia="lv-LV"/>
              </w:rPr>
            </w:pPr>
            <w:proofErr w:type="spellStart"/>
            <w:r w:rsidRPr="00F42E60">
              <w:rPr>
                <w:rFonts w:ascii="Times New Roman" w:eastAsia="Times New Roman" w:hAnsi="Times New Roman"/>
                <w:sz w:val="20"/>
                <w:szCs w:val="20"/>
                <w:lang w:eastAsia="lv-LV"/>
              </w:rPr>
              <w:t>Mak.darba</w:t>
            </w:r>
            <w:proofErr w:type="spellEnd"/>
            <w:r w:rsidRPr="00F42E60">
              <w:rPr>
                <w:rFonts w:ascii="Times New Roman" w:eastAsia="Times New Roman" w:hAnsi="Times New Roman"/>
                <w:sz w:val="20"/>
                <w:szCs w:val="20"/>
                <w:lang w:eastAsia="lv-LV"/>
              </w:rPr>
              <w:t xml:space="preserve"> temperatūra: 125°C</w:t>
            </w:r>
          </w:p>
          <w:p w:rsidR="00F42E60" w:rsidRPr="00F42E60" w:rsidRDefault="00F42E60" w:rsidP="00F42E60">
            <w:pPr>
              <w:spacing w:after="0" w:line="240" w:lineRule="auto"/>
              <w:rPr>
                <w:rFonts w:ascii="Times New Roman" w:eastAsia="Times New Roman" w:hAnsi="Times New Roman"/>
                <w:sz w:val="20"/>
                <w:szCs w:val="20"/>
                <w:lang w:eastAsia="lv-LV"/>
              </w:rPr>
            </w:pPr>
            <w:proofErr w:type="spellStart"/>
            <w:r w:rsidRPr="00F42E60">
              <w:rPr>
                <w:rFonts w:ascii="Times New Roman" w:eastAsia="Times New Roman" w:hAnsi="Times New Roman"/>
                <w:sz w:val="20"/>
                <w:szCs w:val="20"/>
                <w:lang w:eastAsia="lv-LV"/>
              </w:rPr>
              <w:t>Min</w:t>
            </w:r>
            <w:proofErr w:type="spellEnd"/>
            <w:r w:rsidRPr="00F42E60">
              <w:rPr>
                <w:rFonts w:ascii="Times New Roman" w:eastAsia="Times New Roman" w:hAnsi="Times New Roman"/>
                <w:sz w:val="20"/>
                <w:szCs w:val="20"/>
                <w:lang w:eastAsia="lv-LV"/>
              </w:rPr>
              <w:t>. barošanas spriegums: 3V</w:t>
            </w:r>
          </w:p>
          <w:p w:rsidR="00F42E60" w:rsidRPr="00F42E60" w:rsidRDefault="00F42E60" w:rsidP="00F42E60">
            <w:pPr>
              <w:spacing w:after="0" w:line="240" w:lineRule="auto"/>
              <w:rPr>
                <w:rFonts w:ascii="Times New Roman" w:eastAsia="Times New Roman" w:hAnsi="Times New Roman"/>
                <w:sz w:val="20"/>
                <w:szCs w:val="20"/>
                <w:lang w:eastAsia="lv-LV"/>
              </w:rPr>
            </w:pPr>
            <w:proofErr w:type="spellStart"/>
            <w:r w:rsidRPr="00F42E60">
              <w:rPr>
                <w:rFonts w:ascii="Times New Roman" w:eastAsia="Times New Roman" w:hAnsi="Times New Roman"/>
                <w:sz w:val="20"/>
                <w:szCs w:val="20"/>
                <w:lang w:eastAsia="lv-LV"/>
              </w:rPr>
              <w:t>Mak</w:t>
            </w:r>
            <w:proofErr w:type="spellEnd"/>
            <w:r w:rsidRPr="00F42E60">
              <w:rPr>
                <w:rFonts w:ascii="Times New Roman" w:eastAsia="Times New Roman" w:hAnsi="Times New Roman"/>
                <w:sz w:val="20"/>
                <w:szCs w:val="20"/>
                <w:lang w:eastAsia="lv-LV"/>
              </w:rPr>
              <w:t>. barošanas spriegums: 3.6V</w:t>
            </w:r>
          </w:p>
          <w:p w:rsidR="00F42E60" w:rsidRPr="00F42E60" w:rsidRDefault="00F42E60"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Korpusa tips: SOT-23</w:t>
            </w:r>
          </w:p>
          <w:p w:rsidR="00F42E60" w:rsidRPr="00F42E60" w:rsidRDefault="00F42E60"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Signālu ātrums: 400Mbps</w:t>
            </w:r>
          </w:p>
          <w:p w:rsidR="00F42E60" w:rsidRPr="00F42E60" w:rsidRDefault="00F42E60"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Ieejas līmeņu tips: LVCMOS, LVTTL</w:t>
            </w:r>
          </w:p>
          <w:p w:rsidR="00F42E60" w:rsidRPr="00F42E60" w:rsidRDefault="00F42E60"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Izejas līmeņu tips: LVDS</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Piemēram</w:t>
            </w:r>
            <w:proofErr w:type="spellEnd"/>
            <w:r w:rsidRPr="00F42E60">
              <w:rPr>
                <w:rFonts w:ascii="Times New Roman" w:eastAsia="Times New Roman" w:hAnsi="Times New Roman"/>
                <w:sz w:val="20"/>
                <w:szCs w:val="20"/>
                <w:lang w:val="en-GB"/>
              </w:rPr>
              <w:t>,</w:t>
            </w:r>
          </w:p>
          <w:p w:rsidR="00F42E60" w:rsidRPr="00F42E60" w:rsidRDefault="00F42E60"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TEXAS INSTRUMENTS DS90LV011AQMF/NOPB</w:t>
            </w:r>
          </w:p>
          <w:p w:rsidR="00F42E60" w:rsidRPr="00F42E60" w:rsidRDefault="00F42E60" w:rsidP="00F42E60">
            <w:pPr>
              <w:spacing w:after="0" w:line="240" w:lineRule="auto"/>
              <w:jc w:val="center"/>
              <w:rPr>
                <w:rFonts w:ascii="Times New Roman" w:eastAsia="Times New Roman" w:hAnsi="Times New Roman"/>
                <w:sz w:val="20"/>
                <w:szCs w:val="24"/>
                <w:lang w:val="en-GB" w:eastAsia="lv-LV"/>
              </w:rPr>
            </w:pPr>
            <w:proofErr w:type="spellStart"/>
            <w:r w:rsidRPr="00F42E60">
              <w:rPr>
                <w:rFonts w:ascii="Times New Roman" w:eastAsia="Times New Roman" w:hAnsi="Times New Roman"/>
                <w:color w:val="000000"/>
                <w:sz w:val="20"/>
                <w:szCs w:val="24"/>
                <w:lang w:val="en-GB"/>
              </w:rPr>
              <w:t>Farnell</w:t>
            </w:r>
            <w:proofErr w:type="spellEnd"/>
            <w:r w:rsidRPr="00F42E60">
              <w:rPr>
                <w:rFonts w:ascii="Times New Roman" w:eastAsia="Times New Roman" w:hAnsi="Times New Roman"/>
                <w:color w:val="000000"/>
                <w:sz w:val="20"/>
                <w:szCs w:val="24"/>
                <w:lang w:val="en-GB"/>
              </w:rPr>
              <w:t xml:space="preserve">  </w:t>
            </w:r>
            <w:r w:rsidRPr="00F42E60">
              <w:rPr>
                <w:rFonts w:ascii="Times New Roman" w:eastAsia="Times New Roman" w:hAnsi="Times New Roman"/>
                <w:sz w:val="20"/>
                <w:szCs w:val="24"/>
                <w:lang w:val="en-GB"/>
              </w:rPr>
              <w:t xml:space="preserve">2496479 </w:t>
            </w:r>
            <w:proofErr w:type="spellStart"/>
            <w:r w:rsidRPr="00F42E60">
              <w:rPr>
                <w:rFonts w:ascii="Times New Roman" w:eastAsia="Times New Roman" w:hAnsi="Times New Roman"/>
                <w:sz w:val="20"/>
                <w:szCs w:val="24"/>
                <w:lang w:val="en-GB"/>
              </w:rPr>
              <w:t>vai</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4"/>
                <w:lang w:val="en-GB" w:eastAsia="lv-LV"/>
              </w:rPr>
            </w:pPr>
            <w:r w:rsidRPr="00F42E60">
              <w:rPr>
                <w:rFonts w:ascii="Times New Roman" w:eastAsia="Times New Roman" w:hAnsi="Times New Roman"/>
                <w:sz w:val="20"/>
                <w:szCs w:val="24"/>
                <w:lang w:val="en-GB" w:eastAsia="lv-LV"/>
              </w:rPr>
              <w:t>10 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RoHS</w:t>
            </w:r>
            <w:proofErr w:type="spellEnd"/>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0"/>
                <w:lang w:val="en-GB"/>
              </w:rPr>
              <w:t>sertifikāts</w:t>
            </w:r>
            <w:proofErr w:type="spellEnd"/>
            <w:r w:rsidRPr="00F42E60">
              <w:rPr>
                <w:rFonts w:ascii="Times New Roman" w:eastAsia="Times New Roman" w:hAnsi="Times New Roman"/>
                <w:sz w:val="20"/>
                <w:szCs w:val="20"/>
                <w:lang w:val="en-GB"/>
              </w:rPr>
              <w:t xml:space="preserve"> </w:t>
            </w:r>
          </w:p>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0"/>
                <w:lang w:val="en-GB"/>
              </w:rPr>
              <w:t>Nav</w:t>
            </w:r>
            <w:proofErr w:type="spellEnd"/>
            <w:r w:rsidRPr="00F42E60">
              <w:rPr>
                <w:rFonts w:ascii="Times New Roman" w:eastAsia="Times New Roman" w:hAnsi="Times New Roman"/>
                <w:sz w:val="20"/>
                <w:szCs w:val="20"/>
                <w:lang w:val="en-GB"/>
              </w:rPr>
              <w:t xml:space="preserve"> SVHC</w:t>
            </w:r>
            <w:r w:rsidRPr="00F42E60">
              <w:rPr>
                <w:rFonts w:ascii="Times New Roman" w:eastAsia="Times New Roman" w:hAnsi="Times New Roman"/>
                <w:sz w:val="20"/>
                <w:szCs w:val="20"/>
                <w:lang w:val="en-GB" w:eastAsia="lv-LV"/>
              </w:rPr>
              <w:t xml:space="preserve"> </w:t>
            </w:r>
            <w:proofErr w:type="spellStart"/>
            <w:r w:rsidRPr="00F42E60">
              <w:rPr>
                <w:rFonts w:ascii="Times New Roman" w:eastAsia="Times New Roman" w:hAnsi="Times New Roman"/>
                <w:sz w:val="20"/>
                <w:szCs w:val="20"/>
                <w:lang w:val="en-GB" w:eastAsia="lv-LV"/>
              </w:rPr>
              <w:t>Industriāls</w:t>
            </w:r>
            <w:proofErr w:type="spellEnd"/>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13.</w:t>
            </w:r>
          </w:p>
        </w:tc>
        <w:tc>
          <w:tcPr>
            <w:tcW w:w="13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spacing w:before="240" w:after="60" w:line="240" w:lineRule="auto"/>
              <w:jc w:val="center"/>
              <w:outlineLvl w:val="0"/>
              <w:rPr>
                <w:rFonts w:ascii="Times New Roman" w:eastAsia="Times New Roman" w:hAnsi="Times New Roman"/>
                <w:b/>
                <w:kern w:val="32"/>
                <w:sz w:val="20"/>
                <w:szCs w:val="20"/>
              </w:rPr>
            </w:pPr>
            <w:r w:rsidRPr="00F42E60">
              <w:rPr>
                <w:rFonts w:ascii="Times New Roman" w:eastAsia="Times New Roman" w:hAnsi="Times New Roman"/>
                <w:b/>
                <w:kern w:val="32"/>
                <w:sz w:val="20"/>
                <w:szCs w:val="20"/>
              </w:rPr>
              <w:t xml:space="preserve">Analogā signāla </w:t>
            </w:r>
            <w:r w:rsidRPr="00F42E60">
              <w:rPr>
                <w:rFonts w:ascii="Times New Roman" w:eastAsia="Times New Roman" w:hAnsi="Times New Roman"/>
                <w:b/>
                <w:kern w:val="32"/>
                <w:sz w:val="20"/>
                <w:szCs w:val="20"/>
              </w:rPr>
              <w:lastRenderedPageBreak/>
              <w:t xml:space="preserve">pārslēdzis </w:t>
            </w:r>
          </w:p>
          <w:p w:rsidR="00F42E60" w:rsidRPr="00F42E60" w:rsidRDefault="00F42E60"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color w:val="333333"/>
                <w:sz w:val="20"/>
                <w:szCs w:val="20"/>
                <w:shd w:val="clear" w:color="auto" w:fill="FFFFFF"/>
                <w:lang w:val="x-none"/>
              </w:rPr>
            </w:pPr>
          </w:p>
        </w:tc>
        <w:tc>
          <w:tcPr>
            <w:tcW w:w="33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rPr>
                <w:rFonts w:ascii="Times New Roman" w:eastAsia="Times New Roman" w:hAnsi="Times New Roman"/>
                <w:sz w:val="20"/>
                <w:szCs w:val="24"/>
                <w:bdr w:val="none" w:sz="0" w:space="0" w:color="auto" w:frame="1"/>
              </w:rPr>
            </w:pPr>
            <w:r w:rsidRPr="00F42E60">
              <w:rPr>
                <w:rFonts w:ascii="Times New Roman" w:eastAsia="Times New Roman" w:hAnsi="Times New Roman"/>
                <w:sz w:val="20"/>
                <w:szCs w:val="24"/>
                <w:bdr w:val="none" w:sz="0" w:space="0" w:color="auto" w:frame="1"/>
              </w:rPr>
              <w:lastRenderedPageBreak/>
              <w:t>Konfigurācija: SPDT</w:t>
            </w:r>
          </w:p>
          <w:p w:rsidR="00F42E60" w:rsidRPr="00F42E60" w:rsidRDefault="00F42E60" w:rsidP="00F42E60">
            <w:pPr>
              <w:spacing w:after="0" w:line="240" w:lineRule="auto"/>
              <w:rPr>
                <w:rFonts w:ascii="Times New Roman" w:eastAsia="Times New Roman" w:hAnsi="Times New Roman"/>
                <w:sz w:val="20"/>
                <w:szCs w:val="24"/>
                <w:bdr w:val="none" w:sz="0" w:space="0" w:color="auto" w:frame="1"/>
              </w:rPr>
            </w:pPr>
            <w:r w:rsidRPr="00F42E60">
              <w:rPr>
                <w:rFonts w:ascii="Times New Roman" w:eastAsia="Times New Roman" w:hAnsi="Times New Roman"/>
                <w:sz w:val="20"/>
                <w:szCs w:val="24"/>
                <w:bdr w:val="none" w:sz="0" w:space="0" w:color="auto" w:frame="1"/>
              </w:rPr>
              <w:t>Korpusa veids: SOT-23</w:t>
            </w:r>
          </w:p>
          <w:p w:rsidR="00F42E60" w:rsidRPr="00F42E60" w:rsidRDefault="00F42E60" w:rsidP="00F42E60">
            <w:pPr>
              <w:spacing w:after="0" w:line="240" w:lineRule="auto"/>
              <w:rPr>
                <w:rFonts w:ascii="Times New Roman" w:eastAsia="Times New Roman" w:hAnsi="Times New Roman"/>
                <w:sz w:val="20"/>
                <w:szCs w:val="24"/>
                <w:bdr w:val="none" w:sz="0" w:space="0" w:color="auto" w:frame="1"/>
              </w:rPr>
            </w:pPr>
            <w:r w:rsidRPr="00F42E60">
              <w:rPr>
                <w:rFonts w:ascii="Times New Roman" w:eastAsia="Times New Roman" w:hAnsi="Times New Roman"/>
                <w:sz w:val="20"/>
                <w:szCs w:val="24"/>
                <w:bdr w:val="none" w:sz="0" w:space="0" w:color="auto" w:frame="1"/>
              </w:rPr>
              <w:t>Barošanas spriegums: 3 V, 5 V</w:t>
            </w:r>
          </w:p>
          <w:p w:rsidR="00F42E60" w:rsidRPr="00F42E60" w:rsidRDefault="00F42E60" w:rsidP="00F42E60">
            <w:pPr>
              <w:spacing w:after="0" w:line="240" w:lineRule="auto"/>
              <w:rPr>
                <w:rFonts w:ascii="Times New Roman" w:eastAsia="Times New Roman" w:hAnsi="Times New Roman"/>
                <w:sz w:val="20"/>
                <w:szCs w:val="24"/>
                <w:bdr w:val="none" w:sz="0" w:space="0" w:color="auto" w:frame="1"/>
              </w:rPr>
            </w:pPr>
            <w:r w:rsidRPr="00F42E60">
              <w:rPr>
                <w:rFonts w:ascii="Times New Roman" w:eastAsia="Times New Roman" w:hAnsi="Times New Roman"/>
                <w:sz w:val="20"/>
                <w:szCs w:val="24"/>
                <w:bdr w:val="none" w:sz="0" w:space="0" w:color="auto" w:frame="1"/>
              </w:rPr>
              <w:t xml:space="preserve">Izejas signāla veids: </w:t>
            </w:r>
            <w:r w:rsidRPr="00F42E60">
              <w:rPr>
                <w:rFonts w:ascii="Times New Roman" w:eastAsia="Times New Roman" w:hAnsi="Times New Roman"/>
                <w:sz w:val="20"/>
                <w:szCs w:val="20"/>
                <w:bdr w:val="none" w:sz="0" w:space="0" w:color="auto" w:frame="1"/>
              </w:rPr>
              <w:t>diferenciālais</w:t>
            </w:r>
          </w:p>
          <w:p w:rsidR="00F42E60" w:rsidRPr="00F42E60" w:rsidRDefault="00F42E60" w:rsidP="00F42E60">
            <w:pPr>
              <w:spacing w:after="0" w:line="240" w:lineRule="auto"/>
              <w:rPr>
                <w:rFonts w:ascii="Times New Roman" w:eastAsia="Times New Roman" w:hAnsi="Times New Roman"/>
                <w:sz w:val="20"/>
                <w:szCs w:val="24"/>
                <w:bdr w:val="none" w:sz="0" w:space="0" w:color="auto" w:frame="1"/>
              </w:rPr>
            </w:pPr>
            <w:proofErr w:type="spellStart"/>
            <w:r w:rsidRPr="00F42E60">
              <w:rPr>
                <w:rFonts w:ascii="Times New Roman" w:eastAsia="Times New Roman" w:hAnsi="Times New Roman"/>
                <w:sz w:val="20"/>
                <w:szCs w:val="24"/>
                <w:bdr w:val="none" w:sz="0" w:space="0" w:color="auto" w:frame="1"/>
              </w:rPr>
              <w:lastRenderedPageBreak/>
              <w:t>Min</w:t>
            </w:r>
            <w:proofErr w:type="spellEnd"/>
            <w:r w:rsidRPr="00F42E60">
              <w:rPr>
                <w:rFonts w:ascii="Times New Roman" w:eastAsia="Times New Roman" w:hAnsi="Times New Roman"/>
                <w:sz w:val="20"/>
                <w:szCs w:val="24"/>
                <w:bdr w:val="none" w:sz="0" w:space="0" w:color="auto" w:frame="1"/>
              </w:rPr>
              <w:t>. darba temperatūra: -40 °C</w:t>
            </w:r>
          </w:p>
          <w:p w:rsidR="00F42E60" w:rsidRPr="00F42E60" w:rsidRDefault="00F42E60" w:rsidP="00F42E60">
            <w:pPr>
              <w:spacing w:after="0" w:line="240" w:lineRule="auto"/>
              <w:rPr>
                <w:rFonts w:ascii="Times New Roman" w:eastAsia="Times New Roman" w:hAnsi="Times New Roman"/>
                <w:sz w:val="20"/>
                <w:szCs w:val="24"/>
                <w:bdr w:val="none" w:sz="0" w:space="0" w:color="auto" w:frame="1"/>
              </w:rPr>
            </w:pPr>
            <w:proofErr w:type="spellStart"/>
            <w:r w:rsidRPr="00F42E60">
              <w:rPr>
                <w:rFonts w:ascii="Times New Roman" w:eastAsia="Times New Roman" w:hAnsi="Times New Roman"/>
                <w:sz w:val="20"/>
                <w:szCs w:val="24"/>
                <w:bdr w:val="none" w:sz="0" w:space="0" w:color="auto" w:frame="1"/>
              </w:rPr>
              <w:t>Mak.darba</w:t>
            </w:r>
            <w:proofErr w:type="spellEnd"/>
            <w:r w:rsidRPr="00F42E60">
              <w:rPr>
                <w:rFonts w:ascii="Times New Roman" w:eastAsia="Times New Roman" w:hAnsi="Times New Roman"/>
                <w:sz w:val="20"/>
                <w:szCs w:val="24"/>
                <w:bdr w:val="none" w:sz="0" w:space="0" w:color="auto" w:frame="1"/>
              </w:rPr>
              <w:t xml:space="preserve"> temperatūra: +85 °C</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lastRenderedPageBreak/>
              <w:t>Piemēram</w:t>
            </w:r>
            <w:proofErr w:type="spellEnd"/>
            <w:r w:rsidRPr="00F42E60">
              <w:rPr>
                <w:rFonts w:ascii="Times New Roman" w:eastAsia="Times New Roman" w:hAnsi="Times New Roman"/>
                <w:sz w:val="20"/>
                <w:szCs w:val="20"/>
                <w:lang w:val="en-GB"/>
              </w:rPr>
              <w:t>,</w:t>
            </w:r>
          </w:p>
          <w:p w:rsidR="00F42E60" w:rsidRPr="00F42E60" w:rsidRDefault="00F42E60" w:rsidP="00F42E60">
            <w:pPr>
              <w:spacing w:after="0" w:line="240" w:lineRule="auto"/>
              <w:jc w:val="center"/>
              <w:rPr>
                <w:rFonts w:ascii="Arial Unicode MS" w:eastAsia="Times New Roman" w:hAnsi="Arial Unicode MS"/>
                <w:sz w:val="20"/>
                <w:szCs w:val="24"/>
                <w:lang w:val="en-GB"/>
              </w:rPr>
            </w:pPr>
            <w:r w:rsidRPr="00F42E60">
              <w:rPr>
                <w:rFonts w:ascii="Times New Roman" w:eastAsia="Times New Roman" w:hAnsi="Times New Roman"/>
                <w:sz w:val="20"/>
                <w:szCs w:val="24"/>
                <w:lang w:val="en-GB"/>
              </w:rPr>
              <w:t>TEXAS INSTRUMENTS  TS5A3159DBVR</w:t>
            </w:r>
          </w:p>
          <w:p w:rsidR="00F42E60" w:rsidRPr="00F42E60" w:rsidRDefault="00F42E60" w:rsidP="00F42E60">
            <w:pPr>
              <w:spacing w:after="0" w:line="240" w:lineRule="auto"/>
              <w:jc w:val="center"/>
              <w:rPr>
                <w:rFonts w:ascii="Times New Roman" w:eastAsia="Times New Roman" w:hAnsi="Times New Roman"/>
                <w:sz w:val="20"/>
                <w:szCs w:val="24"/>
                <w:lang w:val="en-GB" w:eastAsia="lv-LV"/>
              </w:rPr>
            </w:pPr>
            <w:r w:rsidRPr="00F42E60">
              <w:rPr>
                <w:rFonts w:ascii="Times New Roman" w:eastAsia="Times New Roman" w:hAnsi="Symbol"/>
                <w:sz w:val="20"/>
                <w:szCs w:val="24"/>
                <w:lang w:val="en-GB"/>
              </w:rPr>
              <w:lastRenderedPageBreak/>
              <w:t xml:space="preserve">RS </w:t>
            </w:r>
            <w:r w:rsidRPr="00F42E60">
              <w:rPr>
                <w:rFonts w:ascii="Times New Roman" w:eastAsia="Times New Roman" w:hAnsi="Times New Roman"/>
                <w:color w:val="000000"/>
                <w:sz w:val="20"/>
                <w:szCs w:val="24"/>
                <w:lang w:val="en-GB"/>
              </w:rPr>
              <w:t xml:space="preserve">  </w:t>
            </w:r>
            <w:r w:rsidRPr="00F42E60">
              <w:rPr>
                <w:rFonts w:ascii="Times New Roman" w:eastAsia="Times New Roman" w:hAnsi="Times New Roman"/>
                <w:sz w:val="20"/>
                <w:szCs w:val="24"/>
                <w:lang w:val="en-GB"/>
              </w:rPr>
              <w:t xml:space="preserve">662-2808 </w:t>
            </w:r>
            <w:proofErr w:type="spellStart"/>
            <w:r w:rsidRPr="00F42E60">
              <w:rPr>
                <w:rFonts w:ascii="Times New Roman" w:eastAsia="Times New Roman" w:hAnsi="Times New Roman"/>
                <w:sz w:val="20"/>
                <w:szCs w:val="24"/>
                <w:lang w:val="en-GB"/>
              </w:rPr>
              <w:t>vai</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4"/>
                <w:lang w:val="en-GB" w:eastAsia="lv-LV"/>
              </w:rPr>
            </w:pPr>
            <w:r w:rsidRPr="00F42E60">
              <w:rPr>
                <w:rFonts w:ascii="Times New Roman" w:eastAsia="Times New Roman" w:hAnsi="Times New Roman"/>
                <w:sz w:val="20"/>
                <w:szCs w:val="24"/>
                <w:lang w:val="en-GB" w:eastAsia="lv-LV"/>
              </w:rPr>
              <w:lastRenderedPageBreak/>
              <w:t>10 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RoHS</w:t>
            </w:r>
            <w:proofErr w:type="spellEnd"/>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0"/>
                <w:lang w:val="en-GB"/>
              </w:rPr>
              <w:t>sertifikāts</w:t>
            </w:r>
            <w:proofErr w:type="spellEnd"/>
            <w:r w:rsidRPr="00F42E60">
              <w:rPr>
                <w:rFonts w:ascii="Times New Roman" w:eastAsia="Times New Roman" w:hAnsi="Times New Roman"/>
                <w:sz w:val="20"/>
                <w:szCs w:val="20"/>
                <w:lang w:val="en-GB"/>
              </w:rPr>
              <w:t xml:space="preserve"> </w:t>
            </w:r>
          </w:p>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0"/>
                <w:lang w:val="en-GB"/>
              </w:rPr>
              <w:t>Nav</w:t>
            </w:r>
            <w:proofErr w:type="spellEnd"/>
            <w:r w:rsidRPr="00F42E60">
              <w:rPr>
                <w:rFonts w:ascii="Times New Roman" w:eastAsia="Times New Roman" w:hAnsi="Times New Roman"/>
                <w:sz w:val="20"/>
                <w:szCs w:val="20"/>
                <w:lang w:val="en-GB"/>
              </w:rPr>
              <w:t xml:space="preserve"> SVHC</w:t>
            </w:r>
            <w:r w:rsidRPr="00F42E60">
              <w:rPr>
                <w:rFonts w:ascii="Times New Roman" w:eastAsia="Times New Roman" w:hAnsi="Times New Roman"/>
                <w:sz w:val="20"/>
                <w:szCs w:val="20"/>
                <w:lang w:val="en-GB" w:eastAsia="lv-LV"/>
              </w:rPr>
              <w:t xml:space="preserve"> </w:t>
            </w:r>
            <w:proofErr w:type="spellStart"/>
            <w:r w:rsidRPr="00F42E60">
              <w:rPr>
                <w:rFonts w:ascii="Times New Roman" w:eastAsia="Times New Roman" w:hAnsi="Times New Roman"/>
                <w:sz w:val="20"/>
                <w:szCs w:val="20"/>
                <w:lang w:val="en-GB" w:eastAsia="lv-LV"/>
              </w:rPr>
              <w:t>Industriāls</w:t>
            </w:r>
            <w:proofErr w:type="spellEnd"/>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lastRenderedPageBreak/>
              <w:t>14.</w:t>
            </w:r>
          </w:p>
        </w:tc>
        <w:tc>
          <w:tcPr>
            <w:tcW w:w="13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widowControl w:val="0"/>
              <w:autoSpaceDE w:val="0"/>
              <w:autoSpaceDN w:val="0"/>
              <w:spacing w:after="0" w:line="240" w:lineRule="auto"/>
              <w:jc w:val="center"/>
              <w:outlineLvl w:val="1"/>
              <w:rPr>
                <w:rFonts w:ascii="Times New Roman" w:eastAsia="Times New Roman" w:hAnsi="Times New Roman"/>
                <w:b/>
                <w:sz w:val="20"/>
                <w:szCs w:val="20"/>
                <w:lang w:val="x-none"/>
              </w:rPr>
            </w:pPr>
            <w:proofErr w:type="spellStart"/>
            <w:r w:rsidRPr="00F42E60">
              <w:rPr>
                <w:rFonts w:ascii="Times New Roman" w:eastAsia="Times New Roman" w:hAnsi="Times New Roman"/>
                <w:b/>
                <w:sz w:val="20"/>
                <w:szCs w:val="20"/>
              </w:rPr>
              <w:t>Ciparanalogais</w:t>
            </w:r>
            <w:proofErr w:type="spellEnd"/>
            <w:r w:rsidRPr="00F42E60">
              <w:rPr>
                <w:rFonts w:ascii="Times New Roman" w:eastAsia="Times New Roman" w:hAnsi="Times New Roman"/>
                <w:b/>
                <w:sz w:val="20"/>
                <w:szCs w:val="20"/>
              </w:rPr>
              <w:t xml:space="preserve"> pārveidotais</w:t>
            </w:r>
          </w:p>
          <w:p w:rsidR="00F42E60" w:rsidRPr="00F42E60" w:rsidRDefault="00F42E60"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color w:val="333333"/>
                <w:sz w:val="20"/>
                <w:szCs w:val="20"/>
                <w:shd w:val="clear" w:color="auto" w:fill="FFFFFF"/>
                <w:lang w:val="x-none"/>
              </w:rPr>
            </w:pPr>
          </w:p>
        </w:tc>
        <w:tc>
          <w:tcPr>
            <w:tcW w:w="33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rPr>
                <w:rFonts w:ascii="Times New Roman" w:eastAsia="Times New Roman" w:hAnsi="Times New Roman"/>
                <w:sz w:val="20"/>
                <w:szCs w:val="24"/>
                <w:bdr w:val="none" w:sz="0" w:space="0" w:color="auto" w:frame="1"/>
              </w:rPr>
            </w:pPr>
            <w:r w:rsidRPr="00F42E60">
              <w:rPr>
                <w:rFonts w:ascii="Times New Roman" w:eastAsia="Times New Roman" w:hAnsi="Times New Roman"/>
                <w:sz w:val="20"/>
                <w:szCs w:val="24"/>
                <w:bdr w:val="none" w:sz="0" w:space="0" w:color="auto" w:frame="1"/>
              </w:rPr>
              <w:t>Izšķirtspēja (Biti): 12bit</w:t>
            </w:r>
          </w:p>
          <w:p w:rsidR="00F42E60" w:rsidRPr="00F42E60" w:rsidRDefault="00F42E60" w:rsidP="00F42E60">
            <w:pPr>
              <w:spacing w:after="0" w:line="240" w:lineRule="auto"/>
              <w:rPr>
                <w:rFonts w:ascii="Times New Roman" w:eastAsia="Times New Roman" w:hAnsi="Times New Roman"/>
                <w:sz w:val="20"/>
                <w:szCs w:val="24"/>
                <w:bdr w:val="none" w:sz="0" w:space="0" w:color="auto" w:frame="1"/>
              </w:rPr>
            </w:pPr>
            <w:r w:rsidRPr="00F42E60">
              <w:rPr>
                <w:rFonts w:ascii="Times New Roman" w:eastAsia="Times New Roman" w:hAnsi="Times New Roman"/>
                <w:sz w:val="20"/>
                <w:szCs w:val="24"/>
                <w:bdr w:val="none" w:sz="0" w:space="0" w:color="auto" w:frame="1"/>
              </w:rPr>
              <w:t xml:space="preserve">Barošanas sprieguma diapazons: </w:t>
            </w:r>
          </w:p>
          <w:p w:rsidR="00F42E60" w:rsidRPr="00F42E60" w:rsidRDefault="00F42E60" w:rsidP="00F42E60">
            <w:pPr>
              <w:spacing w:after="0" w:line="240" w:lineRule="auto"/>
              <w:rPr>
                <w:rFonts w:ascii="Times New Roman" w:eastAsia="Times New Roman" w:hAnsi="Times New Roman"/>
                <w:sz w:val="20"/>
                <w:szCs w:val="24"/>
                <w:bdr w:val="none" w:sz="0" w:space="0" w:color="auto" w:frame="1"/>
              </w:rPr>
            </w:pPr>
            <w:r w:rsidRPr="00F42E60">
              <w:rPr>
                <w:rFonts w:ascii="Times New Roman" w:eastAsia="Times New Roman" w:hAnsi="Times New Roman"/>
                <w:sz w:val="20"/>
                <w:szCs w:val="24"/>
                <w:bdr w:val="none" w:sz="0" w:space="0" w:color="auto" w:frame="1"/>
              </w:rPr>
              <w:t>2.7V līdz 5.5V</w:t>
            </w:r>
          </w:p>
          <w:p w:rsidR="00F42E60" w:rsidRPr="00F42E60" w:rsidRDefault="00F42E60" w:rsidP="00F42E60">
            <w:pPr>
              <w:spacing w:after="0" w:line="240" w:lineRule="auto"/>
              <w:rPr>
                <w:rFonts w:ascii="Times New Roman" w:eastAsia="Times New Roman" w:hAnsi="Times New Roman"/>
                <w:sz w:val="20"/>
                <w:szCs w:val="24"/>
                <w:bdr w:val="none" w:sz="0" w:space="0" w:color="auto" w:frame="1"/>
              </w:rPr>
            </w:pPr>
            <w:r w:rsidRPr="00F42E60">
              <w:rPr>
                <w:rFonts w:ascii="Times New Roman" w:eastAsia="Times New Roman" w:hAnsi="Times New Roman"/>
                <w:sz w:val="20"/>
                <w:szCs w:val="24"/>
                <w:bdr w:val="none" w:sz="0" w:space="0" w:color="auto" w:frame="1"/>
              </w:rPr>
              <w:t>Korpuss: SOT-23</w:t>
            </w:r>
          </w:p>
          <w:p w:rsidR="00F42E60" w:rsidRPr="00F42E60" w:rsidRDefault="00F42E60" w:rsidP="00F42E60">
            <w:pPr>
              <w:spacing w:after="0" w:line="240" w:lineRule="auto"/>
              <w:rPr>
                <w:rFonts w:ascii="Times New Roman" w:eastAsia="Times New Roman" w:hAnsi="Times New Roman"/>
                <w:sz w:val="20"/>
                <w:szCs w:val="24"/>
                <w:bdr w:val="none" w:sz="0" w:space="0" w:color="auto" w:frame="1"/>
              </w:rPr>
            </w:pPr>
            <w:r w:rsidRPr="00F42E60">
              <w:rPr>
                <w:rFonts w:ascii="Times New Roman" w:eastAsia="Times New Roman" w:hAnsi="Times New Roman"/>
                <w:sz w:val="20"/>
                <w:szCs w:val="24"/>
                <w:bdr w:val="none" w:sz="0" w:space="0" w:color="auto" w:frame="1"/>
              </w:rPr>
              <w:t>Datu interfeiss: SPI</w:t>
            </w:r>
          </w:p>
          <w:p w:rsidR="00F42E60" w:rsidRPr="00F42E60" w:rsidRDefault="00F42E60" w:rsidP="00F42E60">
            <w:pPr>
              <w:spacing w:after="0" w:line="240" w:lineRule="auto"/>
              <w:rPr>
                <w:rFonts w:ascii="Times New Roman" w:eastAsia="Times New Roman" w:hAnsi="Times New Roman"/>
                <w:sz w:val="20"/>
                <w:szCs w:val="24"/>
                <w:bdr w:val="none" w:sz="0" w:space="0" w:color="auto" w:frame="1"/>
              </w:rPr>
            </w:pPr>
            <w:proofErr w:type="spellStart"/>
            <w:r w:rsidRPr="00F42E60">
              <w:rPr>
                <w:rFonts w:ascii="Times New Roman" w:eastAsia="Times New Roman" w:hAnsi="Times New Roman"/>
                <w:sz w:val="20"/>
                <w:szCs w:val="24"/>
                <w:bdr w:val="none" w:sz="0" w:space="0" w:color="auto" w:frame="1"/>
              </w:rPr>
              <w:t>Min</w:t>
            </w:r>
            <w:proofErr w:type="spellEnd"/>
            <w:r w:rsidRPr="00F42E60">
              <w:rPr>
                <w:rFonts w:ascii="Times New Roman" w:eastAsia="Times New Roman" w:hAnsi="Times New Roman"/>
                <w:sz w:val="20"/>
                <w:szCs w:val="24"/>
                <w:bdr w:val="none" w:sz="0" w:space="0" w:color="auto" w:frame="1"/>
              </w:rPr>
              <w:t>. darba temperatūra: -40°C</w:t>
            </w:r>
          </w:p>
          <w:p w:rsidR="00F42E60" w:rsidRPr="00F42E60" w:rsidRDefault="00F42E60" w:rsidP="00F42E60">
            <w:pPr>
              <w:spacing w:after="0" w:line="240" w:lineRule="auto"/>
              <w:rPr>
                <w:rFonts w:ascii="Times New Roman" w:eastAsia="Times New Roman" w:hAnsi="Times New Roman"/>
                <w:sz w:val="24"/>
                <w:szCs w:val="24"/>
                <w:bdr w:val="none" w:sz="0" w:space="0" w:color="auto" w:frame="1"/>
              </w:rPr>
            </w:pPr>
            <w:proofErr w:type="spellStart"/>
            <w:r w:rsidRPr="00F42E60">
              <w:rPr>
                <w:rFonts w:ascii="Times New Roman" w:eastAsia="Times New Roman" w:hAnsi="Times New Roman"/>
                <w:sz w:val="20"/>
                <w:szCs w:val="24"/>
                <w:bdr w:val="none" w:sz="0" w:space="0" w:color="auto" w:frame="1"/>
              </w:rPr>
              <w:t>Mak.darba</w:t>
            </w:r>
            <w:proofErr w:type="spellEnd"/>
            <w:r w:rsidRPr="00F42E60">
              <w:rPr>
                <w:rFonts w:ascii="Times New Roman" w:eastAsia="Times New Roman" w:hAnsi="Times New Roman"/>
                <w:sz w:val="20"/>
                <w:szCs w:val="24"/>
                <w:bdr w:val="none" w:sz="0" w:space="0" w:color="auto" w:frame="1"/>
              </w:rPr>
              <w:t xml:space="preserve"> temperatūra: 125°C</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Piemēram</w:t>
            </w:r>
            <w:proofErr w:type="spellEnd"/>
            <w:r w:rsidRPr="00F42E60">
              <w:rPr>
                <w:rFonts w:ascii="Times New Roman" w:eastAsia="Times New Roman" w:hAnsi="Times New Roman"/>
                <w:sz w:val="20"/>
                <w:szCs w:val="20"/>
                <w:lang w:val="en-GB"/>
              </w:rPr>
              <w:t>,</w:t>
            </w:r>
          </w:p>
          <w:p w:rsidR="00F42E60" w:rsidRPr="00F42E60" w:rsidRDefault="00F42E60" w:rsidP="00F42E60">
            <w:pPr>
              <w:spacing w:after="0" w:line="240" w:lineRule="auto"/>
              <w:jc w:val="center"/>
              <w:rPr>
                <w:rFonts w:ascii="Arial Unicode MS" w:eastAsia="Times New Roman" w:hAnsi="Arial Unicode MS"/>
                <w:sz w:val="20"/>
                <w:szCs w:val="24"/>
                <w:lang w:val="en-GB"/>
              </w:rPr>
            </w:pPr>
            <w:r w:rsidRPr="00F42E60">
              <w:rPr>
                <w:rFonts w:ascii="Times New Roman" w:eastAsia="Times New Roman" w:hAnsi="Times New Roman"/>
                <w:sz w:val="20"/>
                <w:szCs w:val="24"/>
                <w:lang w:val="en-GB"/>
              </w:rPr>
              <w:t>TEXAS INSTRUMENTS  DAC121S101QCMK/NOPB</w:t>
            </w:r>
          </w:p>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Symbol"/>
                <w:sz w:val="20"/>
                <w:szCs w:val="24"/>
                <w:lang w:val="en-GB"/>
              </w:rPr>
              <w:t>Farnell</w:t>
            </w:r>
            <w:proofErr w:type="spellEnd"/>
            <w:r w:rsidRPr="00F42E60">
              <w:rPr>
                <w:rFonts w:ascii="Times New Roman" w:eastAsia="Times New Roman" w:hAnsi="Symbol"/>
                <w:sz w:val="20"/>
                <w:szCs w:val="24"/>
                <w:lang w:val="en-GB"/>
              </w:rPr>
              <w:t xml:space="preserve">  </w:t>
            </w:r>
            <w:r w:rsidRPr="00F42E60">
              <w:rPr>
                <w:rFonts w:ascii="Times New Roman" w:eastAsia="Times New Roman" w:hAnsi="Times New Roman"/>
                <w:color w:val="000000"/>
                <w:sz w:val="20"/>
                <w:szCs w:val="24"/>
                <w:lang w:val="en-GB"/>
              </w:rPr>
              <w:t xml:space="preserve">  </w:t>
            </w:r>
            <w:r w:rsidRPr="00F42E60">
              <w:rPr>
                <w:rFonts w:ascii="Times New Roman" w:eastAsia="Times New Roman" w:hAnsi="Times New Roman"/>
                <w:sz w:val="20"/>
                <w:szCs w:val="24"/>
                <w:lang w:val="en-GB"/>
              </w:rPr>
              <w:t xml:space="preserve">2496181  </w:t>
            </w:r>
            <w:proofErr w:type="spellStart"/>
            <w:r w:rsidRPr="00F42E60">
              <w:rPr>
                <w:rFonts w:ascii="Times New Roman" w:eastAsia="Times New Roman" w:hAnsi="Times New Roman"/>
                <w:sz w:val="20"/>
                <w:szCs w:val="24"/>
                <w:lang w:val="en-GB"/>
              </w:rPr>
              <w:t>vai</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4"/>
                <w:lang w:val="en-GB" w:eastAsia="lv-LV"/>
              </w:rPr>
            </w:pPr>
            <w:r w:rsidRPr="00F42E60">
              <w:rPr>
                <w:rFonts w:ascii="Times New Roman" w:eastAsia="Times New Roman" w:hAnsi="Times New Roman"/>
                <w:sz w:val="20"/>
                <w:szCs w:val="24"/>
                <w:lang w:val="en-GB" w:eastAsia="lv-LV"/>
              </w:rPr>
              <w:t>10 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RoHS</w:t>
            </w:r>
            <w:proofErr w:type="spellEnd"/>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0"/>
                <w:lang w:val="en-GB"/>
              </w:rPr>
              <w:t>sertifikāts</w:t>
            </w:r>
            <w:proofErr w:type="spellEnd"/>
            <w:r w:rsidRPr="00F42E60">
              <w:rPr>
                <w:rFonts w:ascii="Times New Roman" w:eastAsia="Times New Roman" w:hAnsi="Times New Roman"/>
                <w:sz w:val="20"/>
                <w:szCs w:val="20"/>
                <w:lang w:val="en-GB"/>
              </w:rPr>
              <w:t xml:space="preserve"> </w:t>
            </w:r>
          </w:p>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0"/>
                <w:lang w:val="en-GB"/>
              </w:rPr>
              <w:t>Nav</w:t>
            </w:r>
            <w:proofErr w:type="spellEnd"/>
            <w:r w:rsidRPr="00F42E60">
              <w:rPr>
                <w:rFonts w:ascii="Times New Roman" w:eastAsia="Times New Roman" w:hAnsi="Times New Roman"/>
                <w:sz w:val="20"/>
                <w:szCs w:val="20"/>
                <w:lang w:val="en-GB"/>
              </w:rPr>
              <w:t xml:space="preserve"> SVHC</w:t>
            </w:r>
            <w:r w:rsidRPr="00F42E60">
              <w:rPr>
                <w:rFonts w:ascii="Times New Roman" w:eastAsia="Times New Roman" w:hAnsi="Times New Roman"/>
                <w:sz w:val="20"/>
                <w:szCs w:val="20"/>
                <w:lang w:val="en-GB" w:eastAsia="lv-LV"/>
              </w:rPr>
              <w:t xml:space="preserve"> </w:t>
            </w:r>
            <w:proofErr w:type="spellStart"/>
            <w:r w:rsidRPr="00F42E60">
              <w:rPr>
                <w:rFonts w:ascii="Times New Roman" w:eastAsia="Times New Roman" w:hAnsi="Times New Roman"/>
                <w:sz w:val="20"/>
                <w:szCs w:val="20"/>
                <w:lang w:val="en-GB" w:eastAsia="lv-LV"/>
              </w:rPr>
              <w:t>Industriāls</w:t>
            </w:r>
            <w:proofErr w:type="spellEnd"/>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15.</w:t>
            </w:r>
          </w:p>
        </w:tc>
        <w:tc>
          <w:tcPr>
            <w:tcW w:w="13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spacing w:before="240" w:after="60" w:line="240" w:lineRule="auto"/>
              <w:jc w:val="center"/>
              <w:outlineLvl w:val="0"/>
              <w:rPr>
                <w:rFonts w:ascii="Times New Roman" w:eastAsia="Times New Roman" w:hAnsi="Times New Roman"/>
                <w:b/>
                <w:bCs/>
                <w:kern w:val="32"/>
                <w:sz w:val="20"/>
                <w:szCs w:val="20"/>
              </w:rPr>
            </w:pPr>
            <w:proofErr w:type="spellStart"/>
            <w:r w:rsidRPr="00F42E60">
              <w:rPr>
                <w:rFonts w:ascii="Times New Roman" w:eastAsia="Times New Roman" w:hAnsi="Times New Roman"/>
                <w:b/>
                <w:bCs/>
                <w:kern w:val="32"/>
                <w:sz w:val="20"/>
                <w:szCs w:val="20"/>
                <w:lang w:val="x-none"/>
              </w:rPr>
              <w:t>Mu</w:t>
            </w:r>
            <w:r w:rsidRPr="00F42E60">
              <w:rPr>
                <w:rFonts w:ascii="Times New Roman" w:eastAsia="Times New Roman" w:hAnsi="Times New Roman"/>
                <w:b/>
                <w:bCs/>
                <w:kern w:val="32"/>
                <w:sz w:val="20"/>
                <w:szCs w:val="20"/>
              </w:rPr>
              <w:t>ltipleksors</w:t>
            </w:r>
            <w:proofErr w:type="spellEnd"/>
            <w:r w:rsidRPr="00F42E60">
              <w:rPr>
                <w:rFonts w:ascii="Times New Roman" w:eastAsia="Times New Roman" w:hAnsi="Times New Roman"/>
                <w:b/>
                <w:bCs/>
                <w:kern w:val="32"/>
                <w:sz w:val="20"/>
                <w:szCs w:val="20"/>
              </w:rPr>
              <w:t xml:space="preserve"> </w:t>
            </w:r>
          </w:p>
          <w:p w:rsidR="00F42E60" w:rsidRPr="00F42E60" w:rsidRDefault="00F42E60"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color w:val="333333"/>
                <w:sz w:val="28"/>
                <w:szCs w:val="20"/>
                <w:shd w:val="clear" w:color="auto" w:fill="FFFFFF"/>
                <w:lang w:val="x-none"/>
              </w:rPr>
            </w:pPr>
          </w:p>
        </w:tc>
        <w:tc>
          <w:tcPr>
            <w:tcW w:w="33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rPr>
                <w:rFonts w:ascii="Times New Roman" w:eastAsia="Times New Roman" w:hAnsi="Times New Roman"/>
                <w:sz w:val="24"/>
                <w:szCs w:val="24"/>
                <w:bdr w:val="none" w:sz="0" w:space="0" w:color="auto" w:frame="1"/>
              </w:rPr>
            </w:pPr>
            <w:r w:rsidRPr="00F42E60">
              <w:rPr>
                <w:rFonts w:ascii="Times New Roman" w:eastAsia="Times New Roman" w:hAnsi="Times New Roman"/>
                <w:sz w:val="20"/>
                <w:szCs w:val="24"/>
                <w:bdr w:val="none" w:sz="0" w:space="0" w:color="auto" w:frame="1"/>
              </w:rPr>
              <w:t>Konfigurācija: Viens  2:1</w:t>
            </w:r>
          </w:p>
          <w:p w:rsidR="00F42E60" w:rsidRPr="00F42E60" w:rsidRDefault="00F42E60" w:rsidP="00F42E60">
            <w:pPr>
              <w:spacing w:after="0" w:line="240" w:lineRule="auto"/>
              <w:rPr>
                <w:rFonts w:ascii="Times New Roman" w:eastAsia="Times New Roman" w:hAnsi="Times New Roman"/>
                <w:sz w:val="20"/>
                <w:szCs w:val="24"/>
                <w:bdr w:val="none" w:sz="0" w:space="0" w:color="auto" w:frame="1"/>
              </w:rPr>
            </w:pPr>
            <w:r w:rsidRPr="00F42E60">
              <w:rPr>
                <w:rFonts w:ascii="Times New Roman" w:eastAsia="Times New Roman" w:hAnsi="Times New Roman"/>
                <w:sz w:val="20"/>
                <w:szCs w:val="24"/>
                <w:bdr w:val="none" w:sz="0" w:space="0" w:color="auto" w:frame="1"/>
              </w:rPr>
              <w:t>Korpuss: SOIC -8</w:t>
            </w:r>
          </w:p>
          <w:p w:rsidR="00F42E60" w:rsidRPr="00F42E60" w:rsidRDefault="00F42E60" w:rsidP="00F42E60">
            <w:pPr>
              <w:spacing w:after="0" w:line="240" w:lineRule="auto"/>
              <w:rPr>
                <w:rFonts w:ascii="Times New Roman" w:eastAsia="Times New Roman" w:hAnsi="Times New Roman"/>
                <w:sz w:val="20"/>
                <w:szCs w:val="24"/>
                <w:bdr w:val="none" w:sz="0" w:space="0" w:color="auto" w:frame="1"/>
              </w:rPr>
            </w:pPr>
            <w:r w:rsidRPr="00F42E60">
              <w:rPr>
                <w:rFonts w:ascii="Times New Roman" w:eastAsia="Times New Roman" w:hAnsi="Times New Roman"/>
                <w:sz w:val="20"/>
                <w:szCs w:val="24"/>
                <w:bdr w:val="none" w:sz="0" w:space="0" w:color="auto" w:frame="1"/>
              </w:rPr>
              <w:t>Barošanas spriegums: ±5V</w:t>
            </w:r>
          </w:p>
          <w:p w:rsidR="00F42E60" w:rsidRPr="00F42E60" w:rsidRDefault="00F42E60" w:rsidP="00F42E60">
            <w:pPr>
              <w:spacing w:after="0" w:line="240" w:lineRule="auto"/>
              <w:rPr>
                <w:rFonts w:ascii="Times New Roman" w:eastAsia="Times New Roman" w:hAnsi="Times New Roman"/>
                <w:sz w:val="20"/>
                <w:szCs w:val="24"/>
                <w:bdr w:val="none" w:sz="0" w:space="0" w:color="auto" w:frame="1"/>
              </w:rPr>
            </w:pPr>
            <w:proofErr w:type="spellStart"/>
            <w:r w:rsidRPr="00F42E60">
              <w:rPr>
                <w:rFonts w:ascii="Times New Roman" w:eastAsia="Times New Roman" w:hAnsi="Times New Roman"/>
                <w:sz w:val="20"/>
                <w:szCs w:val="24"/>
                <w:bdr w:val="none" w:sz="0" w:space="0" w:color="auto" w:frame="1"/>
              </w:rPr>
              <w:t>Min</w:t>
            </w:r>
            <w:proofErr w:type="spellEnd"/>
            <w:r w:rsidRPr="00F42E60">
              <w:rPr>
                <w:rFonts w:ascii="Times New Roman" w:eastAsia="Times New Roman" w:hAnsi="Times New Roman"/>
                <w:sz w:val="20"/>
                <w:szCs w:val="24"/>
                <w:bdr w:val="none" w:sz="0" w:space="0" w:color="auto" w:frame="1"/>
              </w:rPr>
              <w:t>. darba temperatūra: -40 °C</w:t>
            </w:r>
          </w:p>
          <w:p w:rsidR="00F42E60" w:rsidRPr="00F42E60" w:rsidRDefault="00F42E60" w:rsidP="00F42E60">
            <w:pPr>
              <w:spacing w:after="0" w:line="240" w:lineRule="auto"/>
              <w:rPr>
                <w:rFonts w:ascii="Times New Roman" w:eastAsia="Times New Roman" w:hAnsi="Times New Roman"/>
                <w:sz w:val="20"/>
                <w:szCs w:val="24"/>
                <w:bdr w:val="none" w:sz="0" w:space="0" w:color="auto" w:frame="1"/>
              </w:rPr>
            </w:pPr>
            <w:proofErr w:type="spellStart"/>
            <w:r w:rsidRPr="00F42E60">
              <w:rPr>
                <w:rFonts w:ascii="Times New Roman" w:eastAsia="Times New Roman" w:hAnsi="Times New Roman"/>
                <w:sz w:val="20"/>
                <w:szCs w:val="24"/>
                <w:bdr w:val="none" w:sz="0" w:space="0" w:color="auto" w:frame="1"/>
              </w:rPr>
              <w:t>Mak</w:t>
            </w:r>
            <w:proofErr w:type="spellEnd"/>
            <w:r w:rsidRPr="00F42E60">
              <w:rPr>
                <w:rFonts w:ascii="Times New Roman" w:eastAsia="Times New Roman" w:hAnsi="Times New Roman"/>
                <w:sz w:val="20"/>
                <w:szCs w:val="24"/>
                <w:bdr w:val="none" w:sz="0" w:space="0" w:color="auto" w:frame="1"/>
              </w:rPr>
              <w:t>. darba temperatūra: +85 °C</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Piemēram</w:t>
            </w:r>
            <w:proofErr w:type="spellEnd"/>
            <w:r w:rsidRPr="00F42E60">
              <w:rPr>
                <w:rFonts w:ascii="Times New Roman" w:eastAsia="Times New Roman" w:hAnsi="Times New Roman"/>
                <w:sz w:val="20"/>
                <w:szCs w:val="20"/>
                <w:lang w:val="en-GB"/>
              </w:rPr>
              <w:t>,</w:t>
            </w:r>
          </w:p>
          <w:p w:rsidR="00F42E60" w:rsidRPr="00F42E60" w:rsidRDefault="00F42E60"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TEXAS INSTRUMENTS  LMH6570MA/NOPB</w:t>
            </w:r>
          </w:p>
          <w:p w:rsidR="00F42E60" w:rsidRPr="00F42E60" w:rsidRDefault="00F42E60"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sz w:val="20"/>
                <w:szCs w:val="24"/>
                <w:lang w:val="en-GB"/>
              </w:rPr>
              <w:t xml:space="preserve">RS </w:t>
            </w:r>
            <w:r w:rsidRPr="00F42E60">
              <w:rPr>
                <w:rFonts w:ascii="Times New Roman" w:eastAsia="Times New Roman" w:hAnsi="Times New Roman"/>
                <w:color w:val="000000"/>
                <w:sz w:val="20"/>
                <w:szCs w:val="24"/>
                <w:lang w:val="en-GB"/>
              </w:rPr>
              <w:t xml:space="preserve">  </w:t>
            </w:r>
            <w:r w:rsidRPr="00F42E60">
              <w:rPr>
                <w:rFonts w:ascii="Times New Roman" w:eastAsia="Times New Roman" w:hAnsi="Times New Roman"/>
                <w:sz w:val="20"/>
                <w:szCs w:val="24"/>
                <w:lang w:val="en-GB"/>
              </w:rPr>
              <w:t xml:space="preserve">601-7773 </w:t>
            </w:r>
            <w:proofErr w:type="spellStart"/>
            <w:r w:rsidRPr="00F42E60">
              <w:rPr>
                <w:rFonts w:ascii="Times New Roman" w:eastAsia="Times New Roman" w:hAnsi="Times New Roman"/>
                <w:sz w:val="20"/>
                <w:szCs w:val="24"/>
                <w:lang w:val="en-GB"/>
              </w:rPr>
              <w:t>vai</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4"/>
                <w:lang w:val="en-GB" w:eastAsia="lv-LV"/>
              </w:rPr>
            </w:pPr>
            <w:r w:rsidRPr="00F42E60">
              <w:rPr>
                <w:rFonts w:ascii="Times New Roman" w:eastAsia="Times New Roman" w:hAnsi="Times New Roman"/>
                <w:sz w:val="20"/>
                <w:szCs w:val="24"/>
                <w:lang w:val="en-GB" w:eastAsia="lv-LV"/>
              </w:rPr>
              <w:t>10 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RoHS</w:t>
            </w:r>
            <w:proofErr w:type="spellEnd"/>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0"/>
                <w:lang w:val="en-GB"/>
              </w:rPr>
              <w:t>sertifikāts</w:t>
            </w:r>
            <w:proofErr w:type="spellEnd"/>
            <w:r w:rsidRPr="00F42E60">
              <w:rPr>
                <w:rFonts w:ascii="Times New Roman" w:eastAsia="Times New Roman" w:hAnsi="Times New Roman"/>
                <w:sz w:val="20"/>
                <w:szCs w:val="20"/>
                <w:lang w:val="en-GB"/>
              </w:rPr>
              <w:t xml:space="preserve"> </w:t>
            </w:r>
          </w:p>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0"/>
                <w:lang w:val="en-GB"/>
              </w:rPr>
              <w:t>Nav</w:t>
            </w:r>
            <w:proofErr w:type="spellEnd"/>
            <w:r w:rsidRPr="00F42E60">
              <w:rPr>
                <w:rFonts w:ascii="Times New Roman" w:eastAsia="Times New Roman" w:hAnsi="Times New Roman"/>
                <w:sz w:val="20"/>
                <w:szCs w:val="20"/>
                <w:lang w:val="en-GB"/>
              </w:rPr>
              <w:t xml:space="preserve"> SVHC</w:t>
            </w:r>
            <w:r w:rsidRPr="00F42E60">
              <w:rPr>
                <w:rFonts w:ascii="Times New Roman" w:eastAsia="Times New Roman" w:hAnsi="Times New Roman"/>
                <w:sz w:val="20"/>
                <w:szCs w:val="20"/>
                <w:lang w:val="en-GB" w:eastAsia="lv-LV"/>
              </w:rPr>
              <w:t xml:space="preserve"> </w:t>
            </w:r>
            <w:proofErr w:type="spellStart"/>
            <w:r w:rsidRPr="00F42E60">
              <w:rPr>
                <w:rFonts w:ascii="Times New Roman" w:eastAsia="Times New Roman" w:hAnsi="Times New Roman"/>
                <w:sz w:val="20"/>
                <w:szCs w:val="20"/>
                <w:lang w:val="en-GB" w:eastAsia="lv-LV"/>
              </w:rPr>
              <w:t>Industriāls</w:t>
            </w:r>
            <w:proofErr w:type="spellEnd"/>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16.</w:t>
            </w:r>
          </w:p>
        </w:tc>
        <w:tc>
          <w:tcPr>
            <w:tcW w:w="13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spacing w:before="240" w:after="60" w:line="240" w:lineRule="auto"/>
              <w:jc w:val="center"/>
              <w:outlineLvl w:val="0"/>
              <w:rPr>
                <w:rFonts w:ascii="Times New Roman" w:eastAsia="Times New Roman" w:hAnsi="Times New Roman"/>
                <w:b/>
                <w:bCs/>
                <w:kern w:val="32"/>
                <w:sz w:val="20"/>
                <w:szCs w:val="20"/>
              </w:rPr>
            </w:pPr>
            <w:r w:rsidRPr="00F42E60">
              <w:rPr>
                <w:rFonts w:ascii="Times New Roman" w:eastAsia="Times New Roman" w:hAnsi="Times New Roman"/>
                <w:b/>
                <w:bCs/>
                <w:kern w:val="32"/>
                <w:sz w:val="20"/>
                <w:szCs w:val="20"/>
              </w:rPr>
              <w:t xml:space="preserve">Diferenciālais  līnijas uztvērējs </w:t>
            </w:r>
          </w:p>
          <w:p w:rsidR="00F42E60" w:rsidRPr="00F42E60" w:rsidRDefault="00F42E60"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color w:val="333333"/>
                <w:sz w:val="28"/>
                <w:szCs w:val="20"/>
                <w:shd w:val="clear" w:color="auto" w:fill="FFFFFF"/>
                <w:lang w:val="x-none"/>
              </w:rPr>
            </w:pPr>
          </w:p>
        </w:tc>
        <w:tc>
          <w:tcPr>
            <w:tcW w:w="33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rPr>
                <w:rFonts w:ascii="Times New Roman" w:eastAsia="Times New Roman" w:hAnsi="Times New Roman"/>
                <w:sz w:val="24"/>
                <w:szCs w:val="24"/>
                <w:bdr w:val="none" w:sz="0" w:space="0" w:color="auto" w:frame="1"/>
              </w:rPr>
            </w:pPr>
            <w:r w:rsidRPr="00F42E60">
              <w:rPr>
                <w:rFonts w:ascii="Times New Roman" w:eastAsia="Times New Roman" w:hAnsi="Times New Roman"/>
                <w:sz w:val="20"/>
                <w:szCs w:val="24"/>
                <w:bdr w:val="none" w:sz="0" w:space="0" w:color="auto" w:frame="1"/>
              </w:rPr>
              <w:t>Barošanas spriegums: no 3 līdz 5.5 V</w:t>
            </w:r>
          </w:p>
          <w:p w:rsidR="00F42E60" w:rsidRPr="00F42E60" w:rsidRDefault="00F42E60" w:rsidP="00F42E60">
            <w:pPr>
              <w:spacing w:after="0" w:line="240" w:lineRule="auto"/>
              <w:rPr>
                <w:rFonts w:ascii="Times New Roman" w:eastAsia="Times New Roman" w:hAnsi="Times New Roman"/>
                <w:sz w:val="20"/>
                <w:szCs w:val="24"/>
                <w:bdr w:val="none" w:sz="0" w:space="0" w:color="auto" w:frame="1"/>
              </w:rPr>
            </w:pPr>
            <w:r w:rsidRPr="00F42E60">
              <w:rPr>
                <w:rFonts w:ascii="Times New Roman" w:eastAsia="Times New Roman" w:hAnsi="Times New Roman"/>
                <w:sz w:val="20"/>
                <w:szCs w:val="24"/>
                <w:bdr w:val="none" w:sz="0" w:space="0" w:color="auto" w:frame="1"/>
              </w:rPr>
              <w:t xml:space="preserve">Kanālu skaits vienā </w:t>
            </w:r>
            <w:proofErr w:type="spellStart"/>
            <w:r w:rsidRPr="00F42E60">
              <w:rPr>
                <w:rFonts w:ascii="Times New Roman" w:eastAsia="Times New Roman" w:hAnsi="Times New Roman"/>
                <w:sz w:val="20"/>
                <w:szCs w:val="24"/>
                <w:bdr w:val="none" w:sz="0" w:space="0" w:color="auto" w:frame="1"/>
              </w:rPr>
              <w:t>čipā</w:t>
            </w:r>
            <w:proofErr w:type="spellEnd"/>
            <w:r w:rsidRPr="00F42E60">
              <w:rPr>
                <w:rFonts w:ascii="Times New Roman" w:eastAsia="Times New Roman" w:hAnsi="Times New Roman"/>
                <w:sz w:val="20"/>
                <w:szCs w:val="24"/>
                <w:bdr w:val="none" w:sz="0" w:space="0" w:color="auto" w:frame="1"/>
              </w:rPr>
              <w:t>: 3</w:t>
            </w:r>
          </w:p>
          <w:p w:rsidR="00F42E60" w:rsidRPr="00F42E60" w:rsidRDefault="00F42E60" w:rsidP="00F42E60">
            <w:pPr>
              <w:spacing w:after="0" w:line="240" w:lineRule="auto"/>
              <w:rPr>
                <w:rFonts w:ascii="Times New Roman" w:eastAsia="Times New Roman" w:hAnsi="Times New Roman"/>
                <w:sz w:val="20"/>
                <w:szCs w:val="24"/>
                <w:bdr w:val="none" w:sz="0" w:space="0" w:color="auto" w:frame="1"/>
              </w:rPr>
            </w:pPr>
            <w:r w:rsidRPr="00F42E60">
              <w:rPr>
                <w:rFonts w:ascii="Times New Roman" w:eastAsia="Times New Roman" w:hAnsi="Times New Roman"/>
                <w:sz w:val="20"/>
                <w:szCs w:val="24"/>
                <w:bdr w:val="none" w:sz="0" w:space="0" w:color="auto" w:frame="1"/>
              </w:rPr>
              <w:t>Korpuss: SOIC-8</w:t>
            </w:r>
          </w:p>
          <w:p w:rsidR="00F42E60" w:rsidRPr="00F42E60" w:rsidRDefault="00F42E60" w:rsidP="00F42E60">
            <w:pPr>
              <w:spacing w:after="0" w:line="240" w:lineRule="auto"/>
              <w:rPr>
                <w:rFonts w:ascii="Times New Roman" w:eastAsia="Times New Roman" w:hAnsi="Times New Roman"/>
                <w:sz w:val="20"/>
                <w:szCs w:val="24"/>
                <w:bdr w:val="none" w:sz="0" w:space="0" w:color="auto" w:frame="1"/>
              </w:rPr>
            </w:pPr>
            <w:proofErr w:type="spellStart"/>
            <w:r w:rsidRPr="00F42E60">
              <w:rPr>
                <w:rFonts w:ascii="Times New Roman" w:eastAsia="Times New Roman" w:hAnsi="Times New Roman"/>
                <w:sz w:val="20"/>
                <w:szCs w:val="24"/>
                <w:bdr w:val="none" w:sz="0" w:space="0" w:color="auto" w:frame="1"/>
              </w:rPr>
              <w:t>Min</w:t>
            </w:r>
            <w:proofErr w:type="spellEnd"/>
            <w:r w:rsidRPr="00F42E60">
              <w:rPr>
                <w:rFonts w:ascii="Times New Roman" w:eastAsia="Times New Roman" w:hAnsi="Times New Roman"/>
                <w:sz w:val="20"/>
                <w:szCs w:val="24"/>
                <w:bdr w:val="none" w:sz="0" w:space="0" w:color="auto" w:frame="1"/>
              </w:rPr>
              <w:t>. darba temperatūra: -40 °C</w:t>
            </w:r>
          </w:p>
          <w:p w:rsidR="00F42E60" w:rsidRPr="00F42E60" w:rsidRDefault="00F42E60" w:rsidP="00F42E60">
            <w:pPr>
              <w:spacing w:after="0" w:line="240" w:lineRule="auto"/>
              <w:rPr>
                <w:rFonts w:ascii="Times New Roman" w:eastAsia="Times New Roman" w:hAnsi="Times New Roman"/>
                <w:sz w:val="20"/>
                <w:szCs w:val="24"/>
                <w:bdr w:val="none" w:sz="0" w:space="0" w:color="auto" w:frame="1"/>
              </w:rPr>
            </w:pPr>
            <w:proofErr w:type="spellStart"/>
            <w:r w:rsidRPr="00F42E60">
              <w:rPr>
                <w:rFonts w:ascii="Times New Roman" w:eastAsia="Times New Roman" w:hAnsi="Times New Roman"/>
                <w:sz w:val="20"/>
                <w:szCs w:val="24"/>
                <w:bdr w:val="none" w:sz="0" w:space="0" w:color="auto" w:frame="1"/>
              </w:rPr>
              <w:t>Mak.darba</w:t>
            </w:r>
            <w:proofErr w:type="spellEnd"/>
            <w:r w:rsidRPr="00F42E60">
              <w:rPr>
                <w:rFonts w:ascii="Times New Roman" w:eastAsia="Times New Roman" w:hAnsi="Times New Roman"/>
                <w:sz w:val="20"/>
                <w:szCs w:val="24"/>
                <w:bdr w:val="none" w:sz="0" w:space="0" w:color="auto" w:frame="1"/>
              </w:rPr>
              <w:t xml:space="preserve"> temperatūra: +85 °C</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Piemēram</w:t>
            </w:r>
            <w:proofErr w:type="spellEnd"/>
            <w:r w:rsidRPr="00F42E60">
              <w:rPr>
                <w:rFonts w:ascii="Times New Roman" w:eastAsia="Times New Roman" w:hAnsi="Times New Roman"/>
                <w:sz w:val="20"/>
                <w:szCs w:val="20"/>
                <w:lang w:val="en-GB"/>
              </w:rPr>
              <w:t>,</w:t>
            </w:r>
          </w:p>
          <w:p w:rsidR="00F42E60" w:rsidRPr="00F42E60" w:rsidRDefault="00F42E60" w:rsidP="00F42E60">
            <w:pPr>
              <w:spacing w:after="0" w:line="240" w:lineRule="auto"/>
              <w:jc w:val="center"/>
              <w:rPr>
                <w:rFonts w:ascii="Times New Roman" w:eastAsia="Times New Roman" w:hAnsi="Times New Roman"/>
                <w:sz w:val="24"/>
                <w:szCs w:val="24"/>
                <w:lang w:val="en-GB"/>
              </w:rPr>
            </w:pPr>
            <w:r w:rsidRPr="00F42E60">
              <w:rPr>
                <w:rFonts w:ascii="Times New Roman" w:eastAsia="Times New Roman" w:hAnsi="Times New Roman"/>
                <w:sz w:val="20"/>
                <w:szCs w:val="24"/>
                <w:lang w:val="en-GB"/>
              </w:rPr>
              <w:t>ON Semiconductor MC100EP16VADG</w:t>
            </w:r>
          </w:p>
          <w:p w:rsidR="00F42E60" w:rsidRPr="00F42E60" w:rsidRDefault="00F42E60" w:rsidP="00F42E60">
            <w:pPr>
              <w:spacing w:after="0" w:line="240" w:lineRule="auto"/>
              <w:jc w:val="center"/>
              <w:rPr>
                <w:rFonts w:ascii="Times New Roman" w:eastAsia="Times New Roman" w:hAnsi="Times New Roman"/>
                <w:sz w:val="24"/>
                <w:szCs w:val="20"/>
                <w:lang w:val="en-GB"/>
              </w:rPr>
            </w:pPr>
            <w:r w:rsidRPr="00F42E60">
              <w:rPr>
                <w:rFonts w:ascii="Times New Roman" w:eastAsia="Times New Roman" w:hAnsi="Times New Roman"/>
                <w:color w:val="000000"/>
                <w:sz w:val="20"/>
                <w:szCs w:val="24"/>
                <w:lang w:val="en-GB"/>
              </w:rPr>
              <w:t xml:space="preserve">RS </w:t>
            </w:r>
            <w:r w:rsidRPr="00F42E60">
              <w:rPr>
                <w:rFonts w:ascii="Times New Roman" w:eastAsia="Times New Roman" w:hAnsi="Times New Roman"/>
                <w:sz w:val="20"/>
                <w:szCs w:val="24"/>
                <w:lang w:val="en-GB"/>
              </w:rPr>
              <w:t xml:space="preserve">908-0743 </w:t>
            </w:r>
            <w:proofErr w:type="spellStart"/>
            <w:r w:rsidRPr="00F42E60">
              <w:rPr>
                <w:rFonts w:ascii="Times New Roman" w:eastAsia="Times New Roman" w:hAnsi="Times New Roman"/>
                <w:sz w:val="20"/>
                <w:szCs w:val="24"/>
                <w:lang w:val="en-GB"/>
              </w:rPr>
              <w:t>vai</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4"/>
                <w:lang w:val="en-GB" w:eastAsia="lv-LV"/>
              </w:rPr>
            </w:pPr>
            <w:r w:rsidRPr="00F42E60">
              <w:rPr>
                <w:rFonts w:ascii="Times New Roman" w:eastAsia="Times New Roman" w:hAnsi="Times New Roman"/>
                <w:sz w:val="20"/>
                <w:szCs w:val="24"/>
                <w:lang w:val="en-GB" w:eastAsia="lv-LV"/>
              </w:rPr>
              <w:t>20 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RoHS</w:t>
            </w:r>
            <w:proofErr w:type="spellEnd"/>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0"/>
                <w:lang w:val="en-GB"/>
              </w:rPr>
              <w:t>sertifikāts</w:t>
            </w:r>
            <w:proofErr w:type="spellEnd"/>
            <w:r w:rsidRPr="00F42E60">
              <w:rPr>
                <w:rFonts w:ascii="Times New Roman" w:eastAsia="Times New Roman" w:hAnsi="Times New Roman"/>
                <w:sz w:val="20"/>
                <w:szCs w:val="20"/>
                <w:lang w:val="en-GB"/>
              </w:rPr>
              <w:t xml:space="preserve"> </w:t>
            </w:r>
          </w:p>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0"/>
                <w:lang w:val="en-GB"/>
              </w:rPr>
              <w:t>Nav</w:t>
            </w:r>
            <w:proofErr w:type="spellEnd"/>
            <w:r w:rsidRPr="00F42E60">
              <w:rPr>
                <w:rFonts w:ascii="Times New Roman" w:eastAsia="Times New Roman" w:hAnsi="Times New Roman"/>
                <w:sz w:val="20"/>
                <w:szCs w:val="20"/>
                <w:lang w:val="en-GB"/>
              </w:rPr>
              <w:t xml:space="preserve"> SVHC</w:t>
            </w:r>
            <w:r w:rsidRPr="00F42E60">
              <w:rPr>
                <w:rFonts w:ascii="Times New Roman" w:eastAsia="Times New Roman" w:hAnsi="Times New Roman"/>
                <w:sz w:val="20"/>
                <w:szCs w:val="20"/>
                <w:lang w:val="en-GB" w:eastAsia="lv-LV"/>
              </w:rPr>
              <w:t xml:space="preserve"> </w:t>
            </w:r>
            <w:proofErr w:type="spellStart"/>
            <w:r w:rsidRPr="00F42E60">
              <w:rPr>
                <w:rFonts w:ascii="Times New Roman" w:eastAsia="Times New Roman" w:hAnsi="Times New Roman"/>
                <w:sz w:val="20"/>
                <w:szCs w:val="20"/>
                <w:lang w:val="en-GB" w:eastAsia="lv-LV"/>
              </w:rPr>
              <w:t>Industriāls</w:t>
            </w:r>
            <w:proofErr w:type="spellEnd"/>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17.</w:t>
            </w:r>
          </w:p>
        </w:tc>
        <w:tc>
          <w:tcPr>
            <w:tcW w:w="13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spacing w:before="240" w:after="60" w:line="240" w:lineRule="auto"/>
              <w:jc w:val="center"/>
              <w:outlineLvl w:val="0"/>
              <w:rPr>
                <w:rFonts w:ascii="Times New Roman" w:eastAsia="Times New Roman" w:hAnsi="Times New Roman"/>
                <w:b/>
                <w:kern w:val="32"/>
                <w:sz w:val="20"/>
                <w:szCs w:val="20"/>
                <w:lang w:val="x-none"/>
              </w:rPr>
            </w:pPr>
            <w:r w:rsidRPr="00F42E60">
              <w:rPr>
                <w:rFonts w:ascii="Times New Roman" w:eastAsia="Times New Roman" w:hAnsi="Times New Roman"/>
                <w:b/>
                <w:kern w:val="32"/>
                <w:sz w:val="20"/>
                <w:szCs w:val="20"/>
              </w:rPr>
              <w:t xml:space="preserve">Loģisko līmeņu translators </w:t>
            </w:r>
          </w:p>
          <w:p w:rsidR="00F42E60" w:rsidRPr="00F42E60" w:rsidRDefault="00F42E60"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sz w:val="20"/>
                <w:szCs w:val="20"/>
                <w:bdr w:val="none" w:sz="0" w:space="0" w:color="auto" w:frame="1"/>
                <w:lang w:val="x-none"/>
              </w:rPr>
            </w:pPr>
          </w:p>
        </w:tc>
        <w:tc>
          <w:tcPr>
            <w:tcW w:w="33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Līmeņu pārveidošana no</w:t>
            </w:r>
          </w:p>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LVTTL uz  LVPECL</w:t>
            </w:r>
          </w:p>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Maksimālais izplatīšanās laiks: 1.8ns</w:t>
            </w:r>
          </w:p>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Korpusa veids: 8 pin SOIC</w:t>
            </w:r>
          </w:p>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proofErr w:type="spellStart"/>
            <w:r w:rsidRPr="00F42E60">
              <w:rPr>
                <w:rFonts w:ascii="Times New Roman" w:eastAsia="Times New Roman" w:hAnsi="Times New Roman"/>
                <w:sz w:val="20"/>
                <w:szCs w:val="20"/>
                <w:bdr w:val="none" w:sz="0" w:space="0" w:color="auto" w:frame="1"/>
              </w:rPr>
              <w:t>Mak.darba</w:t>
            </w:r>
            <w:proofErr w:type="spellEnd"/>
            <w:r w:rsidRPr="00F42E60">
              <w:rPr>
                <w:rFonts w:ascii="Times New Roman" w:eastAsia="Times New Roman" w:hAnsi="Times New Roman"/>
                <w:sz w:val="20"/>
                <w:szCs w:val="20"/>
                <w:bdr w:val="none" w:sz="0" w:space="0" w:color="auto" w:frame="1"/>
              </w:rPr>
              <w:t xml:space="preserve"> temperatūra: +85 °C</w:t>
            </w:r>
          </w:p>
          <w:p w:rsidR="00F42E60" w:rsidRPr="00F42E60" w:rsidRDefault="00F42E60" w:rsidP="00F42E60">
            <w:pPr>
              <w:spacing w:after="0" w:line="240" w:lineRule="auto"/>
              <w:rPr>
                <w:rFonts w:ascii="Times New Roman" w:eastAsia="Times New Roman" w:hAnsi="Times New Roman"/>
                <w:sz w:val="24"/>
                <w:szCs w:val="20"/>
                <w:bdr w:val="none" w:sz="0" w:space="0" w:color="auto" w:frame="1"/>
              </w:rPr>
            </w:pPr>
            <w:proofErr w:type="spellStart"/>
            <w:r w:rsidRPr="00F42E60">
              <w:rPr>
                <w:rFonts w:ascii="Times New Roman" w:eastAsia="Times New Roman" w:hAnsi="Times New Roman"/>
                <w:sz w:val="20"/>
                <w:szCs w:val="20"/>
                <w:bdr w:val="none" w:sz="0" w:space="0" w:color="auto" w:frame="1"/>
              </w:rPr>
              <w:t>Min</w:t>
            </w:r>
            <w:proofErr w:type="spellEnd"/>
            <w:r w:rsidRPr="00F42E60">
              <w:rPr>
                <w:rFonts w:ascii="Times New Roman" w:eastAsia="Times New Roman" w:hAnsi="Times New Roman"/>
                <w:sz w:val="20"/>
                <w:szCs w:val="20"/>
                <w:bdr w:val="none" w:sz="0" w:space="0" w:color="auto" w:frame="1"/>
              </w:rPr>
              <w:t>. darba temperatūra: -40 °C</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Piemēram</w:t>
            </w:r>
            <w:proofErr w:type="spellEnd"/>
            <w:r w:rsidRPr="00F42E60">
              <w:rPr>
                <w:rFonts w:ascii="Times New Roman" w:eastAsia="Times New Roman" w:hAnsi="Times New Roman"/>
                <w:sz w:val="20"/>
                <w:szCs w:val="20"/>
                <w:lang w:val="en-GB"/>
              </w:rPr>
              <w:t>,</w:t>
            </w:r>
          </w:p>
          <w:p w:rsidR="00F42E60" w:rsidRPr="00F42E60" w:rsidRDefault="00F42E60"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ON Semiconductor MC100EPT22DG</w:t>
            </w:r>
          </w:p>
          <w:p w:rsidR="00F42E60" w:rsidRPr="00F42E60" w:rsidRDefault="00F42E60"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color w:val="000000"/>
                <w:sz w:val="20"/>
                <w:szCs w:val="24"/>
                <w:lang w:val="en-GB"/>
              </w:rPr>
              <w:t xml:space="preserve">RS </w:t>
            </w:r>
            <w:r w:rsidRPr="00F42E60">
              <w:rPr>
                <w:rFonts w:ascii="Times New Roman" w:eastAsia="Times New Roman" w:hAnsi="Times New Roman"/>
                <w:sz w:val="20"/>
                <w:szCs w:val="24"/>
                <w:lang w:val="en-GB"/>
              </w:rPr>
              <w:t xml:space="preserve">808-0206  </w:t>
            </w:r>
            <w:proofErr w:type="spellStart"/>
            <w:r w:rsidRPr="00F42E60">
              <w:rPr>
                <w:rFonts w:ascii="Times New Roman" w:eastAsia="Times New Roman" w:hAnsi="Times New Roman"/>
                <w:sz w:val="20"/>
                <w:szCs w:val="24"/>
                <w:lang w:val="en-GB"/>
              </w:rPr>
              <w:t>vai</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10 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RoHS</w:t>
            </w:r>
            <w:proofErr w:type="spellEnd"/>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0"/>
                <w:lang w:val="en-GB"/>
              </w:rPr>
              <w:t>sertifikāts</w:t>
            </w:r>
            <w:proofErr w:type="spellEnd"/>
            <w:r w:rsidRPr="00F42E60">
              <w:rPr>
                <w:rFonts w:ascii="Times New Roman" w:eastAsia="Times New Roman" w:hAnsi="Times New Roman"/>
                <w:sz w:val="20"/>
                <w:szCs w:val="20"/>
                <w:lang w:val="en-GB"/>
              </w:rPr>
              <w:t xml:space="preserve"> </w:t>
            </w:r>
          </w:p>
          <w:p w:rsidR="00F42E60" w:rsidRPr="00F42E60" w:rsidRDefault="00F42E60" w:rsidP="00F42E60">
            <w:pPr>
              <w:spacing w:after="0" w:line="240" w:lineRule="auto"/>
              <w:jc w:val="center"/>
              <w:rPr>
                <w:rFonts w:ascii="Times New Roman" w:eastAsia="Times New Roman" w:hAnsi="Times New Roman"/>
                <w:sz w:val="20"/>
                <w:szCs w:val="20"/>
                <w:lang w:val="en-GB" w:eastAsia="lv-LV"/>
              </w:rPr>
            </w:pPr>
            <w:proofErr w:type="spellStart"/>
            <w:r w:rsidRPr="00F42E60">
              <w:rPr>
                <w:rFonts w:ascii="Times New Roman" w:eastAsia="Times New Roman" w:hAnsi="Times New Roman"/>
                <w:sz w:val="20"/>
                <w:szCs w:val="20"/>
                <w:lang w:val="en-GB"/>
              </w:rPr>
              <w:t>Nav</w:t>
            </w:r>
            <w:proofErr w:type="spellEnd"/>
            <w:r w:rsidRPr="00F42E60">
              <w:rPr>
                <w:rFonts w:ascii="Times New Roman" w:eastAsia="Times New Roman" w:hAnsi="Times New Roman"/>
                <w:sz w:val="20"/>
                <w:szCs w:val="20"/>
                <w:lang w:val="en-GB"/>
              </w:rPr>
              <w:t xml:space="preserve"> SVHC</w:t>
            </w:r>
            <w:r w:rsidRPr="00F42E60">
              <w:rPr>
                <w:rFonts w:ascii="Times New Roman" w:eastAsia="Times New Roman" w:hAnsi="Times New Roman"/>
                <w:sz w:val="20"/>
                <w:szCs w:val="20"/>
                <w:lang w:val="en-GB" w:eastAsia="lv-LV"/>
              </w:rPr>
              <w:t xml:space="preserve"> </w:t>
            </w:r>
            <w:proofErr w:type="spellStart"/>
            <w:r w:rsidRPr="00F42E60">
              <w:rPr>
                <w:rFonts w:ascii="Times New Roman" w:eastAsia="Times New Roman" w:hAnsi="Times New Roman"/>
                <w:sz w:val="20"/>
                <w:szCs w:val="20"/>
                <w:lang w:val="en-GB" w:eastAsia="lv-LV"/>
              </w:rPr>
              <w:t>Industriāls</w:t>
            </w:r>
            <w:proofErr w:type="spellEnd"/>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18.</w:t>
            </w:r>
          </w:p>
        </w:tc>
        <w:tc>
          <w:tcPr>
            <w:tcW w:w="13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widowControl w:val="0"/>
              <w:autoSpaceDE w:val="0"/>
              <w:autoSpaceDN w:val="0"/>
              <w:spacing w:after="0" w:line="240" w:lineRule="auto"/>
              <w:jc w:val="center"/>
              <w:outlineLvl w:val="1"/>
              <w:rPr>
                <w:rFonts w:ascii="Times New Roman" w:eastAsia="Arial Unicode MS" w:hAnsi="Times New Roman"/>
                <w:b/>
                <w:sz w:val="20"/>
                <w:szCs w:val="20"/>
              </w:rPr>
            </w:pPr>
            <w:r w:rsidRPr="00F42E60">
              <w:rPr>
                <w:rFonts w:ascii="Times New Roman" w:eastAsia="Times New Roman" w:hAnsi="Times New Roman"/>
                <w:b/>
                <w:sz w:val="20"/>
                <w:szCs w:val="20"/>
              </w:rPr>
              <w:t>Izolēts DC/DC pārveidotājs</w:t>
            </w:r>
          </w:p>
          <w:p w:rsidR="00F42E60" w:rsidRPr="00F42E60" w:rsidRDefault="00F42E60" w:rsidP="00F42E60">
            <w:pPr>
              <w:keepNext/>
              <w:spacing w:before="240" w:after="60" w:line="240" w:lineRule="auto"/>
              <w:jc w:val="center"/>
              <w:outlineLvl w:val="0"/>
              <w:rPr>
                <w:rFonts w:ascii="Times New Roman" w:eastAsia="Times New Roman" w:hAnsi="Times New Roman"/>
                <w:b/>
                <w:kern w:val="32"/>
                <w:sz w:val="20"/>
                <w:szCs w:val="20"/>
              </w:rPr>
            </w:pPr>
          </w:p>
        </w:tc>
        <w:tc>
          <w:tcPr>
            <w:tcW w:w="33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Izejas kanālu skaits: 2</w:t>
            </w:r>
          </w:p>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 xml:space="preserve">1. izejas kanāla spriegums: 5V </w:t>
            </w:r>
          </w:p>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 xml:space="preserve">1. izejas kanāla strāva: 100mA </w:t>
            </w:r>
          </w:p>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 xml:space="preserve">2. izejas kanāla spriegums: -5V </w:t>
            </w:r>
          </w:p>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 xml:space="preserve">2. izejas kanāla strāva: 100mA </w:t>
            </w:r>
          </w:p>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 xml:space="preserve">Ieejas spriegumu diapazons: no 9V līdz 36V </w:t>
            </w:r>
          </w:p>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 xml:space="preserve">Platums: 9.2mm </w:t>
            </w:r>
          </w:p>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 xml:space="preserve">Augstums: 11.1mm </w:t>
            </w:r>
          </w:p>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Dziļums: 21.8mm</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Piemēram</w:t>
            </w:r>
            <w:proofErr w:type="spellEnd"/>
            <w:r w:rsidRPr="00F42E60">
              <w:rPr>
                <w:rFonts w:ascii="Times New Roman" w:eastAsia="Times New Roman" w:hAnsi="Times New Roman"/>
                <w:sz w:val="20"/>
                <w:szCs w:val="20"/>
                <w:lang w:val="en-GB"/>
              </w:rPr>
              <w:t>,</w:t>
            </w:r>
          </w:p>
          <w:p w:rsidR="00F42E60" w:rsidRPr="00F42E60" w:rsidRDefault="00F42E60"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RECOM POWER</w:t>
            </w:r>
          </w:p>
          <w:p w:rsidR="00F42E60" w:rsidRPr="00F42E60" w:rsidRDefault="00F42E60" w:rsidP="00F42E60">
            <w:pPr>
              <w:spacing w:after="0" w:line="240" w:lineRule="auto"/>
              <w:jc w:val="center"/>
              <w:rPr>
                <w:rFonts w:ascii="Arial Unicode MS" w:eastAsia="Times New Roman" w:hAnsi="Arial Unicode MS"/>
                <w:sz w:val="20"/>
                <w:szCs w:val="24"/>
                <w:lang w:val="en-GB"/>
              </w:rPr>
            </w:pPr>
            <w:r w:rsidRPr="00F42E60">
              <w:rPr>
                <w:rFonts w:ascii="Times New Roman" w:eastAsia="Times New Roman" w:hAnsi="Times New Roman"/>
                <w:sz w:val="20"/>
                <w:szCs w:val="24"/>
                <w:lang w:val="en-GB"/>
              </w:rPr>
              <w:t>RSO-2405DZ/H3</w:t>
            </w:r>
          </w:p>
          <w:p w:rsidR="00F42E60" w:rsidRPr="00F42E60" w:rsidRDefault="00F42E60"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Symbol"/>
                <w:sz w:val="20"/>
                <w:szCs w:val="24"/>
                <w:lang w:val="en-GB"/>
              </w:rPr>
              <w:t xml:space="preserve">Mouser  </w:t>
            </w:r>
            <w:r w:rsidRPr="00F42E60">
              <w:rPr>
                <w:rFonts w:ascii="Times New Roman" w:eastAsia="Times New Roman" w:hAnsi="Times New Roman"/>
                <w:color w:val="000000"/>
                <w:sz w:val="20"/>
                <w:szCs w:val="24"/>
                <w:lang w:val="en-GB"/>
              </w:rPr>
              <w:t xml:space="preserve">  </w:t>
            </w:r>
            <w:r w:rsidRPr="00F42E60">
              <w:rPr>
                <w:rFonts w:ascii="Times New Roman" w:eastAsia="Times New Roman" w:hAnsi="Times New Roman"/>
                <w:sz w:val="20"/>
                <w:szCs w:val="24"/>
                <w:lang w:val="en-GB"/>
              </w:rPr>
              <w:t xml:space="preserve">919-RSO-2405DZ/H3  </w:t>
            </w:r>
            <w:proofErr w:type="spellStart"/>
            <w:r w:rsidRPr="00F42E60">
              <w:rPr>
                <w:rFonts w:ascii="Times New Roman" w:eastAsia="Times New Roman" w:hAnsi="Times New Roman"/>
                <w:sz w:val="20"/>
                <w:szCs w:val="24"/>
                <w:lang w:val="en-GB"/>
              </w:rPr>
              <w:t>vai</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5 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RoHS</w:t>
            </w:r>
            <w:proofErr w:type="spellEnd"/>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0"/>
                <w:lang w:val="en-GB"/>
              </w:rPr>
              <w:t>sertifikāts</w:t>
            </w:r>
            <w:proofErr w:type="spellEnd"/>
            <w:r w:rsidRPr="00F42E60">
              <w:rPr>
                <w:rFonts w:ascii="Times New Roman" w:eastAsia="Times New Roman" w:hAnsi="Times New Roman"/>
                <w:sz w:val="20"/>
                <w:szCs w:val="20"/>
                <w:lang w:val="en-GB"/>
              </w:rPr>
              <w:t xml:space="preserve"> </w:t>
            </w:r>
          </w:p>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Nav</w:t>
            </w:r>
            <w:proofErr w:type="spellEnd"/>
            <w:r w:rsidRPr="00F42E60">
              <w:rPr>
                <w:rFonts w:ascii="Times New Roman" w:eastAsia="Times New Roman" w:hAnsi="Times New Roman"/>
                <w:sz w:val="20"/>
                <w:szCs w:val="20"/>
                <w:lang w:val="en-GB"/>
              </w:rPr>
              <w:t xml:space="preserve"> SVHC</w:t>
            </w:r>
            <w:r w:rsidRPr="00F42E60">
              <w:rPr>
                <w:rFonts w:ascii="Times New Roman" w:eastAsia="Times New Roman" w:hAnsi="Times New Roman"/>
                <w:sz w:val="20"/>
                <w:szCs w:val="20"/>
                <w:lang w:val="en-GB" w:eastAsia="lv-LV"/>
              </w:rPr>
              <w:t xml:space="preserve"> </w:t>
            </w:r>
            <w:proofErr w:type="spellStart"/>
            <w:r w:rsidRPr="00F42E60">
              <w:rPr>
                <w:rFonts w:ascii="Times New Roman" w:eastAsia="Times New Roman" w:hAnsi="Times New Roman"/>
                <w:sz w:val="20"/>
                <w:szCs w:val="20"/>
                <w:lang w:val="en-GB" w:eastAsia="lv-LV"/>
              </w:rPr>
              <w:t>Industriāls</w:t>
            </w:r>
            <w:proofErr w:type="spellEnd"/>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p>
        </w:tc>
        <w:tc>
          <w:tcPr>
            <w:tcW w:w="13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widowControl w:val="0"/>
              <w:autoSpaceDE w:val="0"/>
              <w:autoSpaceDN w:val="0"/>
              <w:spacing w:after="0" w:line="240" w:lineRule="auto"/>
              <w:jc w:val="center"/>
              <w:outlineLvl w:val="1"/>
              <w:rPr>
                <w:rFonts w:ascii="Times New Roman" w:eastAsia="Times New Roman" w:hAnsi="Times New Roman"/>
                <w:b/>
                <w:sz w:val="20"/>
                <w:szCs w:val="20"/>
                <w:lang w:val="x-none"/>
              </w:rPr>
            </w:pPr>
          </w:p>
        </w:tc>
        <w:tc>
          <w:tcPr>
            <w:tcW w:w="33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rPr>
            </w:pPr>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0"/>
                <w:lang w:val="en-GB"/>
              </w:rPr>
            </w:pPr>
          </w:p>
        </w:tc>
      </w:tr>
    </w:tbl>
    <w:p w:rsidR="00F42E60" w:rsidRPr="00F42E60" w:rsidRDefault="00F42E60" w:rsidP="00F42E60">
      <w:pPr>
        <w:spacing w:after="0" w:line="240" w:lineRule="auto"/>
        <w:rPr>
          <w:rFonts w:ascii="Times New Roman" w:eastAsia="Times New Roman" w:hAnsi="Times New Roman"/>
          <w:sz w:val="24"/>
          <w:szCs w:val="24"/>
          <w:lang w:val="en-GB"/>
        </w:rPr>
      </w:pPr>
    </w:p>
    <w:p w:rsidR="00F42E60" w:rsidRPr="00F42E60" w:rsidRDefault="00F42E60" w:rsidP="00F42E60">
      <w:pPr>
        <w:spacing w:after="0" w:line="240" w:lineRule="auto"/>
        <w:ind w:left="-567" w:right="-199"/>
        <w:jc w:val="both"/>
        <w:rPr>
          <w:rFonts w:ascii="Times New Roman" w:eastAsia="Times New Roman" w:hAnsi="Times New Roman"/>
          <w:b/>
          <w:sz w:val="24"/>
          <w:szCs w:val="24"/>
          <w:lang w:val="en-GB"/>
        </w:rPr>
      </w:pPr>
    </w:p>
    <w:p w:rsidR="00F42E60" w:rsidRPr="00F42E60" w:rsidRDefault="00F42E60" w:rsidP="00F42E60">
      <w:pPr>
        <w:spacing w:after="0" w:line="240" w:lineRule="auto"/>
        <w:ind w:left="-567" w:right="-199"/>
        <w:jc w:val="both"/>
        <w:rPr>
          <w:rFonts w:ascii="Times New Roman" w:eastAsia="Times New Roman" w:hAnsi="Times New Roman"/>
          <w:lang w:val="en-GB"/>
        </w:rPr>
      </w:pPr>
      <w:proofErr w:type="gramStart"/>
      <w:r w:rsidRPr="00F42E60">
        <w:rPr>
          <w:rFonts w:ascii="Times New Roman" w:eastAsia="Times New Roman" w:hAnsi="Times New Roman"/>
          <w:b/>
          <w:lang w:val="en-GB"/>
        </w:rPr>
        <w:t>2.daļa</w:t>
      </w:r>
      <w:proofErr w:type="gramEnd"/>
      <w:r w:rsidRPr="00F42E60">
        <w:rPr>
          <w:rFonts w:ascii="Times New Roman" w:eastAsia="Times New Roman" w:hAnsi="Times New Roman"/>
          <w:b/>
          <w:lang w:val="en-GB"/>
        </w:rPr>
        <w:t xml:space="preserve"> </w:t>
      </w:r>
      <w:r w:rsidRPr="00F42E60">
        <w:rPr>
          <w:rFonts w:ascii="Times New Roman" w:eastAsia="Times New Roman" w:hAnsi="Times New Roman"/>
          <w:lang w:val="en-GB"/>
        </w:rPr>
        <w:t>„</w:t>
      </w:r>
      <w:proofErr w:type="spellStart"/>
      <w:r w:rsidRPr="00F42E60">
        <w:rPr>
          <w:rFonts w:ascii="Times New Roman" w:eastAsia="Times New Roman" w:hAnsi="Times New Roman"/>
          <w:b/>
          <w:lang w:val="en-GB"/>
        </w:rPr>
        <w:t>Pasīvo</w:t>
      </w:r>
      <w:proofErr w:type="spellEnd"/>
      <w:r w:rsidRPr="00F42E60">
        <w:rPr>
          <w:rFonts w:ascii="Times New Roman" w:eastAsia="Times New Roman" w:hAnsi="Times New Roman"/>
          <w:b/>
          <w:lang w:val="en-GB"/>
        </w:rPr>
        <w:t xml:space="preserve"> </w:t>
      </w:r>
      <w:proofErr w:type="spellStart"/>
      <w:r w:rsidRPr="00F42E60">
        <w:rPr>
          <w:rFonts w:ascii="Times New Roman" w:eastAsia="Times New Roman" w:hAnsi="Times New Roman"/>
          <w:b/>
          <w:lang w:val="en-GB"/>
        </w:rPr>
        <w:t>komponenšu</w:t>
      </w:r>
      <w:proofErr w:type="spellEnd"/>
      <w:r w:rsidRPr="00F42E60">
        <w:rPr>
          <w:rFonts w:ascii="Times New Roman" w:eastAsia="Times New Roman" w:hAnsi="Times New Roman"/>
          <w:b/>
          <w:lang w:val="en-GB"/>
        </w:rPr>
        <w:t xml:space="preserve"> </w:t>
      </w:r>
      <w:proofErr w:type="spellStart"/>
      <w:r w:rsidRPr="00F42E60">
        <w:rPr>
          <w:rFonts w:ascii="Times New Roman" w:eastAsia="Times New Roman" w:hAnsi="Times New Roman"/>
          <w:b/>
          <w:lang w:val="en-GB"/>
        </w:rPr>
        <w:t>piegāde</w:t>
      </w:r>
      <w:proofErr w:type="spellEnd"/>
      <w:r w:rsidRPr="00F42E60">
        <w:rPr>
          <w:rFonts w:ascii="Times New Roman" w:eastAsia="Times New Roman" w:hAnsi="Times New Roman"/>
          <w:lang w:val="en-GB"/>
        </w:rPr>
        <w:t xml:space="preserve">”, CPV </w:t>
      </w:r>
      <w:proofErr w:type="spellStart"/>
      <w:r w:rsidRPr="00F42E60">
        <w:rPr>
          <w:rFonts w:ascii="Times New Roman" w:eastAsia="Times New Roman" w:hAnsi="Times New Roman"/>
          <w:lang w:val="en-GB"/>
        </w:rPr>
        <w:t>kods</w:t>
      </w:r>
      <w:proofErr w:type="spellEnd"/>
      <w:r w:rsidRPr="00F42E60">
        <w:rPr>
          <w:rFonts w:ascii="Times New Roman" w:eastAsia="Times New Roman" w:hAnsi="Times New Roman"/>
          <w:lang w:val="en-GB"/>
        </w:rPr>
        <w:t xml:space="preserve">: </w:t>
      </w:r>
      <w:hyperlink r:id="rId17" w:history="1">
        <w:r w:rsidRPr="00F42E60">
          <w:rPr>
            <w:rFonts w:ascii="Times New Roman" w:eastAsia="Times New Roman" w:hAnsi="Times New Roman"/>
            <w:color w:val="0000FF"/>
            <w:u w:val="single"/>
            <w:lang w:val="en-GB"/>
          </w:rPr>
          <w:t>31711100-4</w:t>
        </w:r>
      </w:hyperlink>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Elektroniskie</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komponenti</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Jānodrošina</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attiecināmās</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zaļā</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publiskā</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iepirkuma</w:t>
      </w:r>
      <w:proofErr w:type="spellEnd"/>
      <w:r w:rsidRPr="00F42E60">
        <w:rPr>
          <w:rFonts w:ascii="Times New Roman" w:eastAsia="Times New Roman" w:hAnsi="Times New Roman"/>
          <w:lang w:val="en-GB"/>
        </w:rPr>
        <w:t xml:space="preserve"> (ZPI) </w:t>
      </w:r>
      <w:proofErr w:type="spellStart"/>
      <w:r w:rsidRPr="00F42E60">
        <w:rPr>
          <w:rFonts w:ascii="Times New Roman" w:eastAsia="Times New Roman" w:hAnsi="Times New Roman"/>
          <w:lang w:val="en-GB"/>
        </w:rPr>
        <w:t>prasības</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RoHS</w:t>
      </w:r>
      <w:proofErr w:type="spellEnd"/>
      <w:r w:rsidRPr="00F42E60">
        <w:rPr>
          <w:rFonts w:ascii="Times New Roman" w:eastAsia="Times New Roman" w:hAnsi="Times New Roman"/>
          <w:lang w:val="en-GB"/>
        </w:rPr>
        <w:t xml:space="preserve"> </w:t>
      </w:r>
      <w:proofErr w:type="spellStart"/>
      <w:proofErr w:type="gramStart"/>
      <w:r w:rsidRPr="00F42E60">
        <w:rPr>
          <w:rFonts w:ascii="Times New Roman" w:eastAsia="Times New Roman" w:hAnsi="Times New Roman"/>
          <w:lang w:val="en-GB"/>
        </w:rPr>
        <w:t>sertifikāts</w:t>
      </w:r>
      <w:proofErr w:type="spellEnd"/>
      <w:r w:rsidRPr="00F42E60">
        <w:rPr>
          <w:rFonts w:ascii="Times New Roman" w:eastAsia="Times New Roman" w:hAnsi="Times New Roman"/>
          <w:lang w:val="en-GB"/>
        </w:rPr>
        <w:t>,</w:t>
      </w:r>
      <w:proofErr w:type="gramEnd"/>
      <w:r w:rsidRPr="00F42E60">
        <w:rPr>
          <w:rFonts w:ascii="Times New Roman" w:eastAsia="Times New Roman" w:hAnsi="Times New Roman"/>
          <w:lang w:val="en-GB"/>
        </w:rPr>
        <w:t xml:space="preserve"> REACH </w:t>
      </w:r>
      <w:proofErr w:type="spellStart"/>
      <w:r w:rsidRPr="00F42E60">
        <w:rPr>
          <w:rFonts w:ascii="Times New Roman" w:eastAsia="Times New Roman" w:hAnsi="Times New Roman"/>
          <w:lang w:val="en-GB"/>
        </w:rPr>
        <w:t>direktīvas</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prasības</w:t>
      </w:r>
      <w:proofErr w:type="spellEnd"/>
      <w:r w:rsidRPr="00F42E60">
        <w:rPr>
          <w:rFonts w:ascii="Times New Roman" w:eastAsia="Times New Roman" w:hAnsi="Times New Roman"/>
          <w:lang w:val="en-GB"/>
        </w:rPr>
        <w:t xml:space="preserve"> par SVHC </w:t>
      </w:r>
      <w:r w:rsidRPr="00F42E60">
        <w:rPr>
          <w:rFonts w:ascii="Times New Roman" w:eastAsia="Times New Roman" w:hAnsi="Times New Roman"/>
          <w:i/>
          <w:lang w:val="en-GB"/>
        </w:rPr>
        <w:t>(Substances of Very High Concern)</w:t>
      </w:r>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vielu</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nesaturēšanu</w:t>
      </w:r>
      <w:proofErr w:type="spellEnd"/>
      <w:r w:rsidRPr="00F42E60">
        <w:rPr>
          <w:rFonts w:ascii="Times New Roman" w:eastAsia="Times New Roman" w:hAnsi="Times New Roman"/>
          <w:lang w:val="en-GB"/>
        </w:rPr>
        <w:t xml:space="preserve"> un </w:t>
      </w:r>
      <w:proofErr w:type="spellStart"/>
      <w:r w:rsidRPr="00F42E60">
        <w:rPr>
          <w:rFonts w:ascii="Times New Roman" w:eastAsia="Times New Roman" w:hAnsi="Times New Roman"/>
          <w:lang w:val="en-GB"/>
        </w:rPr>
        <w:t>ietver</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industriālā</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izpildījuma</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prasību</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pēc</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elektroniskām</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komponentēm</w:t>
      </w:r>
      <w:proofErr w:type="spellEnd"/>
      <w:r w:rsidRPr="00F42E60">
        <w:rPr>
          <w:rFonts w:ascii="Times New Roman" w:eastAsia="Times New Roman" w:hAnsi="Times New Roman"/>
          <w:lang w:val="en-GB"/>
        </w:rPr>
        <w:t xml:space="preserve"> un </w:t>
      </w:r>
      <w:proofErr w:type="spellStart"/>
      <w:r w:rsidRPr="00F42E60">
        <w:rPr>
          <w:rFonts w:ascii="Times New Roman" w:eastAsia="Times New Roman" w:hAnsi="Times New Roman"/>
          <w:lang w:val="en-GB"/>
        </w:rPr>
        <w:t>detaļām</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ar</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plašāku</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darba</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temperatūras</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diapazonu</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tādējādi</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nodrošinot</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ilgāku</w:t>
      </w:r>
      <w:proofErr w:type="spellEnd"/>
      <w:r w:rsidRPr="00F42E60">
        <w:rPr>
          <w:rFonts w:ascii="Times New Roman" w:eastAsia="Times New Roman" w:hAnsi="Times New Roman"/>
          <w:lang w:val="en-GB"/>
        </w:rPr>
        <w:t xml:space="preserve"> to </w:t>
      </w:r>
      <w:proofErr w:type="spellStart"/>
      <w:r w:rsidRPr="00F42E60">
        <w:rPr>
          <w:rFonts w:ascii="Times New Roman" w:eastAsia="Times New Roman" w:hAnsi="Times New Roman"/>
          <w:lang w:val="en-GB"/>
        </w:rPr>
        <w:t>ekspluatācijas</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termiņu</w:t>
      </w:r>
      <w:proofErr w:type="spellEnd"/>
      <w:r w:rsidRPr="00F42E60">
        <w:rPr>
          <w:rFonts w:ascii="Times New Roman" w:eastAsia="Times New Roman" w:hAnsi="Times New Roman"/>
          <w:lang w:val="en-GB"/>
        </w:rPr>
        <w:t>.</w:t>
      </w:r>
    </w:p>
    <w:tbl>
      <w:tblPr>
        <w:tblW w:w="9639" w:type="dxa"/>
        <w:tblInd w:w="-522" w:type="dxa"/>
        <w:tblBorders>
          <w:top w:val="single" w:sz="6" w:space="0" w:color="CCCCCC"/>
          <w:left w:val="single" w:sz="6" w:space="0" w:color="CCCCCC"/>
          <w:bottom w:val="single" w:sz="6" w:space="0" w:color="CCCCCC"/>
          <w:right w:val="single" w:sz="6" w:space="0" w:color="CCCCCC"/>
        </w:tblBorders>
        <w:tblLayout w:type="fixed"/>
        <w:tblCellMar>
          <w:left w:w="0" w:type="dxa"/>
          <w:right w:w="0" w:type="dxa"/>
        </w:tblCellMar>
        <w:tblLook w:val="04A0" w:firstRow="1" w:lastRow="0" w:firstColumn="1" w:lastColumn="0" w:noHBand="0" w:noVBand="1"/>
      </w:tblPr>
      <w:tblGrid>
        <w:gridCol w:w="514"/>
        <w:gridCol w:w="1471"/>
        <w:gridCol w:w="3260"/>
        <w:gridCol w:w="1985"/>
        <w:gridCol w:w="708"/>
        <w:gridCol w:w="1701"/>
      </w:tblGrid>
      <w:tr w:rsidR="00F42E60" w:rsidRPr="00F42E60" w:rsidTr="00F42E60">
        <w:trPr>
          <w:trHeight w:val="315"/>
        </w:trPr>
        <w:tc>
          <w:tcPr>
            <w:tcW w:w="514" w:type="dxa"/>
            <w:tcBorders>
              <w:top w:val="single" w:sz="6" w:space="0" w:color="000000"/>
              <w:left w:val="single" w:sz="6" w:space="0" w:color="000000"/>
              <w:bottom w:val="single" w:sz="4" w:space="0" w:color="auto"/>
              <w:right w:val="single" w:sz="6" w:space="0" w:color="000000"/>
            </w:tcBorders>
            <w:shd w:val="clear" w:color="auto" w:fill="BFBFBF"/>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b/>
                <w:bCs/>
                <w:sz w:val="20"/>
                <w:szCs w:val="20"/>
                <w:lang w:val="en-GB" w:eastAsia="lv-LV"/>
              </w:rPr>
            </w:pPr>
            <w:r w:rsidRPr="00F42E60">
              <w:rPr>
                <w:rFonts w:ascii="Times New Roman" w:eastAsia="Times New Roman" w:hAnsi="Times New Roman"/>
                <w:b/>
                <w:bCs/>
                <w:sz w:val="20"/>
                <w:szCs w:val="20"/>
                <w:lang w:val="en-GB" w:eastAsia="lv-LV"/>
              </w:rPr>
              <w:t>Nr.</w:t>
            </w:r>
            <w:r w:rsidRPr="00F42E60">
              <w:rPr>
                <w:rFonts w:ascii="Times New Roman" w:eastAsia="Times New Roman" w:hAnsi="Times New Roman"/>
                <w:b/>
                <w:bCs/>
                <w:sz w:val="20"/>
                <w:szCs w:val="20"/>
                <w:lang w:val="en-GB" w:eastAsia="lv-LV"/>
              </w:rPr>
              <w:br/>
            </w:r>
            <w:proofErr w:type="spellStart"/>
            <w:r w:rsidRPr="00F42E60">
              <w:rPr>
                <w:rFonts w:ascii="Times New Roman" w:eastAsia="Times New Roman" w:hAnsi="Times New Roman"/>
                <w:b/>
                <w:bCs/>
                <w:sz w:val="20"/>
                <w:szCs w:val="20"/>
                <w:lang w:val="en-GB" w:eastAsia="lv-LV"/>
              </w:rPr>
              <w:t>p.k</w:t>
            </w:r>
            <w:proofErr w:type="spellEnd"/>
            <w:r w:rsidRPr="00F42E60">
              <w:rPr>
                <w:rFonts w:ascii="Times New Roman" w:eastAsia="Times New Roman" w:hAnsi="Times New Roman"/>
                <w:b/>
                <w:bCs/>
                <w:sz w:val="20"/>
                <w:szCs w:val="20"/>
                <w:lang w:val="en-GB" w:eastAsia="lv-LV"/>
              </w:rPr>
              <w:t>.</w:t>
            </w:r>
          </w:p>
        </w:tc>
        <w:tc>
          <w:tcPr>
            <w:tcW w:w="1471" w:type="dxa"/>
            <w:tcBorders>
              <w:top w:val="single" w:sz="6" w:space="0" w:color="000000"/>
              <w:left w:val="single" w:sz="6" w:space="0" w:color="CCCCCC"/>
              <w:bottom w:val="single" w:sz="4" w:space="0" w:color="auto"/>
              <w:right w:val="single" w:sz="6" w:space="0" w:color="000000"/>
            </w:tcBorders>
            <w:shd w:val="clear" w:color="auto" w:fill="BFBFBF"/>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b/>
                <w:bCs/>
                <w:sz w:val="20"/>
                <w:szCs w:val="20"/>
                <w:lang w:val="en-GB" w:eastAsia="lv-LV"/>
              </w:rPr>
            </w:pPr>
            <w:proofErr w:type="spellStart"/>
            <w:r w:rsidRPr="00F42E60">
              <w:rPr>
                <w:rFonts w:ascii="Times New Roman" w:eastAsia="Times New Roman" w:hAnsi="Times New Roman"/>
                <w:b/>
                <w:bCs/>
                <w:sz w:val="20"/>
                <w:szCs w:val="20"/>
                <w:lang w:val="en-GB" w:eastAsia="lv-LV"/>
              </w:rPr>
              <w:t>Pētniecības</w:t>
            </w:r>
            <w:proofErr w:type="spellEnd"/>
            <w:r w:rsidRPr="00F42E60">
              <w:rPr>
                <w:rFonts w:ascii="Times New Roman" w:eastAsia="Times New Roman" w:hAnsi="Times New Roman"/>
                <w:b/>
                <w:bCs/>
                <w:sz w:val="20"/>
                <w:szCs w:val="20"/>
                <w:lang w:val="en-GB" w:eastAsia="lv-LV"/>
              </w:rPr>
              <w:t xml:space="preserve"> </w:t>
            </w:r>
            <w:proofErr w:type="spellStart"/>
            <w:r w:rsidRPr="00F42E60">
              <w:rPr>
                <w:rFonts w:ascii="Times New Roman" w:eastAsia="Times New Roman" w:hAnsi="Times New Roman"/>
                <w:b/>
                <w:bCs/>
                <w:sz w:val="20"/>
                <w:szCs w:val="20"/>
                <w:lang w:val="en-GB" w:eastAsia="lv-LV"/>
              </w:rPr>
              <w:t>materiāla</w:t>
            </w:r>
            <w:proofErr w:type="spellEnd"/>
            <w:r w:rsidRPr="00F42E60">
              <w:rPr>
                <w:rFonts w:ascii="Times New Roman" w:eastAsia="Times New Roman" w:hAnsi="Times New Roman"/>
                <w:b/>
                <w:bCs/>
                <w:sz w:val="20"/>
                <w:szCs w:val="20"/>
                <w:lang w:val="en-GB" w:eastAsia="lv-LV"/>
              </w:rPr>
              <w:br/>
            </w:r>
            <w:proofErr w:type="spellStart"/>
            <w:r w:rsidRPr="00F42E60">
              <w:rPr>
                <w:rFonts w:ascii="Times New Roman" w:eastAsia="Times New Roman" w:hAnsi="Times New Roman"/>
                <w:b/>
                <w:bCs/>
                <w:sz w:val="20"/>
                <w:szCs w:val="20"/>
                <w:lang w:val="en-GB" w:eastAsia="lv-LV"/>
              </w:rPr>
              <w:t>nosaukums</w:t>
            </w:r>
            <w:proofErr w:type="spellEnd"/>
          </w:p>
        </w:tc>
        <w:tc>
          <w:tcPr>
            <w:tcW w:w="3260" w:type="dxa"/>
            <w:tcBorders>
              <w:top w:val="single" w:sz="6" w:space="0" w:color="000000"/>
              <w:left w:val="single" w:sz="6" w:space="0" w:color="CCCCCC"/>
              <w:bottom w:val="single" w:sz="4" w:space="0" w:color="auto"/>
              <w:right w:val="single" w:sz="6" w:space="0" w:color="000000"/>
            </w:tcBorders>
            <w:shd w:val="clear" w:color="auto" w:fill="BFBFBF"/>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b/>
                <w:bCs/>
                <w:sz w:val="20"/>
                <w:szCs w:val="20"/>
                <w:lang w:val="en-GB" w:eastAsia="lv-LV"/>
              </w:rPr>
            </w:pPr>
            <w:proofErr w:type="spellStart"/>
            <w:r w:rsidRPr="00F42E60">
              <w:rPr>
                <w:rFonts w:ascii="Times New Roman" w:eastAsia="Times New Roman" w:hAnsi="Times New Roman"/>
                <w:b/>
                <w:bCs/>
                <w:sz w:val="20"/>
                <w:szCs w:val="20"/>
                <w:lang w:val="en-GB" w:eastAsia="lv-LV"/>
              </w:rPr>
              <w:t>Parametri</w:t>
            </w:r>
            <w:proofErr w:type="spellEnd"/>
          </w:p>
        </w:tc>
        <w:tc>
          <w:tcPr>
            <w:tcW w:w="1985" w:type="dxa"/>
            <w:tcBorders>
              <w:top w:val="single" w:sz="6" w:space="0" w:color="000000"/>
              <w:left w:val="single" w:sz="6" w:space="0" w:color="CCCCCC"/>
              <w:bottom w:val="single" w:sz="4" w:space="0" w:color="auto"/>
              <w:right w:val="single" w:sz="6" w:space="0" w:color="000000"/>
            </w:tcBorders>
            <w:shd w:val="clear" w:color="auto" w:fill="BFBFBF"/>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b/>
                <w:bCs/>
                <w:sz w:val="20"/>
                <w:szCs w:val="20"/>
                <w:lang w:val="en-GB" w:eastAsia="lv-LV"/>
              </w:rPr>
            </w:pPr>
            <w:proofErr w:type="spellStart"/>
            <w:r w:rsidRPr="00F42E60">
              <w:rPr>
                <w:rFonts w:ascii="Times New Roman" w:eastAsia="Times New Roman" w:hAnsi="Times New Roman"/>
                <w:b/>
                <w:bCs/>
                <w:sz w:val="20"/>
                <w:szCs w:val="20"/>
                <w:lang w:val="en-GB" w:eastAsia="lv-LV"/>
              </w:rPr>
              <w:t>Piezīmes</w:t>
            </w:r>
            <w:proofErr w:type="spellEnd"/>
          </w:p>
        </w:tc>
        <w:tc>
          <w:tcPr>
            <w:tcW w:w="708" w:type="dxa"/>
            <w:tcBorders>
              <w:top w:val="single" w:sz="6" w:space="0" w:color="000000"/>
              <w:left w:val="single" w:sz="6" w:space="0" w:color="CCCCCC"/>
              <w:bottom w:val="single" w:sz="4" w:space="0" w:color="auto"/>
              <w:right w:val="single" w:sz="6" w:space="0" w:color="000000"/>
            </w:tcBorders>
            <w:shd w:val="clear" w:color="auto" w:fill="BFBFBF"/>
            <w:tcMar>
              <w:top w:w="30" w:type="dxa"/>
              <w:left w:w="45" w:type="dxa"/>
              <w:bottom w:w="30" w:type="dxa"/>
              <w:right w:w="45" w:type="dxa"/>
            </w:tcMar>
            <w:vAlign w:val="center"/>
          </w:tcPr>
          <w:p w:rsidR="00F42E60" w:rsidRPr="00F42E60" w:rsidRDefault="00F42E60" w:rsidP="00F42E60">
            <w:pPr>
              <w:spacing w:after="0" w:line="240" w:lineRule="auto"/>
              <w:ind w:hanging="45"/>
              <w:jc w:val="center"/>
              <w:rPr>
                <w:rFonts w:ascii="Times New Roman" w:eastAsia="Times New Roman" w:hAnsi="Times New Roman"/>
                <w:b/>
                <w:bCs/>
                <w:sz w:val="20"/>
                <w:szCs w:val="20"/>
                <w:lang w:val="en-GB" w:eastAsia="lv-LV"/>
              </w:rPr>
            </w:pPr>
            <w:proofErr w:type="spellStart"/>
            <w:r w:rsidRPr="00F42E60">
              <w:rPr>
                <w:rFonts w:ascii="Times New Roman" w:eastAsia="Times New Roman" w:hAnsi="Times New Roman"/>
                <w:b/>
                <w:bCs/>
                <w:sz w:val="20"/>
                <w:szCs w:val="20"/>
                <w:lang w:val="en-GB" w:eastAsia="lv-LV"/>
              </w:rPr>
              <w:t>Skaits</w:t>
            </w:r>
            <w:proofErr w:type="spellEnd"/>
            <w:r w:rsidRPr="00F42E60">
              <w:rPr>
                <w:rFonts w:ascii="Times New Roman" w:eastAsia="Times New Roman" w:hAnsi="Times New Roman"/>
                <w:b/>
                <w:bCs/>
                <w:sz w:val="20"/>
                <w:szCs w:val="20"/>
                <w:lang w:val="en-GB" w:eastAsia="lv-LV"/>
              </w:rPr>
              <w:t>/</w:t>
            </w:r>
            <w:r w:rsidRPr="00F42E60">
              <w:rPr>
                <w:rFonts w:ascii="Times New Roman" w:eastAsia="Times New Roman" w:hAnsi="Times New Roman"/>
                <w:b/>
                <w:bCs/>
                <w:sz w:val="20"/>
                <w:szCs w:val="20"/>
                <w:lang w:val="en-GB" w:eastAsia="lv-LV"/>
              </w:rPr>
              <w:br/>
            </w:r>
            <w:proofErr w:type="spellStart"/>
            <w:r w:rsidRPr="00F42E60">
              <w:rPr>
                <w:rFonts w:ascii="Times New Roman" w:eastAsia="Times New Roman" w:hAnsi="Times New Roman"/>
                <w:b/>
                <w:bCs/>
                <w:sz w:val="20"/>
                <w:szCs w:val="20"/>
                <w:lang w:val="en-GB" w:eastAsia="lv-LV"/>
              </w:rPr>
              <w:t>mērvienības</w:t>
            </w:r>
            <w:proofErr w:type="spellEnd"/>
            <w:r w:rsidRPr="00F42E60">
              <w:rPr>
                <w:rFonts w:ascii="Times New Roman" w:eastAsia="Times New Roman" w:hAnsi="Times New Roman"/>
                <w:b/>
                <w:bCs/>
                <w:sz w:val="20"/>
                <w:szCs w:val="20"/>
                <w:lang w:val="en-GB" w:eastAsia="lv-LV"/>
              </w:rPr>
              <w:br/>
            </w:r>
            <w:proofErr w:type="spellStart"/>
            <w:r w:rsidRPr="00F42E60">
              <w:rPr>
                <w:rFonts w:ascii="Times New Roman" w:eastAsia="Times New Roman" w:hAnsi="Times New Roman"/>
                <w:b/>
                <w:bCs/>
                <w:sz w:val="20"/>
                <w:szCs w:val="20"/>
                <w:lang w:val="en-GB" w:eastAsia="lv-LV"/>
              </w:rPr>
              <w:t>nosaukums</w:t>
            </w:r>
            <w:proofErr w:type="spellEnd"/>
          </w:p>
        </w:tc>
        <w:tc>
          <w:tcPr>
            <w:tcW w:w="1701" w:type="dxa"/>
            <w:tcBorders>
              <w:top w:val="single" w:sz="6" w:space="0" w:color="000000"/>
              <w:left w:val="single" w:sz="6" w:space="0" w:color="CCCCCC"/>
              <w:bottom w:val="single" w:sz="4" w:space="0" w:color="auto"/>
              <w:right w:val="single" w:sz="6" w:space="0" w:color="000000"/>
            </w:tcBorders>
            <w:shd w:val="clear" w:color="auto" w:fill="BFBFBF"/>
          </w:tcPr>
          <w:p w:rsidR="00F42E60" w:rsidRPr="00F42E60" w:rsidRDefault="00F42E60" w:rsidP="00F42E60">
            <w:pPr>
              <w:spacing w:after="0" w:line="240" w:lineRule="auto"/>
              <w:ind w:hanging="45"/>
              <w:jc w:val="center"/>
              <w:rPr>
                <w:rFonts w:ascii="Times New Roman" w:eastAsia="Times New Roman" w:hAnsi="Times New Roman"/>
                <w:b/>
                <w:bCs/>
                <w:sz w:val="20"/>
                <w:szCs w:val="20"/>
                <w:lang w:val="en-GB" w:eastAsia="lv-LV"/>
              </w:rPr>
            </w:pPr>
            <w:r w:rsidRPr="00F42E60">
              <w:rPr>
                <w:rFonts w:ascii="Times New Roman" w:eastAsia="Times New Roman" w:hAnsi="Times New Roman"/>
                <w:b/>
                <w:bCs/>
                <w:sz w:val="20"/>
                <w:szCs w:val="20"/>
                <w:lang w:val="en-GB" w:eastAsia="lv-LV"/>
              </w:rPr>
              <w:t xml:space="preserve">ZPI </w:t>
            </w:r>
            <w:proofErr w:type="spellStart"/>
            <w:r w:rsidRPr="00F42E60">
              <w:rPr>
                <w:rFonts w:ascii="Times New Roman" w:eastAsia="Times New Roman" w:hAnsi="Times New Roman"/>
                <w:b/>
                <w:bCs/>
                <w:sz w:val="20"/>
                <w:szCs w:val="20"/>
                <w:lang w:val="en-GB" w:eastAsia="lv-LV"/>
              </w:rPr>
              <w:t>prasības</w:t>
            </w:r>
            <w:proofErr w:type="spellEnd"/>
          </w:p>
        </w:tc>
      </w:tr>
      <w:tr w:rsidR="00F42E60" w:rsidRPr="00F42E60" w:rsidTr="00F42E60">
        <w:trPr>
          <w:trHeight w:val="76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w:t>
            </w:r>
          </w:p>
        </w:tc>
        <w:tc>
          <w:tcPr>
            <w:tcW w:w="14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spacing w:before="240" w:after="60" w:line="240" w:lineRule="auto"/>
              <w:jc w:val="center"/>
              <w:outlineLvl w:val="0"/>
              <w:rPr>
                <w:rFonts w:ascii="Times New Roman" w:eastAsia="Times New Roman" w:hAnsi="Times New Roman"/>
                <w:b/>
                <w:kern w:val="32"/>
                <w:sz w:val="20"/>
                <w:szCs w:val="20"/>
              </w:rPr>
            </w:pPr>
            <w:r w:rsidRPr="00F42E60">
              <w:rPr>
                <w:rFonts w:ascii="Times New Roman" w:eastAsia="Times New Roman" w:hAnsi="Times New Roman"/>
                <w:b/>
                <w:kern w:val="32"/>
                <w:sz w:val="20"/>
                <w:szCs w:val="20"/>
              </w:rPr>
              <w:t>Koaksiālais kabelis</w:t>
            </w:r>
          </w:p>
          <w:p w:rsidR="00F42E60" w:rsidRPr="00F42E60" w:rsidRDefault="00F42E60" w:rsidP="00F42E60">
            <w:pPr>
              <w:spacing w:after="0" w:line="240" w:lineRule="auto"/>
              <w:jc w:val="center"/>
              <w:rPr>
                <w:rFonts w:ascii="Times New Roman" w:eastAsia="Times New Roman" w:hAnsi="Times New Roman"/>
                <w:b/>
                <w:sz w:val="20"/>
                <w:szCs w:val="20"/>
                <w:lang w:eastAsia="lv-LV"/>
              </w:rPr>
            </w:pPr>
          </w:p>
        </w:tc>
        <w:tc>
          <w:tcPr>
            <w:tcW w:w="3260" w:type="dxa"/>
            <w:tcBorders>
              <w:top w:val="single" w:sz="4" w:space="0" w:color="auto"/>
              <w:left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ind w:left="58"/>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 xml:space="preserve">Spraudnis A: </w:t>
            </w:r>
            <w:proofErr w:type="spellStart"/>
            <w:r w:rsidRPr="00F42E60">
              <w:rPr>
                <w:rFonts w:ascii="Times New Roman" w:eastAsia="Times New Roman" w:hAnsi="Times New Roman"/>
                <w:sz w:val="20"/>
                <w:szCs w:val="20"/>
                <w:lang w:eastAsia="lv-LV"/>
              </w:rPr>
              <w:t>Male</w:t>
            </w:r>
            <w:proofErr w:type="spellEnd"/>
            <w:r w:rsidRPr="00F42E60">
              <w:rPr>
                <w:rFonts w:ascii="Times New Roman" w:eastAsia="Times New Roman" w:hAnsi="Times New Roman"/>
                <w:sz w:val="20"/>
                <w:szCs w:val="20"/>
                <w:lang w:eastAsia="lv-LV"/>
              </w:rPr>
              <w:t xml:space="preserve"> SMA</w:t>
            </w:r>
          </w:p>
          <w:p w:rsidR="00F42E60" w:rsidRPr="00F42E60" w:rsidRDefault="00F42E60" w:rsidP="00F42E60">
            <w:pPr>
              <w:spacing w:after="0" w:line="240" w:lineRule="auto"/>
              <w:ind w:left="58"/>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 xml:space="preserve">Spraudnis B: </w:t>
            </w:r>
            <w:proofErr w:type="spellStart"/>
            <w:r w:rsidRPr="00F42E60">
              <w:rPr>
                <w:rFonts w:ascii="Times New Roman" w:eastAsia="Times New Roman" w:hAnsi="Times New Roman"/>
                <w:sz w:val="20"/>
                <w:szCs w:val="20"/>
                <w:lang w:eastAsia="lv-LV"/>
              </w:rPr>
              <w:t>Male</w:t>
            </w:r>
            <w:proofErr w:type="spellEnd"/>
            <w:r w:rsidRPr="00F42E60">
              <w:rPr>
                <w:rFonts w:ascii="Times New Roman" w:eastAsia="Times New Roman" w:hAnsi="Times New Roman"/>
                <w:sz w:val="20"/>
                <w:szCs w:val="20"/>
                <w:lang w:eastAsia="lv-LV"/>
              </w:rPr>
              <w:t xml:space="preserve"> BNC</w:t>
            </w:r>
          </w:p>
          <w:p w:rsidR="00F42E60" w:rsidRPr="00F42E60" w:rsidRDefault="00F42E60" w:rsidP="00F42E60">
            <w:pPr>
              <w:spacing w:after="0" w:line="240" w:lineRule="auto"/>
              <w:ind w:left="58"/>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Garums: 1.22m</w:t>
            </w:r>
          </w:p>
          <w:p w:rsidR="00F42E60" w:rsidRPr="00F42E60" w:rsidRDefault="00F42E60" w:rsidP="00F42E60">
            <w:pPr>
              <w:spacing w:after="0" w:line="240" w:lineRule="auto"/>
              <w:ind w:left="58"/>
              <w:rPr>
                <w:rFonts w:ascii="Times New Roman" w:eastAsia="Times New Roman" w:hAnsi="Times New Roman"/>
                <w:sz w:val="20"/>
                <w:szCs w:val="20"/>
                <w:lang w:eastAsia="lv-LV"/>
              </w:rPr>
            </w:pPr>
            <w:proofErr w:type="spellStart"/>
            <w:r w:rsidRPr="00F42E60">
              <w:rPr>
                <w:rFonts w:ascii="Georgia" w:eastAsia="Times New Roman" w:hAnsi="Georgia"/>
                <w:color w:val="000000"/>
                <w:sz w:val="18"/>
                <w:szCs w:val="18"/>
                <w:shd w:val="clear" w:color="auto" w:fill="FFFFFF"/>
                <w:lang w:val="en-GB"/>
              </w:rPr>
              <w:t>Raksturpretestība</w:t>
            </w:r>
            <w:proofErr w:type="spellEnd"/>
            <w:r w:rsidRPr="00F42E60">
              <w:rPr>
                <w:rFonts w:ascii="Times New Roman" w:eastAsia="Times New Roman" w:hAnsi="Times New Roman"/>
                <w:sz w:val="20"/>
                <w:szCs w:val="20"/>
                <w:lang w:eastAsia="lv-LV"/>
              </w:rPr>
              <w:t>: 50 Ω</w:t>
            </w:r>
          </w:p>
          <w:p w:rsidR="00F42E60" w:rsidRPr="00F42E60" w:rsidRDefault="00F42E60" w:rsidP="00F42E60">
            <w:pPr>
              <w:spacing w:after="0" w:line="240" w:lineRule="auto"/>
              <w:ind w:left="58"/>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 xml:space="preserve">Koaksiālais tips: </w:t>
            </w:r>
            <w:r w:rsidRPr="00F42E60">
              <w:rPr>
                <w:rFonts w:ascii="Times New Roman" w:eastAsia="Times New Roman" w:hAnsi="Times New Roman"/>
                <w:sz w:val="20"/>
                <w:szCs w:val="20"/>
                <w:lang w:eastAsia="lv-LV"/>
              </w:rPr>
              <w:tab/>
              <w:t>RG-316</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Piemēram</w:t>
            </w:r>
            <w:proofErr w:type="spellEnd"/>
            <w:r w:rsidRPr="00F42E60">
              <w:rPr>
                <w:rFonts w:ascii="Times New Roman" w:eastAsia="Times New Roman" w:hAnsi="Times New Roman"/>
                <w:sz w:val="20"/>
                <w:szCs w:val="20"/>
                <w:lang w:val="en-GB"/>
              </w:rPr>
              <w:t xml:space="preserve">, </w:t>
            </w:r>
          </w:p>
          <w:p w:rsidR="00F42E60" w:rsidRPr="00F42E60" w:rsidRDefault="00F42E60"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0"/>
                <w:lang w:val="en-GB"/>
              </w:rPr>
              <w:t xml:space="preserve"> </w:t>
            </w:r>
            <w:r w:rsidRPr="00F42E60">
              <w:rPr>
                <w:rFonts w:ascii="Times New Roman" w:eastAsia="Times New Roman" w:hAnsi="Times New Roman"/>
                <w:sz w:val="20"/>
                <w:szCs w:val="24"/>
                <w:lang w:val="en-GB"/>
              </w:rPr>
              <w:t>Cinch Connectors</w:t>
            </w:r>
          </w:p>
          <w:p w:rsidR="00F42E60" w:rsidRPr="00F42E60" w:rsidRDefault="00F42E60" w:rsidP="00F42E60">
            <w:pPr>
              <w:spacing w:after="0" w:line="240" w:lineRule="auto"/>
              <w:jc w:val="center"/>
              <w:rPr>
                <w:rFonts w:ascii="Arial Unicode MS" w:eastAsia="Arial Unicode MS" w:hAnsi="Arial Unicode MS" w:cs="Arial Unicode MS"/>
                <w:sz w:val="20"/>
                <w:szCs w:val="24"/>
                <w:lang w:val="en-GB"/>
              </w:rPr>
            </w:pPr>
            <w:r w:rsidRPr="00F42E60">
              <w:rPr>
                <w:rFonts w:ascii="Times New Roman" w:eastAsia="Times New Roman" w:hAnsi="Times New Roman"/>
                <w:sz w:val="20"/>
                <w:szCs w:val="24"/>
                <w:lang w:val="en-GB"/>
              </w:rPr>
              <w:t>415-0028-048</w:t>
            </w:r>
          </w:p>
          <w:p w:rsidR="00F42E60" w:rsidRPr="00F42E60" w:rsidRDefault="00F42E60" w:rsidP="00F42E60">
            <w:pPr>
              <w:spacing w:after="0" w:line="240" w:lineRule="auto"/>
              <w:jc w:val="center"/>
              <w:rPr>
                <w:rFonts w:ascii="Arial Unicode MS" w:eastAsia="Arial Unicode MS" w:hAnsi="Arial Unicode MS" w:cs="Arial Unicode MS"/>
                <w:sz w:val="20"/>
                <w:szCs w:val="24"/>
                <w:lang w:val="en-GB"/>
              </w:rPr>
            </w:pPr>
            <w:r w:rsidRPr="00F42E60">
              <w:rPr>
                <w:rFonts w:ascii="Times New Roman" w:eastAsia="Times New Roman" w:hAnsi="Times New Roman"/>
                <w:sz w:val="20"/>
                <w:szCs w:val="20"/>
                <w:lang w:val="en-GB"/>
              </w:rPr>
              <w:t xml:space="preserve">RS </w:t>
            </w:r>
            <w:r w:rsidRPr="00F42E60">
              <w:rPr>
                <w:rFonts w:ascii="Times New Roman" w:eastAsia="Times New Roman" w:hAnsi="Times New Roman"/>
                <w:sz w:val="20"/>
                <w:szCs w:val="24"/>
                <w:lang w:val="en-GB"/>
              </w:rPr>
              <w:t>885-8172</w:t>
            </w:r>
          </w:p>
          <w:p w:rsidR="00F42E60" w:rsidRPr="00F42E60" w:rsidRDefault="00F42E60" w:rsidP="00F42E60">
            <w:pPr>
              <w:spacing w:after="0" w:line="240" w:lineRule="auto"/>
              <w:jc w:val="center"/>
              <w:rPr>
                <w:rFonts w:ascii="Times New Roman" w:eastAsia="Times New Roman" w:hAnsi="Times New Roman"/>
                <w:sz w:val="20"/>
                <w:szCs w:val="20"/>
                <w:lang w:val="en-GB" w:eastAsia="lv-LV"/>
              </w:rPr>
            </w:pPr>
            <w:proofErr w:type="spellStart"/>
            <w:r w:rsidRPr="00F42E60">
              <w:rPr>
                <w:rFonts w:ascii="Times New Roman" w:eastAsia="Times New Roman" w:hAnsi="Times New Roman"/>
                <w:sz w:val="20"/>
                <w:szCs w:val="20"/>
                <w:lang w:val="en-GB"/>
              </w:rPr>
              <w:t>vai</w:t>
            </w:r>
            <w:proofErr w:type="spellEnd"/>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0"/>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4 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RoHS</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sertifikāts</w:t>
            </w:r>
            <w:proofErr w:type="spellEnd"/>
          </w:p>
          <w:p w:rsidR="00F42E60" w:rsidRPr="00F42E60" w:rsidRDefault="00F42E60" w:rsidP="00F42E60">
            <w:pPr>
              <w:spacing w:after="0" w:line="240" w:lineRule="auto"/>
              <w:jc w:val="center"/>
              <w:rPr>
                <w:rFonts w:ascii="Times New Roman" w:eastAsia="Times New Roman" w:hAnsi="Times New Roman"/>
                <w:sz w:val="20"/>
                <w:szCs w:val="24"/>
                <w:lang w:val="en-GB"/>
              </w:rPr>
            </w:pPr>
          </w:p>
        </w:tc>
      </w:tr>
      <w:tr w:rsidR="00F42E60" w:rsidRPr="00F42E60" w:rsidTr="00F42E60">
        <w:trPr>
          <w:trHeight w:val="738"/>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w:t>
            </w:r>
          </w:p>
        </w:tc>
        <w:tc>
          <w:tcPr>
            <w:tcW w:w="14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b/>
                <w:bCs/>
                <w:sz w:val="20"/>
                <w:szCs w:val="24"/>
                <w:lang w:eastAsia="lv-LV"/>
              </w:rPr>
            </w:pPr>
            <w:r w:rsidRPr="00F42E60">
              <w:rPr>
                <w:rFonts w:ascii="Times New Roman" w:eastAsia="Times New Roman" w:hAnsi="Times New Roman"/>
                <w:b/>
                <w:bCs/>
                <w:sz w:val="20"/>
                <w:szCs w:val="24"/>
                <w:lang w:eastAsia="lv-LV"/>
              </w:rPr>
              <w:t>Induktors</w:t>
            </w:r>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rPr>
                <w:rFonts w:ascii="Times New Roman" w:eastAsia="Times New Roman" w:hAnsi="Times New Roman"/>
                <w:sz w:val="20"/>
                <w:szCs w:val="24"/>
                <w:lang w:eastAsia="lv-LV"/>
              </w:rPr>
            </w:pPr>
            <w:r w:rsidRPr="00F42E60">
              <w:rPr>
                <w:rFonts w:ascii="Times New Roman" w:eastAsia="Times New Roman" w:hAnsi="Times New Roman"/>
                <w:sz w:val="20"/>
                <w:szCs w:val="24"/>
                <w:lang w:eastAsia="lv-LV"/>
              </w:rPr>
              <w:t xml:space="preserve">Induktivitāte: 1 </w:t>
            </w:r>
            <w:proofErr w:type="spellStart"/>
            <w:r w:rsidRPr="00F42E60">
              <w:rPr>
                <w:rFonts w:ascii="Times New Roman" w:eastAsia="Times New Roman" w:hAnsi="Times New Roman"/>
                <w:kern w:val="36"/>
                <w:sz w:val="20"/>
                <w:szCs w:val="24"/>
              </w:rPr>
              <w:t>µ</w:t>
            </w:r>
            <w:r w:rsidRPr="00F42E60">
              <w:rPr>
                <w:rFonts w:ascii="Times New Roman" w:eastAsia="Times New Roman" w:hAnsi="Times New Roman"/>
                <w:sz w:val="20"/>
                <w:szCs w:val="24"/>
                <w:lang w:eastAsia="lv-LV"/>
              </w:rPr>
              <w:t>H</w:t>
            </w:r>
            <w:proofErr w:type="spellEnd"/>
          </w:p>
          <w:p w:rsidR="00F42E60" w:rsidRPr="00F42E60" w:rsidRDefault="00F42E60" w:rsidP="00F42E60">
            <w:pPr>
              <w:spacing w:after="0" w:line="240" w:lineRule="auto"/>
              <w:rPr>
                <w:rFonts w:ascii="Times New Roman" w:eastAsia="Times New Roman" w:hAnsi="Times New Roman"/>
                <w:sz w:val="20"/>
                <w:szCs w:val="24"/>
                <w:lang w:eastAsia="lv-LV"/>
              </w:rPr>
            </w:pPr>
            <w:r w:rsidRPr="00F42E60">
              <w:rPr>
                <w:rFonts w:ascii="Times New Roman" w:eastAsia="Times New Roman" w:hAnsi="Times New Roman"/>
                <w:kern w:val="36"/>
                <w:sz w:val="20"/>
                <w:szCs w:val="24"/>
              </w:rPr>
              <w:t>Pielaide</w:t>
            </w:r>
            <w:r w:rsidRPr="00F42E60">
              <w:rPr>
                <w:rFonts w:ascii="Times New Roman" w:eastAsia="Times New Roman" w:hAnsi="Times New Roman"/>
                <w:sz w:val="20"/>
                <w:szCs w:val="24"/>
                <w:lang w:eastAsia="lv-LV"/>
              </w:rPr>
              <w:t>: 20 %</w:t>
            </w:r>
          </w:p>
          <w:p w:rsidR="00F42E60" w:rsidRPr="00F42E60" w:rsidRDefault="00F42E60" w:rsidP="00F42E60">
            <w:pPr>
              <w:spacing w:after="0" w:line="240" w:lineRule="auto"/>
              <w:rPr>
                <w:rFonts w:ascii="Times New Roman" w:eastAsia="Times New Roman" w:hAnsi="Times New Roman"/>
                <w:sz w:val="20"/>
                <w:szCs w:val="24"/>
                <w:lang w:eastAsia="lv-LV"/>
              </w:rPr>
            </w:pPr>
            <w:proofErr w:type="spellStart"/>
            <w:r w:rsidRPr="00F42E60">
              <w:rPr>
                <w:rFonts w:ascii="Times New Roman" w:eastAsia="Times New Roman" w:hAnsi="Times New Roman"/>
                <w:sz w:val="20"/>
                <w:szCs w:val="24"/>
                <w:lang w:eastAsia="lv-LV"/>
              </w:rPr>
              <w:t>Mak.strāva</w:t>
            </w:r>
            <w:proofErr w:type="spellEnd"/>
            <w:r w:rsidRPr="00F42E60">
              <w:rPr>
                <w:rFonts w:ascii="Times New Roman" w:eastAsia="Times New Roman" w:hAnsi="Times New Roman"/>
                <w:sz w:val="20"/>
                <w:szCs w:val="24"/>
                <w:lang w:eastAsia="lv-LV"/>
              </w:rPr>
              <w:t xml:space="preserve"> pie līdzstrāvas: 900 </w:t>
            </w:r>
            <w:proofErr w:type="spellStart"/>
            <w:r w:rsidRPr="00F42E60">
              <w:rPr>
                <w:rFonts w:ascii="Times New Roman" w:eastAsia="Times New Roman" w:hAnsi="Times New Roman"/>
                <w:sz w:val="20"/>
                <w:szCs w:val="24"/>
                <w:lang w:eastAsia="lv-LV"/>
              </w:rPr>
              <w:t>mA</w:t>
            </w:r>
            <w:proofErr w:type="spellEnd"/>
          </w:p>
          <w:p w:rsidR="00F42E60" w:rsidRPr="00F42E60" w:rsidRDefault="00F42E60" w:rsidP="00F42E60">
            <w:pPr>
              <w:spacing w:after="0" w:line="240" w:lineRule="auto"/>
              <w:rPr>
                <w:rFonts w:ascii="Times New Roman" w:eastAsia="Times New Roman" w:hAnsi="Times New Roman"/>
                <w:sz w:val="20"/>
                <w:szCs w:val="24"/>
                <w:lang w:eastAsia="lv-LV"/>
              </w:rPr>
            </w:pPr>
            <w:proofErr w:type="spellStart"/>
            <w:r w:rsidRPr="00F42E60">
              <w:rPr>
                <w:rFonts w:ascii="Times New Roman" w:eastAsia="Times New Roman" w:hAnsi="Times New Roman"/>
                <w:sz w:val="20"/>
                <w:szCs w:val="24"/>
                <w:lang w:eastAsia="lv-LV"/>
              </w:rPr>
              <w:t>Mak.pretestība</w:t>
            </w:r>
            <w:proofErr w:type="spellEnd"/>
            <w:r w:rsidRPr="00F42E60">
              <w:rPr>
                <w:rFonts w:ascii="Times New Roman" w:eastAsia="Times New Roman" w:hAnsi="Times New Roman"/>
                <w:sz w:val="20"/>
                <w:szCs w:val="24"/>
                <w:lang w:eastAsia="lv-LV"/>
              </w:rPr>
              <w:t xml:space="preserve"> pie </w:t>
            </w:r>
            <w:proofErr w:type="spellStart"/>
            <w:r w:rsidRPr="00F42E60">
              <w:rPr>
                <w:rFonts w:ascii="Times New Roman" w:eastAsia="Times New Roman" w:hAnsi="Times New Roman"/>
                <w:sz w:val="20"/>
                <w:szCs w:val="24"/>
                <w:lang w:eastAsia="lv-LV"/>
              </w:rPr>
              <w:t>līdzstravas</w:t>
            </w:r>
            <w:proofErr w:type="spellEnd"/>
            <w:r w:rsidRPr="00F42E60">
              <w:rPr>
                <w:rFonts w:ascii="Times New Roman" w:eastAsia="Times New Roman" w:hAnsi="Times New Roman"/>
                <w:sz w:val="20"/>
                <w:szCs w:val="24"/>
                <w:lang w:eastAsia="lv-LV"/>
              </w:rPr>
              <w:t>: 100 m</w:t>
            </w:r>
            <w:r w:rsidRPr="00F42E60">
              <w:rPr>
                <w:rFonts w:ascii="Times New Roman" w:eastAsia="Times New Roman" w:hAnsi="Times New Roman"/>
                <w:sz w:val="20"/>
                <w:szCs w:val="20"/>
                <w:lang w:eastAsia="lv-LV"/>
              </w:rPr>
              <w:t xml:space="preserve"> </w:t>
            </w:r>
            <w:r w:rsidRPr="00F42E60">
              <w:rPr>
                <w:rFonts w:ascii="Times New Roman" w:eastAsia="Times New Roman" w:hAnsi="Times New Roman"/>
                <w:sz w:val="20"/>
                <w:szCs w:val="20"/>
                <w:lang w:eastAsia="lv-LV"/>
              </w:rPr>
              <w:lastRenderedPageBreak/>
              <w:t>Ω</w:t>
            </w:r>
          </w:p>
          <w:p w:rsidR="00F42E60" w:rsidRPr="00F42E60" w:rsidRDefault="00F42E60" w:rsidP="00F42E60">
            <w:pPr>
              <w:spacing w:after="0" w:line="240" w:lineRule="auto"/>
              <w:rPr>
                <w:rFonts w:ascii="Times New Roman" w:eastAsia="Times New Roman" w:hAnsi="Times New Roman"/>
                <w:sz w:val="20"/>
                <w:szCs w:val="24"/>
                <w:lang w:eastAsia="lv-LV"/>
              </w:rPr>
            </w:pPr>
            <w:proofErr w:type="spellStart"/>
            <w:r w:rsidRPr="00F42E60">
              <w:rPr>
                <w:rFonts w:ascii="Times New Roman" w:eastAsia="Times New Roman" w:hAnsi="Times New Roman"/>
                <w:sz w:val="20"/>
                <w:szCs w:val="24"/>
                <w:lang w:eastAsia="lv-LV"/>
              </w:rPr>
              <w:t>Pašrezonanses</w:t>
            </w:r>
            <w:proofErr w:type="spellEnd"/>
            <w:r w:rsidRPr="00F42E60">
              <w:rPr>
                <w:rFonts w:ascii="Times New Roman" w:eastAsia="Times New Roman" w:hAnsi="Times New Roman"/>
                <w:sz w:val="20"/>
                <w:szCs w:val="24"/>
                <w:lang w:eastAsia="lv-LV"/>
              </w:rPr>
              <w:t xml:space="preserve"> frekvence : 160 </w:t>
            </w:r>
            <w:proofErr w:type="spellStart"/>
            <w:r w:rsidRPr="00F42E60">
              <w:rPr>
                <w:rFonts w:ascii="Times New Roman" w:eastAsia="Times New Roman" w:hAnsi="Times New Roman"/>
                <w:sz w:val="20"/>
                <w:szCs w:val="24"/>
                <w:lang w:eastAsia="lv-LV"/>
              </w:rPr>
              <w:t>MHz</w:t>
            </w:r>
            <w:proofErr w:type="spellEnd"/>
          </w:p>
          <w:p w:rsidR="00F42E60" w:rsidRPr="00F42E60" w:rsidRDefault="00F42E60" w:rsidP="00F42E60">
            <w:pPr>
              <w:spacing w:after="0" w:line="240" w:lineRule="auto"/>
              <w:rPr>
                <w:rFonts w:ascii="Times New Roman" w:eastAsia="Times New Roman" w:hAnsi="Times New Roman"/>
                <w:sz w:val="20"/>
                <w:szCs w:val="24"/>
                <w:lang w:eastAsia="lv-LV"/>
              </w:rPr>
            </w:pPr>
            <w:r w:rsidRPr="00F42E60">
              <w:rPr>
                <w:rFonts w:ascii="Times New Roman" w:eastAsia="Times New Roman" w:hAnsi="Times New Roman"/>
                <w:kern w:val="36"/>
                <w:sz w:val="20"/>
                <w:szCs w:val="24"/>
              </w:rPr>
              <w:t>Korpuss: 0805</w:t>
            </w:r>
          </w:p>
          <w:p w:rsidR="00F42E60" w:rsidRPr="00F42E60" w:rsidRDefault="00F42E60" w:rsidP="00F42E60">
            <w:pPr>
              <w:spacing w:after="0" w:line="207" w:lineRule="atLeast"/>
              <w:rPr>
                <w:rFonts w:ascii="Times New Roman" w:eastAsia="Times New Roman" w:hAnsi="Times New Roman"/>
                <w:sz w:val="20"/>
                <w:szCs w:val="20"/>
                <w:lang w:val="en-US" w:eastAsia="ru-RU"/>
              </w:rPr>
            </w:pPr>
            <w:proofErr w:type="spellStart"/>
            <w:r w:rsidRPr="00F42E60">
              <w:rPr>
                <w:rFonts w:ascii="Times New Roman" w:eastAsia="Times New Roman" w:hAnsi="Times New Roman"/>
                <w:sz w:val="20"/>
                <w:szCs w:val="20"/>
                <w:lang w:eastAsia="ru-RU"/>
              </w:rPr>
              <w:t>Mak</w:t>
            </w:r>
            <w:proofErr w:type="spellEnd"/>
            <w:r w:rsidRPr="00F42E60">
              <w:rPr>
                <w:rFonts w:ascii="Times New Roman" w:eastAsia="Times New Roman" w:hAnsi="Times New Roman"/>
                <w:sz w:val="20"/>
                <w:szCs w:val="20"/>
                <w:lang w:eastAsia="ru-RU"/>
              </w:rPr>
              <w:t>. darba temperatūra: +125 °C</w:t>
            </w:r>
          </w:p>
          <w:p w:rsidR="00F42E60" w:rsidRPr="00F42E60" w:rsidRDefault="00F42E60" w:rsidP="00F42E60">
            <w:pPr>
              <w:spacing w:after="0" w:line="240" w:lineRule="auto"/>
              <w:rPr>
                <w:rFonts w:ascii="Times New Roman" w:eastAsia="Times New Roman" w:hAnsi="Times New Roman"/>
                <w:sz w:val="20"/>
                <w:szCs w:val="24"/>
                <w:lang w:eastAsia="lv-LV"/>
              </w:rPr>
            </w:pPr>
            <w:proofErr w:type="spellStart"/>
            <w:r w:rsidRPr="00F42E60">
              <w:rPr>
                <w:rFonts w:ascii="Times New Roman" w:eastAsia="Times New Roman" w:hAnsi="Times New Roman"/>
                <w:sz w:val="20"/>
                <w:szCs w:val="20"/>
              </w:rPr>
              <w:t>Min</w:t>
            </w:r>
            <w:proofErr w:type="spellEnd"/>
            <w:r w:rsidRPr="00F42E60">
              <w:rPr>
                <w:rFonts w:ascii="Times New Roman" w:eastAsia="Times New Roman" w:hAnsi="Times New Roman"/>
                <w:sz w:val="20"/>
                <w:szCs w:val="20"/>
              </w:rPr>
              <w:t>. darba temperatūra: -55 °C</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lastRenderedPageBreak/>
              <w:t>Piemēram</w:t>
            </w:r>
            <w:proofErr w:type="spellEnd"/>
            <w:r w:rsidRPr="00F42E60">
              <w:rPr>
                <w:rFonts w:ascii="Times New Roman" w:eastAsia="Times New Roman" w:hAnsi="Times New Roman"/>
                <w:sz w:val="20"/>
                <w:szCs w:val="24"/>
                <w:lang w:val="en-GB"/>
              </w:rPr>
              <w:t>,</w:t>
            </w:r>
          </w:p>
          <w:p w:rsidR="00F42E60" w:rsidRPr="00F42E60" w:rsidRDefault="00F42E60"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 xml:space="preserve"> TDK</w:t>
            </w:r>
          </w:p>
          <w:p w:rsidR="00F42E60" w:rsidRPr="00F42E60" w:rsidRDefault="00F42E60"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MLZ2012A1R0MT</w:t>
            </w:r>
          </w:p>
          <w:p w:rsidR="00F42E60" w:rsidRPr="00F42E60" w:rsidRDefault="00F42E60"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Mouser  810-</w:t>
            </w:r>
            <w:r w:rsidRPr="00F42E60">
              <w:rPr>
                <w:rFonts w:ascii="Times New Roman" w:eastAsia="Times New Roman" w:hAnsi="Times New Roman"/>
                <w:sz w:val="20"/>
                <w:szCs w:val="24"/>
                <w:lang w:val="en-GB"/>
              </w:rPr>
              <w:lastRenderedPageBreak/>
              <w:t>MLZ2012A1R0MT</w:t>
            </w:r>
          </w:p>
          <w:p w:rsidR="00F42E60" w:rsidRPr="00F42E60" w:rsidRDefault="00F42E60" w:rsidP="00F42E60">
            <w:pPr>
              <w:spacing w:after="0" w:line="240" w:lineRule="auto"/>
              <w:jc w:val="center"/>
              <w:rPr>
                <w:rFonts w:ascii="Times New Roman" w:eastAsia="Times New Roman" w:hAnsi="Times New Roman"/>
                <w:sz w:val="20"/>
                <w:szCs w:val="24"/>
                <w:lang w:val="en-GB" w:eastAsia="lv-LV"/>
              </w:rPr>
            </w:pPr>
            <w:proofErr w:type="spellStart"/>
            <w:r w:rsidRPr="00F42E60">
              <w:rPr>
                <w:rFonts w:ascii="Times New Roman" w:eastAsia="Times New Roman" w:hAnsi="Times New Roman"/>
                <w:sz w:val="20"/>
                <w:szCs w:val="24"/>
                <w:lang w:val="en-GB"/>
              </w:rPr>
              <w:t>vai</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4"/>
                <w:lang w:val="en-GB" w:eastAsia="lv-LV"/>
              </w:rPr>
            </w:pPr>
            <w:r w:rsidRPr="00F42E60">
              <w:rPr>
                <w:rFonts w:ascii="Times New Roman" w:eastAsia="Times New Roman" w:hAnsi="Times New Roman"/>
                <w:sz w:val="20"/>
                <w:szCs w:val="24"/>
                <w:lang w:val="en-GB" w:eastAsia="lv-LV"/>
              </w:rPr>
              <w:lastRenderedPageBreak/>
              <w:t>200 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RoHS</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sertifikāts</w:t>
            </w:r>
            <w:proofErr w:type="spellEnd"/>
          </w:p>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0"/>
                <w:lang w:val="en-GB"/>
              </w:rPr>
              <w:t>Nav</w:t>
            </w:r>
            <w:proofErr w:type="spellEnd"/>
            <w:r w:rsidRPr="00F42E60">
              <w:rPr>
                <w:rFonts w:ascii="Times New Roman" w:eastAsia="Times New Roman" w:hAnsi="Times New Roman"/>
                <w:sz w:val="20"/>
                <w:szCs w:val="20"/>
                <w:lang w:val="en-GB"/>
              </w:rPr>
              <w:t xml:space="preserve"> SVHC</w:t>
            </w:r>
          </w:p>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eastAsia="lv-LV"/>
              </w:rPr>
              <w:t>Industriāls</w:t>
            </w:r>
            <w:proofErr w:type="spellEnd"/>
            <w:r w:rsidRPr="00F42E60">
              <w:rPr>
                <w:rFonts w:ascii="Times New Roman" w:eastAsia="Times New Roman" w:hAnsi="Times New Roman"/>
                <w:sz w:val="20"/>
                <w:szCs w:val="24"/>
                <w:lang w:val="en-GB"/>
              </w:rPr>
              <w:t xml:space="preserve"> </w:t>
            </w:r>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4"/>
                <w:lang w:val="en-GB" w:eastAsia="lv-LV"/>
              </w:rPr>
            </w:pPr>
            <w:r w:rsidRPr="00F42E60">
              <w:rPr>
                <w:rFonts w:ascii="Times New Roman" w:eastAsia="Times New Roman" w:hAnsi="Times New Roman"/>
                <w:sz w:val="20"/>
                <w:szCs w:val="24"/>
                <w:lang w:val="en-GB" w:eastAsia="lv-LV"/>
              </w:rPr>
              <w:lastRenderedPageBreak/>
              <w:t>3.</w:t>
            </w:r>
          </w:p>
        </w:tc>
        <w:tc>
          <w:tcPr>
            <w:tcW w:w="14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b/>
                <w:bCs/>
                <w:sz w:val="20"/>
                <w:szCs w:val="24"/>
                <w:lang w:eastAsia="lv-LV"/>
              </w:rPr>
            </w:pPr>
            <w:r w:rsidRPr="00F42E60">
              <w:rPr>
                <w:rFonts w:ascii="Times New Roman" w:eastAsia="Times New Roman" w:hAnsi="Times New Roman"/>
                <w:b/>
                <w:bCs/>
                <w:sz w:val="20"/>
                <w:szCs w:val="24"/>
                <w:lang w:eastAsia="lv-LV"/>
              </w:rPr>
              <w:t>Induktors</w:t>
            </w:r>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sz w:val="20"/>
                <w:szCs w:val="24"/>
                <w:lang w:eastAsia="lv-LV"/>
              </w:rPr>
              <w:t>Induktivitāte</w:t>
            </w:r>
            <w:r w:rsidRPr="00F42E60">
              <w:rPr>
                <w:rFonts w:ascii="Times New Roman" w:eastAsia="Times New Roman" w:hAnsi="Times New Roman"/>
                <w:kern w:val="36"/>
                <w:sz w:val="20"/>
                <w:szCs w:val="24"/>
              </w:rPr>
              <w:t xml:space="preserve">:     1µH </w:t>
            </w:r>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Nominālā strāvas efektīvā vērtība (</w:t>
            </w:r>
            <w:proofErr w:type="spellStart"/>
            <w:r w:rsidRPr="00F42E60">
              <w:rPr>
                <w:rFonts w:ascii="Times New Roman" w:eastAsia="Times New Roman" w:hAnsi="Times New Roman"/>
                <w:kern w:val="36"/>
                <w:sz w:val="20"/>
                <w:szCs w:val="24"/>
              </w:rPr>
              <w:t>Irms</w:t>
            </w:r>
            <w:proofErr w:type="spellEnd"/>
            <w:r w:rsidRPr="00F42E60">
              <w:rPr>
                <w:rFonts w:ascii="Times New Roman" w:eastAsia="Times New Roman" w:hAnsi="Times New Roman"/>
                <w:kern w:val="36"/>
                <w:sz w:val="20"/>
                <w:szCs w:val="24"/>
              </w:rPr>
              <w:t xml:space="preserve">): 1.9A </w:t>
            </w:r>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 xml:space="preserve">Korpuss: 1206 </w:t>
            </w:r>
          </w:p>
          <w:p w:rsidR="00F42E60" w:rsidRPr="00F42E60" w:rsidRDefault="00F42E60" w:rsidP="00F42E60">
            <w:pPr>
              <w:spacing w:after="0" w:line="240" w:lineRule="auto"/>
              <w:rPr>
                <w:rFonts w:ascii="Times New Roman" w:eastAsia="Times New Roman" w:hAnsi="Times New Roman"/>
                <w:kern w:val="36"/>
                <w:sz w:val="20"/>
                <w:szCs w:val="24"/>
              </w:rPr>
            </w:pPr>
            <w:proofErr w:type="spellStart"/>
            <w:r w:rsidRPr="00F42E60">
              <w:rPr>
                <w:rFonts w:ascii="Times New Roman" w:eastAsia="Times New Roman" w:hAnsi="Times New Roman"/>
                <w:sz w:val="20"/>
                <w:szCs w:val="24"/>
                <w:lang w:eastAsia="lv-LV"/>
              </w:rPr>
              <w:t>Mak.pretestība</w:t>
            </w:r>
            <w:proofErr w:type="spellEnd"/>
            <w:r w:rsidRPr="00F42E60">
              <w:rPr>
                <w:rFonts w:ascii="Times New Roman" w:eastAsia="Times New Roman" w:hAnsi="Times New Roman"/>
                <w:sz w:val="20"/>
                <w:szCs w:val="24"/>
                <w:lang w:eastAsia="lv-LV"/>
              </w:rPr>
              <w:t xml:space="preserve"> pie līdzstrāvas</w:t>
            </w:r>
            <w:r w:rsidRPr="00F42E60">
              <w:rPr>
                <w:rFonts w:ascii="Times New Roman" w:eastAsia="Times New Roman" w:hAnsi="Times New Roman"/>
                <w:kern w:val="36"/>
                <w:sz w:val="20"/>
                <w:szCs w:val="24"/>
              </w:rPr>
              <w:t>:     0.038</w:t>
            </w:r>
            <w:r w:rsidRPr="00F42E60">
              <w:rPr>
                <w:rFonts w:ascii="Times New Roman" w:eastAsia="Times New Roman" w:hAnsi="Times New Roman"/>
                <w:sz w:val="20"/>
                <w:szCs w:val="20"/>
                <w:lang w:eastAsia="lv-LV"/>
              </w:rPr>
              <w:t xml:space="preserve"> Ω</w:t>
            </w:r>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Pielaide: 20%</w:t>
            </w:r>
          </w:p>
          <w:p w:rsidR="00F42E60" w:rsidRPr="00F42E60" w:rsidRDefault="00F42E60" w:rsidP="00F42E60">
            <w:pPr>
              <w:spacing w:after="0" w:line="240" w:lineRule="auto"/>
              <w:rPr>
                <w:rFonts w:ascii="Times New Roman" w:eastAsia="Times New Roman" w:hAnsi="Times New Roman"/>
                <w:kern w:val="36"/>
                <w:sz w:val="20"/>
                <w:szCs w:val="24"/>
              </w:rPr>
            </w:pPr>
            <w:proofErr w:type="spellStart"/>
            <w:r w:rsidRPr="00F42E60">
              <w:rPr>
                <w:rFonts w:ascii="Times New Roman" w:eastAsia="Times New Roman" w:hAnsi="Times New Roman"/>
                <w:sz w:val="20"/>
                <w:szCs w:val="24"/>
                <w:lang w:eastAsia="lv-LV"/>
              </w:rPr>
              <w:t>Pašrezonanses</w:t>
            </w:r>
            <w:proofErr w:type="spellEnd"/>
            <w:r w:rsidRPr="00F42E60">
              <w:rPr>
                <w:rFonts w:ascii="Times New Roman" w:eastAsia="Times New Roman" w:hAnsi="Times New Roman"/>
                <w:sz w:val="20"/>
                <w:szCs w:val="24"/>
                <w:lang w:eastAsia="lv-LV"/>
              </w:rPr>
              <w:t xml:space="preserve"> frekvence</w:t>
            </w:r>
            <w:r w:rsidRPr="00F42E60">
              <w:rPr>
                <w:rFonts w:ascii="Times New Roman" w:eastAsia="Times New Roman" w:hAnsi="Times New Roman"/>
                <w:kern w:val="36"/>
                <w:sz w:val="20"/>
                <w:szCs w:val="24"/>
              </w:rPr>
              <w:t>: 375MHz</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Piemēram</w:t>
            </w:r>
            <w:proofErr w:type="spellEnd"/>
            <w:r w:rsidRPr="00F42E60">
              <w:rPr>
                <w:rFonts w:ascii="Times New Roman" w:eastAsia="Times New Roman" w:hAnsi="Times New Roman"/>
                <w:sz w:val="20"/>
                <w:szCs w:val="24"/>
                <w:lang w:val="en-GB"/>
              </w:rPr>
              <w:t>, COILCRAFT</w:t>
            </w:r>
          </w:p>
          <w:p w:rsidR="00F42E60" w:rsidRPr="00F42E60" w:rsidRDefault="00F42E60"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PFL3215-102MEB</w:t>
            </w:r>
          </w:p>
          <w:p w:rsidR="00F42E60" w:rsidRPr="00F42E60" w:rsidRDefault="00F42E60" w:rsidP="00F42E60">
            <w:pPr>
              <w:keepNext/>
              <w:spacing w:before="240" w:after="60" w:line="240" w:lineRule="auto"/>
              <w:jc w:val="center"/>
              <w:outlineLvl w:val="0"/>
              <w:rPr>
                <w:rFonts w:ascii="Times New Roman" w:eastAsia="Times New Roman" w:hAnsi="Times New Roman"/>
                <w:kern w:val="32"/>
                <w:sz w:val="20"/>
                <w:szCs w:val="20"/>
                <w:lang w:val="x-none"/>
              </w:rPr>
            </w:pPr>
            <w:proofErr w:type="spellStart"/>
            <w:r w:rsidRPr="00F42E60">
              <w:rPr>
                <w:rFonts w:ascii="Times New Roman" w:eastAsia="Times New Roman" w:hAnsi="Times New Roman"/>
                <w:kern w:val="32"/>
                <w:sz w:val="20"/>
                <w:szCs w:val="20"/>
                <w:lang w:val="x-none"/>
              </w:rPr>
              <w:t>Farnell</w:t>
            </w:r>
            <w:proofErr w:type="spellEnd"/>
            <w:r w:rsidRPr="00F42E60">
              <w:rPr>
                <w:rFonts w:ascii="Times New Roman" w:eastAsia="Times New Roman" w:hAnsi="Times New Roman"/>
                <w:kern w:val="32"/>
                <w:sz w:val="20"/>
                <w:szCs w:val="20"/>
                <w:lang w:val="x-none"/>
              </w:rPr>
              <w:t xml:space="preserve"> 2288766 </w:t>
            </w:r>
            <w:proofErr w:type="spellStart"/>
            <w:r w:rsidRPr="00F42E60">
              <w:rPr>
                <w:rFonts w:ascii="Times New Roman" w:eastAsia="Times New Roman" w:hAnsi="Times New Roman"/>
                <w:kern w:val="32"/>
                <w:sz w:val="20"/>
                <w:szCs w:val="20"/>
                <w:lang w:val="x-none"/>
              </w:rPr>
              <w:t>vai</w:t>
            </w:r>
            <w:proofErr w:type="spellEnd"/>
            <w:r w:rsidRPr="00F42E60">
              <w:rPr>
                <w:rFonts w:ascii="Times New Roman" w:eastAsia="Times New Roman" w:hAnsi="Times New Roman"/>
                <w:kern w:val="32"/>
                <w:sz w:val="20"/>
                <w:szCs w:val="20"/>
                <w:lang w:val="x-none"/>
              </w:rPr>
              <w:t xml:space="preserve"> </w:t>
            </w:r>
            <w:proofErr w:type="spellStart"/>
            <w:r w:rsidRPr="00F42E60">
              <w:rPr>
                <w:rFonts w:ascii="Times New Roman" w:eastAsia="Times New Roman" w:hAnsi="Times New Roman"/>
                <w:kern w:val="32"/>
                <w:sz w:val="20"/>
                <w:szCs w:val="20"/>
                <w:lang w:val="x-none"/>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250 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RoHS</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sertifikāts</w:t>
            </w:r>
            <w:proofErr w:type="spellEnd"/>
          </w:p>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eastAsia="lv-LV"/>
              </w:rPr>
              <w:t>Industriāls</w:t>
            </w:r>
            <w:proofErr w:type="spellEnd"/>
          </w:p>
          <w:p w:rsidR="00F42E60" w:rsidRPr="00F42E60" w:rsidRDefault="00F42E60" w:rsidP="00F42E60">
            <w:pPr>
              <w:spacing w:after="0" w:line="240" w:lineRule="auto"/>
              <w:jc w:val="center"/>
              <w:rPr>
                <w:rFonts w:ascii="Times New Roman" w:eastAsia="Times New Roman" w:hAnsi="Times New Roman"/>
                <w:sz w:val="20"/>
                <w:szCs w:val="24"/>
                <w:lang w:val="en-GB"/>
              </w:rPr>
            </w:pPr>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4"/>
                <w:lang w:val="en-GB" w:eastAsia="lv-LV"/>
              </w:rPr>
            </w:pPr>
            <w:r w:rsidRPr="00F42E60">
              <w:rPr>
                <w:rFonts w:ascii="Times New Roman" w:eastAsia="Times New Roman" w:hAnsi="Times New Roman"/>
                <w:sz w:val="20"/>
                <w:szCs w:val="24"/>
                <w:lang w:val="en-GB" w:eastAsia="lv-LV"/>
              </w:rPr>
              <w:t>4.</w:t>
            </w:r>
          </w:p>
        </w:tc>
        <w:tc>
          <w:tcPr>
            <w:tcW w:w="14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spacing w:after="0" w:line="240" w:lineRule="auto"/>
              <w:jc w:val="center"/>
              <w:outlineLvl w:val="3"/>
              <w:rPr>
                <w:rFonts w:ascii="Times New Roman" w:eastAsia="Times New Roman" w:hAnsi="Times New Roman"/>
                <w:b/>
                <w:bCs/>
                <w:sz w:val="20"/>
                <w:szCs w:val="24"/>
                <w:shd w:val="clear" w:color="auto" w:fill="FFFFFF"/>
              </w:rPr>
            </w:pPr>
            <w:r w:rsidRPr="00F42E60">
              <w:rPr>
                <w:rFonts w:ascii="Times New Roman" w:eastAsia="Times New Roman" w:hAnsi="Times New Roman"/>
                <w:b/>
                <w:kern w:val="32"/>
                <w:sz w:val="20"/>
                <w:szCs w:val="20"/>
              </w:rPr>
              <w:t xml:space="preserve">Ferīta strāvas </w:t>
            </w:r>
            <w:proofErr w:type="spellStart"/>
            <w:r w:rsidRPr="00F42E60">
              <w:rPr>
                <w:rFonts w:ascii="Times New Roman" w:eastAsia="Times New Roman" w:hAnsi="Times New Roman"/>
                <w:b/>
                <w:kern w:val="32"/>
                <w:sz w:val="20"/>
                <w:szCs w:val="20"/>
              </w:rPr>
              <w:t>siltrs</w:t>
            </w:r>
            <w:proofErr w:type="spellEnd"/>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rPr>
                <w:rFonts w:ascii="Times New Roman" w:eastAsia="Times New Roman" w:hAnsi="Times New Roman"/>
                <w:sz w:val="20"/>
                <w:szCs w:val="24"/>
                <w:bdr w:val="none" w:sz="0" w:space="0" w:color="auto" w:frame="1"/>
              </w:rPr>
            </w:pPr>
            <w:r w:rsidRPr="00F42E60">
              <w:rPr>
                <w:rFonts w:ascii="Times New Roman" w:eastAsia="Times New Roman" w:hAnsi="Times New Roman"/>
                <w:sz w:val="20"/>
                <w:szCs w:val="24"/>
                <w:bdr w:val="none" w:sz="0" w:space="0" w:color="auto" w:frame="1"/>
              </w:rPr>
              <w:t>Korpusa tips: 0805 (2012M)</w:t>
            </w:r>
          </w:p>
          <w:p w:rsidR="00F42E60" w:rsidRPr="00F42E60" w:rsidRDefault="00F42E60" w:rsidP="00F42E60">
            <w:pPr>
              <w:spacing w:after="0" w:line="240" w:lineRule="auto"/>
              <w:rPr>
                <w:rFonts w:ascii="Times New Roman" w:eastAsia="Times New Roman" w:hAnsi="Times New Roman"/>
                <w:sz w:val="20"/>
                <w:szCs w:val="24"/>
                <w:bdr w:val="none" w:sz="0" w:space="0" w:color="auto" w:frame="1"/>
              </w:rPr>
            </w:pPr>
            <w:r w:rsidRPr="00F42E60">
              <w:rPr>
                <w:rFonts w:ascii="Times New Roman" w:eastAsia="Times New Roman" w:hAnsi="Times New Roman"/>
                <w:sz w:val="20"/>
                <w:szCs w:val="24"/>
                <w:bdr w:val="none" w:sz="0" w:space="0" w:color="auto" w:frame="1"/>
              </w:rPr>
              <w:t xml:space="preserve">Pretestība pie 100 </w:t>
            </w:r>
            <w:proofErr w:type="spellStart"/>
            <w:r w:rsidRPr="00F42E60">
              <w:rPr>
                <w:rFonts w:ascii="Times New Roman" w:eastAsia="Times New Roman" w:hAnsi="Times New Roman"/>
                <w:sz w:val="20"/>
                <w:szCs w:val="24"/>
                <w:bdr w:val="none" w:sz="0" w:space="0" w:color="auto" w:frame="1"/>
              </w:rPr>
              <w:t>MHz</w:t>
            </w:r>
            <w:proofErr w:type="spellEnd"/>
            <w:r w:rsidRPr="00F42E60">
              <w:rPr>
                <w:rFonts w:ascii="Times New Roman" w:eastAsia="Times New Roman" w:hAnsi="Times New Roman"/>
                <w:sz w:val="20"/>
                <w:szCs w:val="24"/>
                <w:bdr w:val="none" w:sz="0" w:space="0" w:color="auto" w:frame="1"/>
              </w:rPr>
              <w:t>: 220Ω</w:t>
            </w:r>
          </w:p>
          <w:p w:rsidR="00F42E60" w:rsidRPr="00F42E60" w:rsidRDefault="00F42E60" w:rsidP="00F42E60">
            <w:pPr>
              <w:spacing w:after="0" w:line="240" w:lineRule="auto"/>
              <w:rPr>
                <w:rFonts w:ascii="Times New Roman" w:eastAsia="Times New Roman" w:hAnsi="Times New Roman"/>
                <w:sz w:val="20"/>
                <w:szCs w:val="24"/>
                <w:bdr w:val="none" w:sz="0" w:space="0" w:color="auto" w:frame="1"/>
              </w:rPr>
            </w:pPr>
            <w:r w:rsidRPr="00F42E60">
              <w:rPr>
                <w:rFonts w:ascii="Times New Roman" w:eastAsia="Times New Roman" w:hAnsi="Times New Roman"/>
                <w:sz w:val="20"/>
                <w:szCs w:val="24"/>
                <w:bdr w:val="none" w:sz="0" w:space="0" w:color="auto" w:frame="1"/>
              </w:rPr>
              <w:t>Nominālā strāva: 2A</w:t>
            </w:r>
          </w:p>
          <w:p w:rsidR="00F42E60" w:rsidRPr="00F42E60" w:rsidRDefault="00F42E60" w:rsidP="00F42E60">
            <w:pPr>
              <w:spacing w:after="0" w:line="240" w:lineRule="auto"/>
              <w:rPr>
                <w:rFonts w:ascii="Times New Roman" w:eastAsia="Times New Roman" w:hAnsi="Times New Roman"/>
                <w:sz w:val="20"/>
                <w:szCs w:val="24"/>
                <w:bdr w:val="none" w:sz="0" w:space="0" w:color="auto" w:frame="1"/>
              </w:rPr>
            </w:pPr>
            <w:proofErr w:type="spellStart"/>
            <w:r w:rsidRPr="00F42E60">
              <w:rPr>
                <w:rFonts w:ascii="Times New Roman" w:eastAsia="Times New Roman" w:hAnsi="Times New Roman"/>
                <w:sz w:val="20"/>
                <w:szCs w:val="24"/>
                <w:lang w:eastAsia="lv-LV"/>
              </w:rPr>
              <w:t>Mak.pretestība</w:t>
            </w:r>
            <w:proofErr w:type="spellEnd"/>
            <w:r w:rsidRPr="00F42E60">
              <w:rPr>
                <w:rFonts w:ascii="Times New Roman" w:eastAsia="Times New Roman" w:hAnsi="Times New Roman"/>
                <w:sz w:val="20"/>
                <w:szCs w:val="24"/>
                <w:lang w:eastAsia="lv-LV"/>
              </w:rPr>
              <w:t xml:space="preserve"> pie </w:t>
            </w:r>
            <w:proofErr w:type="spellStart"/>
            <w:r w:rsidRPr="00F42E60">
              <w:rPr>
                <w:rFonts w:ascii="Times New Roman" w:eastAsia="Times New Roman" w:hAnsi="Times New Roman"/>
                <w:sz w:val="20"/>
                <w:szCs w:val="24"/>
                <w:lang w:eastAsia="lv-LV"/>
              </w:rPr>
              <w:t>lidzstrāvas</w:t>
            </w:r>
            <w:proofErr w:type="spellEnd"/>
            <w:r w:rsidRPr="00F42E60">
              <w:rPr>
                <w:rFonts w:ascii="Times New Roman" w:eastAsia="Times New Roman" w:hAnsi="Times New Roman"/>
                <w:sz w:val="20"/>
                <w:szCs w:val="24"/>
                <w:bdr w:val="none" w:sz="0" w:space="0" w:color="auto" w:frame="1"/>
              </w:rPr>
              <w:t>: 4.5mΩ</w:t>
            </w:r>
          </w:p>
          <w:p w:rsidR="00F42E60" w:rsidRPr="00F42E60" w:rsidRDefault="00F42E60" w:rsidP="00F42E60">
            <w:pPr>
              <w:spacing w:after="0" w:line="240" w:lineRule="auto"/>
              <w:rPr>
                <w:rFonts w:ascii="Times New Roman" w:eastAsia="Times New Roman" w:hAnsi="Times New Roman"/>
                <w:sz w:val="20"/>
                <w:szCs w:val="24"/>
                <w:bdr w:val="none" w:sz="0" w:space="0" w:color="auto" w:frame="1"/>
              </w:rPr>
            </w:pPr>
            <w:r w:rsidRPr="00F42E60">
              <w:rPr>
                <w:rFonts w:ascii="Times New Roman" w:eastAsia="Times New Roman" w:hAnsi="Times New Roman"/>
                <w:sz w:val="20"/>
                <w:szCs w:val="24"/>
                <w:bdr w:val="none" w:sz="0" w:space="0" w:color="auto" w:frame="1"/>
              </w:rPr>
              <w:t>Materiāls: Ferīts</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bCs/>
                <w:sz w:val="20"/>
                <w:szCs w:val="24"/>
                <w:lang w:val="en-GB"/>
              </w:rPr>
            </w:pPr>
            <w:proofErr w:type="spellStart"/>
            <w:r w:rsidRPr="00F42E60">
              <w:rPr>
                <w:rFonts w:ascii="Times New Roman" w:eastAsia="Times New Roman" w:hAnsi="Times New Roman"/>
                <w:bCs/>
                <w:sz w:val="20"/>
                <w:szCs w:val="24"/>
                <w:lang w:val="en-GB"/>
              </w:rPr>
              <w:t>Piemēram</w:t>
            </w:r>
            <w:proofErr w:type="spellEnd"/>
            <w:r w:rsidRPr="00F42E60">
              <w:rPr>
                <w:rFonts w:ascii="Times New Roman" w:eastAsia="Times New Roman" w:hAnsi="Times New Roman"/>
                <w:bCs/>
                <w:sz w:val="20"/>
                <w:szCs w:val="24"/>
                <w:lang w:val="en-GB"/>
              </w:rPr>
              <w:t>,</w:t>
            </w:r>
          </w:p>
          <w:p w:rsidR="00F42E60" w:rsidRPr="00F42E60" w:rsidRDefault="00F42E60" w:rsidP="00F42E60">
            <w:pPr>
              <w:spacing w:after="0" w:line="240" w:lineRule="auto"/>
              <w:jc w:val="center"/>
              <w:rPr>
                <w:rFonts w:ascii="Times New Roman" w:eastAsia="Times New Roman" w:hAnsi="Times New Roman"/>
                <w:bCs/>
                <w:sz w:val="20"/>
                <w:szCs w:val="24"/>
                <w:lang w:val="en-US"/>
              </w:rPr>
            </w:pPr>
            <w:r w:rsidRPr="00F42E60">
              <w:rPr>
                <w:rFonts w:ascii="Times New Roman" w:eastAsia="Times New Roman" w:hAnsi="Times New Roman"/>
                <w:bCs/>
                <w:sz w:val="20"/>
                <w:szCs w:val="24"/>
                <w:lang w:val="en-GB"/>
              </w:rPr>
              <w:t xml:space="preserve"> </w:t>
            </w:r>
            <w:r w:rsidRPr="00F42E60">
              <w:rPr>
                <w:rFonts w:ascii="Times New Roman" w:eastAsia="Times New Roman" w:hAnsi="Times New Roman"/>
                <w:sz w:val="20"/>
                <w:szCs w:val="24"/>
                <w:lang w:val="en-GB"/>
              </w:rPr>
              <w:t>Murata</w:t>
            </w:r>
          </w:p>
          <w:p w:rsidR="00F42E60" w:rsidRPr="00F42E60" w:rsidRDefault="00F42E60" w:rsidP="00F42E60">
            <w:pPr>
              <w:spacing w:after="0" w:line="240" w:lineRule="auto"/>
              <w:jc w:val="center"/>
              <w:rPr>
                <w:rFonts w:ascii="Times New Roman" w:eastAsia="Times New Roman" w:hAnsi="Times New Roman"/>
                <w:bCs/>
                <w:sz w:val="20"/>
                <w:szCs w:val="24"/>
                <w:lang w:val="en-GB"/>
              </w:rPr>
            </w:pPr>
            <w:r w:rsidRPr="00F42E60">
              <w:rPr>
                <w:rFonts w:ascii="Times New Roman" w:eastAsia="Times New Roman" w:hAnsi="Times New Roman"/>
                <w:sz w:val="20"/>
                <w:szCs w:val="24"/>
                <w:lang w:val="en-GB"/>
              </w:rPr>
              <w:t>BLM21PG221SN1D</w:t>
            </w:r>
            <w:r w:rsidRPr="00F42E60">
              <w:rPr>
                <w:rFonts w:ascii="Times New Roman" w:eastAsia="Times New Roman" w:hAnsi="Times New Roman"/>
                <w:bCs/>
                <w:sz w:val="20"/>
                <w:szCs w:val="24"/>
                <w:lang w:val="en-GB"/>
              </w:rPr>
              <w:t xml:space="preserve">  </w:t>
            </w:r>
          </w:p>
          <w:p w:rsidR="00F42E60" w:rsidRPr="00F42E60" w:rsidRDefault="00F42E60"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bCs/>
                <w:sz w:val="20"/>
                <w:szCs w:val="24"/>
                <w:lang w:val="en-GB"/>
              </w:rPr>
              <w:t xml:space="preserve">RS </w:t>
            </w:r>
            <w:r w:rsidRPr="00F42E60">
              <w:rPr>
                <w:rFonts w:ascii="Times New Roman" w:eastAsia="Times New Roman" w:hAnsi="Times New Roman"/>
                <w:sz w:val="20"/>
                <w:szCs w:val="24"/>
                <w:lang w:val="en-GB"/>
              </w:rPr>
              <w:t>724-1532</w:t>
            </w:r>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vai</w:t>
            </w:r>
            <w:proofErr w:type="spellEnd"/>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4"/>
                <w:lang w:val="en-GB" w:eastAsia="lv-LV"/>
              </w:rPr>
            </w:pPr>
            <w:r w:rsidRPr="00F42E60">
              <w:rPr>
                <w:rFonts w:ascii="Times New Roman" w:eastAsia="Times New Roman" w:hAnsi="Times New Roman"/>
                <w:sz w:val="20"/>
                <w:szCs w:val="24"/>
                <w:lang w:val="en-GB" w:eastAsia="lv-LV"/>
              </w:rPr>
              <w:t>250 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4"/>
                <w:lang w:val="en-GB"/>
              </w:rPr>
            </w:pPr>
          </w:p>
          <w:p w:rsidR="00F42E60" w:rsidRPr="00F42E60" w:rsidRDefault="00F42E60" w:rsidP="00F42E60">
            <w:pPr>
              <w:spacing w:after="0" w:line="240" w:lineRule="auto"/>
              <w:jc w:val="center"/>
              <w:rPr>
                <w:rFonts w:ascii="Times New Roman" w:eastAsia="Times New Roman" w:hAnsi="Times New Roman"/>
                <w:sz w:val="20"/>
                <w:szCs w:val="24"/>
                <w:lang w:val="en-GB"/>
              </w:rPr>
            </w:pPr>
          </w:p>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RoHS</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sertifikāts</w:t>
            </w:r>
            <w:proofErr w:type="spellEnd"/>
          </w:p>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eastAsia="lv-LV"/>
              </w:rPr>
              <w:t>Industriāls</w:t>
            </w:r>
            <w:proofErr w:type="spellEnd"/>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4"/>
                <w:lang w:val="en-GB" w:eastAsia="lv-LV"/>
              </w:rPr>
            </w:pPr>
            <w:r w:rsidRPr="00F42E60">
              <w:rPr>
                <w:rFonts w:ascii="Times New Roman" w:eastAsia="Times New Roman" w:hAnsi="Times New Roman"/>
                <w:sz w:val="20"/>
                <w:szCs w:val="24"/>
                <w:lang w:val="en-GB" w:eastAsia="lv-LV"/>
              </w:rPr>
              <w:t>5.</w:t>
            </w:r>
          </w:p>
        </w:tc>
        <w:tc>
          <w:tcPr>
            <w:tcW w:w="14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b/>
                <w:bCs/>
                <w:color w:val="333333"/>
                <w:sz w:val="20"/>
                <w:szCs w:val="20"/>
                <w:shd w:val="clear" w:color="auto" w:fill="FFFFFF"/>
              </w:rPr>
            </w:pPr>
            <w:r w:rsidRPr="00F42E60">
              <w:rPr>
                <w:rFonts w:ascii="Times New Roman" w:eastAsia="Times New Roman" w:hAnsi="Times New Roman"/>
                <w:b/>
                <w:bCs/>
                <w:color w:val="333333"/>
                <w:sz w:val="20"/>
                <w:szCs w:val="20"/>
                <w:shd w:val="clear" w:color="auto" w:fill="FFFFFF"/>
              </w:rPr>
              <w:t>Kondensators</w:t>
            </w:r>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Kapacitāte</w:t>
            </w:r>
            <w:r w:rsidRPr="00F42E60">
              <w:rPr>
                <w:rFonts w:ascii="Times New Roman" w:eastAsia="Times New Roman" w:hAnsi="Times New Roman"/>
                <w:kern w:val="36"/>
                <w:sz w:val="20"/>
                <w:szCs w:val="24"/>
              </w:rPr>
              <w:t xml:space="preserve">: </w:t>
            </w:r>
            <w:r w:rsidRPr="00F42E60">
              <w:rPr>
                <w:rFonts w:ascii="Times New Roman" w:eastAsia="Times New Roman" w:hAnsi="Times New Roman"/>
                <w:sz w:val="20"/>
                <w:szCs w:val="20"/>
                <w:bdr w:val="none" w:sz="0" w:space="0" w:color="auto" w:frame="1"/>
              </w:rPr>
              <w:t xml:space="preserve">100 </w:t>
            </w:r>
            <w:proofErr w:type="spellStart"/>
            <w:r w:rsidRPr="00F42E60">
              <w:rPr>
                <w:rFonts w:ascii="Times New Roman" w:eastAsia="Times New Roman" w:hAnsi="Times New Roman"/>
                <w:sz w:val="20"/>
                <w:szCs w:val="20"/>
                <w:bdr w:val="none" w:sz="0" w:space="0" w:color="auto" w:frame="1"/>
              </w:rPr>
              <w:t>nF</w:t>
            </w:r>
            <w:proofErr w:type="spellEnd"/>
          </w:p>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 xml:space="preserve">Nominālais spriegums: 16 V </w:t>
            </w:r>
          </w:p>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Korpuss</w:t>
            </w:r>
            <w:r w:rsidRPr="00F42E60">
              <w:rPr>
                <w:rFonts w:ascii="Times New Roman" w:eastAsia="Times New Roman" w:hAnsi="Times New Roman"/>
                <w:kern w:val="36"/>
                <w:sz w:val="20"/>
                <w:szCs w:val="24"/>
              </w:rPr>
              <w:t xml:space="preserve">: </w:t>
            </w:r>
            <w:r w:rsidRPr="00F42E60">
              <w:rPr>
                <w:rFonts w:ascii="Times New Roman" w:eastAsia="Times New Roman" w:hAnsi="Times New Roman"/>
                <w:sz w:val="20"/>
                <w:szCs w:val="20"/>
                <w:bdr w:val="none" w:sz="0" w:space="0" w:color="auto" w:frame="1"/>
              </w:rPr>
              <w:t>0603 (1608M)</w:t>
            </w:r>
          </w:p>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 xml:space="preserve">Temperatūras koeficients: </w:t>
            </w:r>
            <w:r w:rsidRPr="00F42E60">
              <w:rPr>
                <w:rFonts w:ascii="Times New Roman" w:eastAsia="Times New Roman" w:hAnsi="Times New Roman"/>
                <w:sz w:val="20"/>
                <w:szCs w:val="20"/>
                <w:bdr w:val="none" w:sz="0" w:space="0" w:color="auto" w:frame="1"/>
              </w:rPr>
              <w:tab/>
              <w:t>±15%</w:t>
            </w:r>
          </w:p>
          <w:p w:rsidR="00F42E60" w:rsidRPr="00F42E60" w:rsidRDefault="00F42E60" w:rsidP="00F42E60">
            <w:pPr>
              <w:spacing w:after="0" w:line="207" w:lineRule="atLeast"/>
              <w:ind w:left="58"/>
              <w:rPr>
                <w:rFonts w:ascii="Times New Roman" w:eastAsia="Times New Roman" w:hAnsi="Times New Roman"/>
                <w:sz w:val="20"/>
                <w:szCs w:val="20"/>
                <w:lang w:val="en-US" w:eastAsia="ru-RU"/>
              </w:rPr>
            </w:pPr>
            <w:proofErr w:type="spellStart"/>
            <w:r w:rsidRPr="00F42E60">
              <w:rPr>
                <w:rFonts w:ascii="Times New Roman" w:eastAsia="Times New Roman" w:hAnsi="Times New Roman"/>
                <w:sz w:val="20"/>
                <w:szCs w:val="20"/>
                <w:lang w:eastAsia="ru-RU"/>
              </w:rPr>
              <w:t>Mak</w:t>
            </w:r>
            <w:proofErr w:type="spellEnd"/>
            <w:r w:rsidRPr="00F42E60">
              <w:rPr>
                <w:rFonts w:ascii="Times New Roman" w:eastAsia="Times New Roman" w:hAnsi="Times New Roman"/>
                <w:sz w:val="20"/>
                <w:szCs w:val="20"/>
                <w:lang w:eastAsia="ru-RU"/>
              </w:rPr>
              <w:t>. darba temperatūra: +125 °C</w:t>
            </w:r>
          </w:p>
          <w:p w:rsidR="00F42E60" w:rsidRPr="00F42E60" w:rsidRDefault="00F42E60" w:rsidP="00F42E60">
            <w:pPr>
              <w:spacing w:after="0" w:line="240" w:lineRule="auto"/>
              <w:rPr>
                <w:rFonts w:ascii="Times New Roman" w:eastAsia="Times New Roman" w:hAnsi="Times New Roman"/>
                <w:sz w:val="20"/>
                <w:szCs w:val="20"/>
                <w:bdr w:val="none" w:sz="0" w:space="0" w:color="auto" w:frame="1"/>
              </w:rPr>
            </w:pPr>
            <w:proofErr w:type="spellStart"/>
            <w:r w:rsidRPr="00F42E60">
              <w:rPr>
                <w:rFonts w:ascii="Times New Roman" w:eastAsia="Times New Roman" w:hAnsi="Times New Roman"/>
                <w:sz w:val="20"/>
                <w:szCs w:val="20"/>
              </w:rPr>
              <w:t>Min</w:t>
            </w:r>
            <w:proofErr w:type="spellEnd"/>
            <w:r w:rsidRPr="00F42E60">
              <w:rPr>
                <w:rFonts w:ascii="Times New Roman" w:eastAsia="Times New Roman" w:hAnsi="Times New Roman"/>
                <w:sz w:val="20"/>
                <w:szCs w:val="20"/>
              </w:rPr>
              <w:t>. darba temperatūra: -55 °C</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bCs/>
                <w:sz w:val="20"/>
                <w:szCs w:val="24"/>
                <w:lang w:val="en-GB"/>
              </w:rPr>
            </w:pPr>
            <w:proofErr w:type="spellStart"/>
            <w:r w:rsidRPr="00F42E60">
              <w:rPr>
                <w:rFonts w:ascii="Times New Roman" w:eastAsia="Times New Roman" w:hAnsi="Times New Roman"/>
                <w:bCs/>
                <w:sz w:val="20"/>
                <w:szCs w:val="24"/>
                <w:lang w:val="en-GB"/>
              </w:rPr>
              <w:t>Piemēram</w:t>
            </w:r>
            <w:proofErr w:type="spellEnd"/>
            <w:r w:rsidRPr="00F42E60">
              <w:rPr>
                <w:rFonts w:ascii="Times New Roman" w:eastAsia="Times New Roman" w:hAnsi="Times New Roman"/>
                <w:bCs/>
                <w:sz w:val="20"/>
                <w:szCs w:val="24"/>
                <w:lang w:val="en-GB"/>
              </w:rPr>
              <w:t>,</w:t>
            </w:r>
          </w:p>
          <w:p w:rsidR="00F42E60" w:rsidRPr="00F42E60" w:rsidRDefault="00F42E60"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bCs/>
                <w:sz w:val="20"/>
                <w:szCs w:val="24"/>
                <w:lang w:val="en-GB"/>
              </w:rPr>
              <w:t xml:space="preserve"> </w:t>
            </w:r>
            <w:r w:rsidRPr="00F42E60">
              <w:rPr>
                <w:rFonts w:ascii="Times New Roman" w:eastAsia="Times New Roman" w:hAnsi="Times New Roman"/>
                <w:sz w:val="20"/>
                <w:szCs w:val="24"/>
                <w:lang w:val="en-GB"/>
              </w:rPr>
              <w:t>AVX</w:t>
            </w:r>
          </w:p>
          <w:p w:rsidR="00F42E60" w:rsidRPr="00F42E60" w:rsidRDefault="00F42E60"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 xml:space="preserve">0603YC104JAT2A </w:t>
            </w:r>
          </w:p>
          <w:p w:rsidR="00F42E60" w:rsidRPr="00F42E60" w:rsidRDefault="00F42E60" w:rsidP="00F42E60">
            <w:pPr>
              <w:spacing w:after="0" w:line="240" w:lineRule="auto"/>
              <w:jc w:val="center"/>
              <w:rPr>
                <w:rFonts w:ascii="Times New Roman" w:eastAsia="Times New Roman" w:hAnsi="Times New Roman"/>
                <w:sz w:val="20"/>
                <w:szCs w:val="24"/>
                <w:bdr w:val="none" w:sz="0" w:space="0" w:color="auto" w:frame="1"/>
              </w:rPr>
            </w:pPr>
            <w:r w:rsidRPr="00F42E60">
              <w:rPr>
                <w:rFonts w:ascii="Times New Roman" w:eastAsia="Times New Roman" w:hAnsi="Times New Roman"/>
                <w:bCs/>
                <w:sz w:val="20"/>
                <w:szCs w:val="24"/>
                <w:lang w:val="en-GB"/>
              </w:rPr>
              <w:t xml:space="preserve">RS </w:t>
            </w:r>
            <w:r w:rsidRPr="00F42E60">
              <w:rPr>
                <w:rFonts w:ascii="Times New Roman" w:eastAsia="Times New Roman" w:hAnsi="Times New Roman"/>
                <w:sz w:val="20"/>
                <w:szCs w:val="24"/>
                <w:lang w:val="en-GB"/>
              </w:rPr>
              <w:t>135-8334</w:t>
            </w:r>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vai</w:t>
            </w:r>
            <w:proofErr w:type="spellEnd"/>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ekvivalents</w:t>
            </w:r>
            <w:proofErr w:type="spellEnd"/>
          </w:p>
          <w:p w:rsidR="00F42E60" w:rsidRPr="00F42E60" w:rsidRDefault="00F42E60" w:rsidP="00F42E60">
            <w:pPr>
              <w:spacing w:after="0" w:line="240" w:lineRule="auto"/>
              <w:jc w:val="center"/>
              <w:rPr>
                <w:rFonts w:ascii="Times New Roman" w:eastAsia="Times New Roman" w:hAnsi="Times New Roman"/>
                <w:sz w:val="20"/>
                <w:szCs w:val="20"/>
                <w:lang w:val="en-GB"/>
              </w:rPr>
            </w:pPr>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100 gab. </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4"/>
                <w:lang w:val="en-GB"/>
              </w:rPr>
            </w:pPr>
          </w:p>
          <w:p w:rsidR="00F42E60" w:rsidRPr="00F42E60" w:rsidRDefault="00F42E60" w:rsidP="00F42E60">
            <w:pPr>
              <w:spacing w:after="0" w:line="240" w:lineRule="auto"/>
              <w:jc w:val="center"/>
              <w:rPr>
                <w:rFonts w:ascii="Times New Roman" w:eastAsia="Times New Roman" w:hAnsi="Times New Roman"/>
                <w:sz w:val="20"/>
                <w:szCs w:val="24"/>
                <w:lang w:val="en-GB"/>
              </w:rPr>
            </w:pPr>
          </w:p>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RoHS</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sertifikāts</w:t>
            </w:r>
            <w:proofErr w:type="spellEnd"/>
          </w:p>
          <w:p w:rsidR="00F42E60" w:rsidRPr="00F42E60" w:rsidRDefault="00F42E60" w:rsidP="00F42E60">
            <w:pPr>
              <w:spacing w:after="0" w:line="240" w:lineRule="auto"/>
              <w:jc w:val="center"/>
              <w:rPr>
                <w:rFonts w:ascii="Times New Roman" w:eastAsia="Times New Roman" w:hAnsi="Times New Roman"/>
                <w:sz w:val="24"/>
                <w:szCs w:val="24"/>
                <w:lang w:val="en-GB"/>
              </w:rPr>
            </w:pPr>
            <w:proofErr w:type="spellStart"/>
            <w:r w:rsidRPr="00F42E60">
              <w:rPr>
                <w:rFonts w:ascii="Times New Roman" w:eastAsia="Times New Roman" w:hAnsi="Times New Roman"/>
                <w:sz w:val="20"/>
                <w:szCs w:val="24"/>
                <w:lang w:val="en-GB" w:eastAsia="lv-LV"/>
              </w:rPr>
              <w:t>Industriāls</w:t>
            </w:r>
            <w:proofErr w:type="spellEnd"/>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4"/>
                <w:lang w:val="en-GB" w:eastAsia="lv-LV"/>
              </w:rPr>
            </w:pPr>
            <w:r w:rsidRPr="00F42E60">
              <w:rPr>
                <w:rFonts w:ascii="Times New Roman" w:eastAsia="Times New Roman" w:hAnsi="Times New Roman"/>
                <w:sz w:val="20"/>
                <w:szCs w:val="24"/>
                <w:lang w:val="en-GB" w:eastAsia="lv-LV"/>
              </w:rPr>
              <w:t>6.</w:t>
            </w:r>
          </w:p>
        </w:tc>
        <w:tc>
          <w:tcPr>
            <w:tcW w:w="14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spacing w:before="240" w:after="60" w:line="240" w:lineRule="auto"/>
              <w:jc w:val="center"/>
              <w:outlineLvl w:val="0"/>
              <w:rPr>
                <w:rFonts w:ascii="Times New Roman" w:eastAsia="Times New Roman" w:hAnsi="Times New Roman"/>
                <w:b/>
                <w:kern w:val="32"/>
                <w:sz w:val="20"/>
                <w:szCs w:val="20"/>
                <w:lang w:val="x-none"/>
              </w:rPr>
            </w:pPr>
            <w:r w:rsidRPr="00F42E60">
              <w:rPr>
                <w:rFonts w:ascii="Times New Roman" w:eastAsia="Times New Roman" w:hAnsi="Times New Roman"/>
                <w:b/>
                <w:kern w:val="32"/>
                <w:sz w:val="20"/>
                <w:szCs w:val="20"/>
              </w:rPr>
              <w:t>Alumīnija polimēra kondensators</w:t>
            </w:r>
          </w:p>
          <w:p w:rsidR="00F42E60" w:rsidRPr="00F42E60" w:rsidRDefault="00F42E60"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bCs/>
                <w:color w:val="333333"/>
                <w:kern w:val="36"/>
                <w:sz w:val="20"/>
                <w:szCs w:val="20"/>
                <w:lang w:val="x-none" w:eastAsia="ru-RU"/>
              </w:rPr>
            </w:pPr>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sz w:val="20"/>
                <w:szCs w:val="20"/>
                <w:bdr w:val="none" w:sz="0" w:space="0" w:color="auto" w:frame="1"/>
              </w:rPr>
              <w:t xml:space="preserve">Nominālais </w:t>
            </w:r>
            <w:r w:rsidRPr="00F42E60">
              <w:rPr>
                <w:rFonts w:ascii="Times New Roman" w:eastAsia="Times New Roman" w:hAnsi="Times New Roman"/>
                <w:kern w:val="36"/>
                <w:sz w:val="20"/>
                <w:szCs w:val="24"/>
              </w:rPr>
              <w:t xml:space="preserve">spriegums: 16 V </w:t>
            </w:r>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 xml:space="preserve">Kapacitāte: 2200 </w:t>
            </w:r>
            <w:proofErr w:type="spellStart"/>
            <w:r w:rsidRPr="00F42E60">
              <w:rPr>
                <w:rFonts w:ascii="Times New Roman" w:eastAsia="Times New Roman" w:hAnsi="Times New Roman"/>
                <w:kern w:val="36"/>
                <w:sz w:val="20"/>
                <w:szCs w:val="24"/>
              </w:rPr>
              <w:t>µF</w:t>
            </w:r>
            <w:proofErr w:type="spellEnd"/>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 xml:space="preserve">Montāžas veids: </w:t>
            </w:r>
            <w:proofErr w:type="spellStart"/>
            <w:r w:rsidRPr="00F42E60">
              <w:rPr>
                <w:rFonts w:ascii="Times New Roman" w:eastAsia="Times New Roman" w:hAnsi="Times New Roman"/>
                <w:kern w:val="36"/>
                <w:sz w:val="20"/>
                <w:szCs w:val="24"/>
              </w:rPr>
              <w:t>Through</w:t>
            </w:r>
            <w:proofErr w:type="spellEnd"/>
            <w:r w:rsidRPr="00F42E60">
              <w:rPr>
                <w:rFonts w:ascii="Times New Roman" w:eastAsia="Times New Roman" w:hAnsi="Times New Roman"/>
                <w:kern w:val="36"/>
                <w:sz w:val="20"/>
                <w:szCs w:val="24"/>
              </w:rPr>
              <w:t xml:space="preserve"> </w:t>
            </w:r>
            <w:proofErr w:type="spellStart"/>
            <w:r w:rsidRPr="00F42E60">
              <w:rPr>
                <w:rFonts w:ascii="Times New Roman" w:eastAsia="Times New Roman" w:hAnsi="Times New Roman"/>
                <w:kern w:val="36"/>
                <w:sz w:val="20"/>
                <w:szCs w:val="24"/>
              </w:rPr>
              <w:t>Hole</w:t>
            </w:r>
            <w:proofErr w:type="spellEnd"/>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Augstums: 20mm</w:t>
            </w:r>
          </w:p>
          <w:p w:rsidR="00F42E60" w:rsidRPr="00F42E60" w:rsidRDefault="00F42E60" w:rsidP="00F42E60">
            <w:pPr>
              <w:spacing w:after="0" w:line="240" w:lineRule="auto"/>
              <w:rPr>
                <w:rFonts w:ascii="Times New Roman" w:eastAsia="Times New Roman" w:hAnsi="Times New Roman"/>
                <w:kern w:val="36"/>
                <w:sz w:val="20"/>
                <w:szCs w:val="24"/>
              </w:rPr>
            </w:pPr>
            <w:proofErr w:type="spellStart"/>
            <w:r w:rsidRPr="00F42E60">
              <w:rPr>
                <w:rFonts w:ascii="Times New Roman" w:eastAsia="Times New Roman" w:hAnsi="Times New Roman"/>
                <w:kern w:val="36"/>
                <w:sz w:val="20"/>
                <w:szCs w:val="24"/>
              </w:rPr>
              <w:t>Mak.darba</w:t>
            </w:r>
            <w:proofErr w:type="spellEnd"/>
            <w:r w:rsidRPr="00F42E60">
              <w:rPr>
                <w:rFonts w:ascii="Times New Roman" w:eastAsia="Times New Roman" w:hAnsi="Times New Roman"/>
                <w:kern w:val="36"/>
                <w:sz w:val="20"/>
                <w:szCs w:val="24"/>
              </w:rPr>
              <w:t xml:space="preserve"> temperatūra: +105°C</w:t>
            </w:r>
          </w:p>
          <w:p w:rsidR="00F42E60" w:rsidRPr="00F42E60" w:rsidRDefault="00F42E60" w:rsidP="00F42E60">
            <w:pPr>
              <w:spacing w:after="0" w:line="240" w:lineRule="auto"/>
              <w:rPr>
                <w:rFonts w:ascii="Times New Roman" w:eastAsia="Times New Roman" w:hAnsi="Times New Roman"/>
                <w:kern w:val="36"/>
                <w:sz w:val="20"/>
                <w:szCs w:val="24"/>
              </w:rPr>
            </w:pPr>
            <w:proofErr w:type="spellStart"/>
            <w:r w:rsidRPr="00F42E60">
              <w:rPr>
                <w:rFonts w:ascii="Times New Roman" w:eastAsia="Times New Roman" w:hAnsi="Times New Roman"/>
                <w:kern w:val="36"/>
                <w:sz w:val="20"/>
                <w:szCs w:val="24"/>
              </w:rPr>
              <w:t>Min</w:t>
            </w:r>
            <w:proofErr w:type="spellEnd"/>
            <w:r w:rsidRPr="00F42E60">
              <w:rPr>
                <w:rFonts w:ascii="Times New Roman" w:eastAsia="Times New Roman" w:hAnsi="Times New Roman"/>
                <w:kern w:val="36"/>
                <w:sz w:val="20"/>
                <w:szCs w:val="24"/>
              </w:rPr>
              <w:t>. darba temperatūra: -55°C</w:t>
            </w:r>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 xml:space="preserve">Atstarpe starp </w:t>
            </w:r>
            <w:proofErr w:type="spellStart"/>
            <w:r w:rsidRPr="00F42E60">
              <w:rPr>
                <w:rFonts w:ascii="Times New Roman" w:eastAsia="Times New Roman" w:hAnsi="Times New Roman"/>
                <w:kern w:val="36"/>
                <w:sz w:val="20"/>
                <w:szCs w:val="24"/>
              </w:rPr>
              <w:t>piniem</w:t>
            </w:r>
            <w:proofErr w:type="spellEnd"/>
            <w:r w:rsidRPr="00F42E60">
              <w:rPr>
                <w:rFonts w:ascii="Times New Roman" w:eastAsia="Times New Roman" w:hAnsi="Times New Roman"/>
                <w:kern w:val="36"/>
                <w:sz w:val="20"/>
                <w:szCs w:val="24"/>
              </w:rPr>
              <w:t>: 5mm</w:t>
            </w:r>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 xml:space="preserve">Ekvivalentā virknes </w:t>
            </w:r>
            <w:proofErr w:type="spellStart"/>
            <w:r w:rsidRPr="00F42E60">
              <w:rPr>
                <w:rFonts w:ascii="Times New Roman" w:eastAsia="Times New Roman" w:hAnsi="Times New Roman"/>
                <w:kern w:val="36"/>
                <w:sz w:val="20"/>
                <w:szCs w:val="24"/>
              </w:rPr>
              <w:t>pretestiba</w:t>
            </w:r>
            <w:proofErr w:type="spellEnd"/>
            <w:r w:rsidRPr="00F42E60">
              <w:rPr>
                <w:rFonts w:ascii="Times New Roman" w:eastAsia="Times New Roman" w:hAnsi="Times New Roman"/>
                <w:kern w:val="36"/>
                <w:sz w:val="20"/>
                <w:szCs w:val="24"/>
              </w:rPr>
              <w:t>: 8mΩ</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bCs/>
                <w:sz w:val="20"/>
                <w:szCs w:val="24"/>
                <w:lang w:val="en-GB"/>
              </w:rPr>
            </w:pPr>
            <w:proofErr w:type="spellStart"/>
            <w:r w:rsidRPr="00F42E60">
              <w:rPr>
                <w:rFonts w:ascii="Times New Roman" w:eastAsia="Times New Roman" w:hAnsi="Times New Roman"/>
                <w:bCs/>
                <w:sz w:val="20"/>
                <w:szCs w:val="24"/>
                <w:lang w:val="en-GB"/>
              </w:rPr>
              <w:t>Piemēram</w:t>
            </w:r>
            <w:proofErr w:type="spellEnd"/>
            <w:r w:rsidRPr="00F42E60">
              <w:rPr>
                <w:rFonts w:ascii="Times New Roman" w:eastAsia="Times New Roman" w:hAnsi="Times New Roman"/>
                <w:bCs/>
                <w:sz w:val="20"/>
                <w:szCs w:val="24"/>
                <w:lang w:val="en-GB"/>
              </w:rPr>
              <w:t>,</w:t>
            </w:r>
          </w:p>
          <w:p w:rsidR="00F42E60" w:rsidRPr="00F42E60" w:rsidRDefault="00F42E60"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 xml:space="preserve">Nippon Chemi-Con  </w:t>
            </w:r>
          </w:p>
          <w:p w:rsidR="00F42E60" w:rsidRPr="00F42E60" w:rsidRDefault="00F42E60"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APSG160ELL222MJ20S</w:t>
            </w:r>
          </w:p>
          <w:p w:rsidR="00F42E60" w:rsidRPr="00F42E60" w:rsidRDefault="00F42E60"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bCs/>
                <w:sz w:val="20"/>
                <w:szCs w:val="24"/>
                <w:lang w:val="en-GB"/>
              </w:rPr>
              <w:t xml:space="preserve">RS </w:t>
            </w:r>
            <w:r w:rsidRPr="00F42E60">
              <w:rPr>
                <w:rFonts w:ascii="Times New Roman" w:eastAsia="Times New Roman" w:hAnsi="Times New Roman"/>
                <w:sz w:val="20"/>
                <w:szCs w:val="24"/>
                <w:lang w:val="en-GB"/>
              </w:rPr>
              <w:t xml:space="preserve">174-9911 </w:t>
            </w:r>
            <w:proofErr w:type="spellStart"/>
            <w:r w:rsidRPr="00F42E60">
              <w:rPr>
                <w:rFonts w:ascii="Times New Roman" w:eastAsia="Times New Roman" w:hAnsi="Times New Roman"/>
                <w:bCs/>
                <w:sz w:val="20"/>
                <w:szCs w:val="24"/>
                <w:lang w:val="en-GB"/>
              </w:rPr>
              <w:t>vai</w:t>
            </w:r>
            <w:proofErr w:type="spellEnd"/>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25 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 xml:space="preserve"> </w:t>
            </w:r>
          </w:p>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RoHS</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sertifikāts</w:t>
            </w:r>
            <w:proofErr w:type="spellEnd"/>
          </w:p>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eastAsia="lv-LV"/>
              </w:rPr>
              <w:t>Industriāls</w:t>
            </w:r>
            <w:proofErr w:type="spellEnd"/>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7.</w:t>
            </w:r>
          </w:p>
        </w:tc>
        <w:tc>
          <w:tcPr>
            <w:tcW w:w="14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spacing w:before="240" w:after="60" w:line="240" w:lineRule="auto"/>
              <w:jc w:val="center"/>
              <w:outlineLvl w:val="0"/>
              <w:rPr>
                <w:rFonts w:ascii="Arial" w:eastAsia="Times New Roman" w:hAnsi="Arial"/>
                <w:bCs/>
                <w:color w:val="333333"/>
                <w:kern w:val="36"/>
                <w:sz w:val="20"/>
                <w:szCs w:val="20"/>
                <w:lang w:val="ru-RU" w:eastAsia="ru-RU"/>
              </w:rPr>
            </w:pPr>
            <w:r w:rsidRPr="00F42E60">
              <w:rPr>
                <w:rFonts w:ascii="Times New Roman" w:eastAsia="Times New Roman" w:hAnsi="Times New Roman"/>
                <w:b/>
                <w:kern w:val="32"/>
                <w:sz w:val="20"/>
                <w:szCs w:val="20"/>
              </w:rPr>
              <w:t xml:space="preserve">Keramiskais kondensators </w:t>
            </w:r>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 xml:space="preserve">Kapacitāte: 150 </w:t>
            </w:r>
            <w:proofErr w:type="spellStart"/>
            <w:r w:rsidRPr="00F42E60">
              <w:rPr>
                <w:rFonts w:ascii="Times New Roman" w:eastAsia="Times New Roman" w:hAnsi="Times New Roman"/>
                <w:kern w:val="36"/>
                <w:sz w:val="20"/>
                <w:szCs w:val="24"/>
              </w:rPr>
              <w:t>nF</w:t>
            </w:r>
            <w:proofErr w:type="spellEnd"/>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sz w:val="20"/>
                <w:szCs w:val="20"/>
                <w:bdr w:val="none" w:sz="0" w:space="0" w:color="auto" w:frame="1"/>
              </w:rPr>
              <w:t xml:space="preserve">Nominālais </w:t>
            </w:r>
            <w:r w:rsidRPr="00F42E60">
              <w:rPr>
                <w:rFonts w:ascii="Times New Roman" w:eastAsia="Times New Roman" w:hAnsi="Times New Roman"/>
                <w:kern w:val="36"/>
                <w:sz w:val="20"/>
                <w:szCs w:val="24"/>
              </w:rPr>
              <w:t xml:space="preserve">spriegums: 25 V </w:t>
            </w:r>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Korpuss: 0805 (2012M)</w:t>
            </w:r>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Pielaide: +10%</w:t>
            </w:r>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Temperatūras koeficents: ±15%</w:t>
            </w:r>
          </w:p>
          <w:p w:rsidR="00F42E60" w:rsidRPr="00F42E60" w:rsidRDefault="00F42E60" w:rsidP="00F42E60">
            <w:pPr>
              <w:spacing w:after="0" w:line="240" w:lineRule="auto"/>
              <w:rPr>
                <w:rFonts w:ascii="Times New Roman" w:eastAsia="Times New Roman" w:hAnsi="Times New Roman"/>
                <w:kern w:val="36"/>
                <w:sz w:val="20"/>
                <w:szCs w:val="24"/>
              </w:rPr>
            </w:pPr>
            <w:proofErr w:type="spellStart"/>
            <w:r w:rsidRPr="00F42E60">
              <w:rPr>
                <w:rFonts w:ascii="Times New Roman" w:eastAsia="Times New Roman" w:hAnsi="Times New Roman"/>
                <w:kern w:val="36"/>
                <w:sz w:val="20"/>
                <w:szCs w:val="24"/>
              </w:rPr>
              <w:t>Min</w:t>
            </w:r>
            <w:proofErr w:type="spellEnd"/>
            <w:r w:rsidRPr="00F42E60">
              <w:rPr>
                <w:rFonts w:ascii="Times New Roman" w:eastAsia="Times New Roman" w:hAnsi="Times New Roman"/>
                <w:kern w:val="36"/>
                <w:sz w:val="20"/>
                <w:szCs w:val="24"/>
              </w:rPr>
              <w:t>. darba temperatūra: -55°C</w:t>
            </w:r>
          </w:p>
          <w:p w:rsidR="00F42E60" w:rsidRPr="00F42E60" w:rsidRDefault="00F42E60" w:rsidP="00F42E60">
            <w:pPr>
              <w:spacing w:after="0" w:line="240" w:lineRule="auto"/>
              <w:rPr>
                <w:rFonts w:ascii="Times New Roman" w:eastAsia="Times New Roman" w:hAnsi="Times New Roman"/>
                <w:kern w:val="36"/>
                <w:sz w:val="20"/>
                <w:szCs w:val="24"/>
              </w:rPr>
            </w:pPr>
            <w:proofErr w:type="spellStart"/>
            <w:r w:rsidRPr="00F42E60">
              <w:rPr>
                <w:rFonts w:ascii="Times New Roman" w:eastAsia="Times New Roman" w:hAnsi="Times New Roman"/>
                <w:kern w:val="36"/>
                <w:sz w:val="20"/>
                <w:szCs w:val="24"/>
              </w:rPr>
              <w:t>Mak.darba</w:t>
            </w:r>
            <w:proofErr w:type="spellEnd"/>
            <w:r w:rsidRPr="00F42E60">
              <w:rPr>
                <w:rFonts w:ascii="Times New Roman" w:eastAsia="Times New Roman" w:hAnsi="Times New Roman"/>
                <w:kern w:val="36"/>
                <w:sz w:val="20"/>
                <w:szCs w:val="24"/>
              </w:rPr>
              <w:t xml:space="preserve"> temperatūra: +125°C</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bCs/>
                <w:sz w:val="20"/>
                <w:szCs w:val="24"/>
                <w:lang w:val="en-GB"/>
              </w:rPr>
            </w:pPr>
            <w:proofErr w:type="spellStart"/>
            <w:r w:rsidRPr="00F42E60">
              <w:rPr>
                <w:rFonts w:ascii="Times New Roman" w:eastAsia="Times New Roman" w:hAnsi="Times New Roman"/>
                <w:bCs/>
                <w:sz w:val="20"/>
                <w:szCs w:val="24"/>
                <w:lang w:val="en-GB"/>
              </w:rPr>
              <w:t>Piemēram</w:t>
            </w:r>
            <w:proofErr w:type="spellEnd"/>
            <w:r w:rsidRPr="00F42E60">
              <w:rPr>
                <w:rFonts w:ascii="Times New Roman" w:eastAsia="Times New Roman" w:hAnsi="Times New Roman"/>
                <w:bCs/>
                <w:sz w:val="20"/>
                <w:szCs w:val="24"/>
                <w:lang w:val="en-GB"/>
              </w:rPr>
              <w:t>,</w:t>
            </w:r>
          </w:p>
          <w:p w:rsidR="00F42E60" w:rsidRPr="00F42E60" w:rsidRDefault="00F42E60"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Murata</w:t>
            </w:r>
          </w:p>
          <w:p w:rsidR="00F42E60" w:rsidRPr="00F42E60" w:rsidRDefault="00F42E60"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GRM21BR11E154KA01L</w:t>
            </w:r>
          </w:p>
          <w:p w:rsidR="00F42E60" w:rsidRPr="00F42E60" w:rsidRDefault="00F42E60"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bCs/>
                <w:sz w:val="20"/>
                <w:szCs w:val="24"/>
                <w:lang w:val="en-GB"/>
              </w:rPr>
              <w:t xml:space="preserve">RS </w:t>
            </w:r>
            <w:r w:rsidRPr="00F42E60">
              <w:rPr>
                <w:rFonts w:ascii="Times New Roman" w:eastAsia="Times New Roman" w:hAnsi="Times New Roman"/>
                <w:sz w:val="20"/>
                <w:szCs w:val="24"/>
                <w:lang w:val="en-GB"/>
              </w:rPr>
              <w:t xml:space="preserve">798-4665 </w:t>
            </w:r>
            <w:proofErr w:type="spellStart"/>
            <w:r w:rsidRPr="00F42E60">
              <w:rPr>
                <w:rFonts w:ascii="Times New Roman" w:eastAsia="Times New Roman" w:hAnsi="Times New Roman"/>
                <w:bCs/>
                <w:sz w:val="20"/>
                <w:szCs w:val="24"/>
                <w:lang w:val="en-GB"/>
              </w:rPr>
              <w:t>vai</w:t>
            </w:r>
            <w:proofErr w:type="spellEnd"/>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25 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RoHS</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sertifikāts</w:t>
            </w:r>
            <w:proofErr w:type="spellEnd"/>
          </w:p>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eastAsia="lv-LV"/>
              </w:rPr>
              <w:t>Industriāls</w:t>
            </w:r>
            <w:proofErr w:type="spellEnd"/>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8.</w:t>
            </w:r>
          </w:p>
        </w:tc>
        <w:tc>
          <w:tcPr>
            <w:tcW w:w="14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spacing w:before="240" w:after="60" w:line="240" w:lineRule="auto"/>
              <w:jc w:val="center"/>
              <w:outlineLvl w:val="0"/>
              <w:rPr>
                <w:rFonts w:ascii="Arial" w:eastAsia="Times New Roman" w:hAnsi="Arial"/>
                <w:bCs/>
                <w:color w:val="333333"/>
                <w:kern w:val="36"/>
                <w:sz w:val="20"/>
                <w:szCs w:val="20"/>
                <w:lang w:eastAsia="ru-RU"/>
              </w:rPr>
            </w:pPr>
            <w:r w:rsidRPr="00F42E60">
              <w:rPr>
                <w:rFonts w:ascii="Times New Roman" w:eastAsia="Times New Roman" w:hAnsi="Times New Roman"/>
                <w:b/>
                <w:kern w:val="32"/>
                <w:sz w:val="20"/>
                <w:szCs w:val="20"/>
              </w:rPr>
              <w:t>Rezistors</w:t>
            </w:r>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 xml:space="preserve">Pretestība: 330 </w:t>
            </w:r>
            <w:proofErr w:type="spellStart"/>
            <w:r w:rsidRPr="00F42E60">
              <w:rPr>
                <w:rFonts w:ascii="Times New Roman" w:eastAsia="Times New Roman" w:hAnsi="Times New Roman"/>
                <w:kern w:val="36"/>
                <w:sz w:val="20"/>
                <w:szCs w:val="24"/>
              </w:rPr>
              <w:t>kΩ</w:t>
            </w:r>
            <w:proofErr w:type="spellEnd"/>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Korpuss: 0805</w:t>
            </w:r>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Pielaide: ±1%</w:t>
            </w:r>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Nominālā jauda: 0.125W</w:t>
            </w:r>
          </w:p>
          <w:p w:rsidR="00F42E60" w:rsidRPr="00F42E60" w:rsidRDefault="00F42E60" w:rsidP="00F42E60">
            <w:pPr>
              <w:spacing w:after="0" w:line="240" w:lineRule="auto"/>
              <w:rPr>
                <w:rFonts w:ascii="Times New Roman" w:eastAsia="Times New Roman" w:hAnsi="Times New Roman"/>
                <w:kern w:val="36"/>
                <w:sz w:val="20"/>
                <w:szCs w:val="24"/>
              </w:rPr>
            </w:pPr>
            <w:proofErr w:type="spellStart"/>
            <w:r w:rsidRPr="00F42E60">
              <w:rPr>
                <w:rFonts w:ascii="Times New Roman" w:eastAsia="Times New Roman" w:hAnsi="Times New Roman"/>
                <w:kern w:val="36"/>
                <w:sz w:val="20"/>
                <w:szCs w:val="24"/>
              </w:rPr>
              <w:t>Min</w:t>
            </w:r>
            <w:proofErr w:type="spellEnd"/>
            <w:r w:rsidRPr="00F42E60">
              <w:rPr>
                <w:rFonts w:ascii="Times New Roman" w:eastAsia="Times New Roman" w:hAnsi="Times New Roman"/>
                <w:kern w:val="36"/>
                <w:sz w:val="20"/>
                <w:szCs w:val="24"/>
              </w:rPr>
              <w:t>. darba temperatūra: -55°C</w:t>
            </w:r>
          </w:p>
          <w:p w:rsidR="00F42E60" w:rsidRPr="00F42E60" w:rsidRDefault="00F42E60" w:rsidP="00F42E60">
            <w:pPr>
              <w:spacing w:after="0" w:line="240" w:lineRule="auto"/>
              <w:rPr>
                <w:rFonts w:ascii="Times New Roman" w:eastAsia="Times New Roman" w:hAnsi="Times New Roman"/>
                <w:kern w:val="36"/>
                <w:sz w:val="20"/>
                <w:szCs w:val="24"/>
              </w:rPr>
            </w:pPr>
            <w:proofErr w:type="spellStart"/>
            <w:r w:rsidRPr="00F42E60">
              <w:rPr>
                <w:rFonts w:ascii="Times New Roman" w:eastAsia="Times New Roman" w:hAnsi="Times New Roman"/>
                <w:kern w:val="36"/>
                <w:sz w:val="20"/>
                <w:szCs w:val="24"/>
              </w:rPr>
              <w:t>Mak</w:t>
            </w:r>
            <w:proofErr w:type="spellEnd"/>
            <w:r w:rsidRPr="00F42E60">
              <w:rPr>
                <w:rFonts w:ascii="Times New Roman" w:eastAsia="Times New Roman" w:hAnsi="Times New Roman"/>
                <w:kern w:val="36"/>
                <w:sz w:val="20"/>
                <w:szCs w:val="24"/>
              </w:rPr>
              <w:t>. darba temperatūra +155°C</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bCs/>
                <w:sz w:val="20"/>
                <w:szCs w:val="24"/>
                <w:lang w:val="en-GB"/>
              </w:rPr>
            </w:pPr>
            <w:proofErr w:type="spellStart"/>
            <w:r w:rsidRPr="00F42E60">
              <w:rPr>
                <w:rFonts w:ascii="Times New Roman" w:eastAsia="Times New Roman" w:hAnsi="Times New Roman"/>
                <w:bCs/>
                <w:sz w:val="20"/>
                <w:szCs w:val="24"/>
                <w:lang w:val="en-GB"/>
              </w:rPr>
              <w:t>Piemēram</w:t>
            </w:r>
            <w:proofErr w:type="spellEnd"/>
            <w:r w:rsidRPr="00F42E60">
              <w:rPr>
                <w:rFonts w:ascii="Times New Roman" w:eastAsia="Times New Roman" w:hAnsi="Times New Roman"/>
                <w:bCs/>
                <w:sz w:val="20"/>
                <w:szCs w:val="24"/>
                <w:lang w:val="en-GB"/>
              </w:rPr>
              <w:t>,</w:t>
            </w:r>
          </w:p>
          <w:p w:rsidR="00F42E60" w:rsidRPr="00F42E60" w:rsidRDefault="00F42E60"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 xml:space="preserve">Vishay </w:t>
            </w:r>
          </w:p>
          <w:p w:rsidR="00F42E60" w:rsidRPr="00F42E60" w:rsidRDefault="00F42E60"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CRCW0805330KFKEA</w:t>
            </w:r>
          </w:p>
          <w:p w:rsidR="00F42E60" w:rsidRPr="00F42E60" w:rsidRDefault="00F42E60"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bCs/>
                <w:sz w:val="20"/>
                <w:szCs w:val="24"/>
                <w:lang w:val="en-GB"/>
              </w:rPr>
              <w:t xml:space="preserve">RS </w:t>
            </w:r>
            <w:r w:rsidRPr="00F42E60">
              <w:rPr>
                <w:rFonts w:ascii="Times New Roman" w:eastAsia="Times New Roman" w:hAnsi="Times New Roman"/>
                <w:sz w:val="20"/>
                <w:szCs w:val="24"/>
                <w:lang w:val="en-GB"/>
              </w:rPr>
              <w:t xml:space="preserve">679-1272 </w:t>
            </w:r>
            <w:proofErr w:type="spellStart"/>
            <w:r w:rsidRPr="00F42E60">
              <w:rPr>
                <w:rFonts w:ascii="Times New Roman" w:eastAsia="Times New Roman" w:hAnsi="Times New Roman"/>
                <w:bCs/>
                <w:sz w:val="20"/>
                <w:szCs w:val="24"/>
                <w:lang w:val="en-GB"/>
              </w:rPr>
              <w:t>vai</w:t>
            </w:r>
            <w:proofErr w:type="spellEnd"/>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50 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RoHS</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sertifikāts</w:t>
            </w:r>
            <w:proofErr w:type="spellEnd"/>
          </w:p>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eastAsia="lv-LV"/>
              </w:rPr>
              <w:t>Industriāls</w:t>
            </w:r>
            <w:proofErr w:type="spellEnd"/>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9.</w:t>
            </w:r>
          </w:p>
        </w:tc>
        <w:tc>
          <w:tcPr>
            <w:tcW w:w="14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spacing w:before="240" w:after="60" w:line="240" w:lineRule="auto"/>
              <w:jc w:val="center"/>
              <w:outlineLvl w:val="0"/>
              <w:rPr>
                <w:rFonts w:ascii="Times New Roman" w:eastAsia="Times New Roman" w:hAnsi="Times New Roman"/>
                <w:b/>
                <w:kern w:val="32"/>
                <w:sz w:val="20"/>
                <w:szCs w:val="20"/>
              </w:rPr>
            </w:pPr>
            <w:r w:rsidRPr="00F42E60">
              <w:rPr>
                <w:rFonts w:ascii="Times New Roman" w:eastAsia="Times New Roman" w:hAnsi="Times New Roman"/>
                <w:b/>
                <w:kern w:val="32"/>
                <w:sz w:val="20"/>
                <w:szCs w:val="20"/>
                <w:lang w:val="x-none"/>
              </w:rPr>
              <w:t xml:space="preserve">PCB LED </w:t>
            </w:r>
            <w:r w:rsidRPr="00F42E60">
              <w:rPr>
                <w:rFonts w:ascii="Times New Roman" w:eastAsia="Times New Roman" w:hAnsi="Times New Roman"/>
                <w:b/>
                <w:kern w:val="32"/>
                <w:sz w:val="20"/>
                <w:szCs w:val="20"/>
              </w:rPr>
              <w:t xml:space="preserve">Indikators </w:t>
            </w:r>
          </w:p>
          <w:p w:rsidR="00F42E60" w:rsidRPr="00F42E60" w:rsidRDefault="00F42E60" w:rsidP="00F42E60">
            <w:pPr>
              <w:spacing w:after="0" w:line="240" w:lineRule="auto"/>
              <w:rPr>
                <w:rFonts w:ascii="Times New Roman" w:eastAsia="Times New Roman" w:hAnsi="Times New Roman"/>
                <w:b/>
                <w:bCs/>
                <w:color w:val="333333"/>
                <w:kern w:val="36"/>
                <w:sz w:val="20"/>
                <w:szCs w:val="24"/>
                <w:lang w:val="en-GB" w:eastAsia="ru-RU"/>
              </w:rPr>
            </w:pPr>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Krāsa: Sarkana</w:t>
            </w:r>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Nominālais spriegums: 1.8 V</w:t>
            </w:r>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 xml:space="preserve">LED Orientācija: Taisns leņķis </w:t>
            </w:r>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Izmēri: 13.85 x 6.22 x 6.22mm</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bCs/>
                <w:sz w:val="20"/>
                <w:szCs w:val="24"/>
                <w:lang w:val="en-GB"/>
              </w:rPr>
            </w:pPr>
            <w:proofErr w:type="spellStart"/>
            <w:r w:rsidRPr="00F42E60">
              <w:rPr>
                <w:rFonts w:ascii="Times New Roman" w:eastAsia="Times New Roman" w:hAnsi="Times New Roman"/>
                <w:bCs/>
                <w:sz w:val="20"/>
                <w:szCs w:val="24"/>
                <w:lang w:val="en-GB"/>
              </w:rPr>
              <w:t>Piemēram</w:t>
            </w:r>
            <w:proofErr w:type="spellEnd"/>
            <w:r w:rsidRPr="00F42E60">
              <w:rPr>
                <w:rFonts w:ascii="Times New Roman" w:eastAsia="Times New Roman" w:hAnsi="Times New Roman"/>
                <w:bCs/>
                <w:sz w:val="20"/>
                <w:szCs w:val="24"/>
                <w:lang w:val="en-GB"/>
              </w:rPr>
              <w:t>,</w:t>
            </w:r>
          </w:p>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Dialight</w:t>
            </w:r>
            <w:proofErr w:type="spellEnd"/>
          </w:p>
          <w:p w:rsidR="00F42E60" w:rsidRPr="00F42E60" w:rsidRDefault="00F42E60"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550-1107F</w:t>
            </w:r>
          </w:p>
          <w:p w:rsidR="00F42E60" w:rsidRPr="00F42E60" w:rsidRDefault="00F42E60"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bCs/>
                <w:sz w:val="20"/>
                <w:szCs w:val="24"/>
                <w:lang w:val="en-GB"/>
              </w:rPr>
              <w:t xml:space="preserve">RS </w:t>
            </w:r>
            <w:r w:rsidRPr="00F42E60">
              <w:rPr>
                <w:rFonts w:ascii="Times New Roman" w:eastAsia="Times New Roman" w:hAnsi="Times New Roman"/>
                <w:sz w:val="20"/>
                <w:szCs w:val="24"/>
                <w:lang w:val="en-GB"/>
              </w:rPr>
              <w:t>546-0716</w:t>
            </w:r>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vai</w:t>
            </w:r>
            <w:proofErr w:type="spellEnd"/>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25 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RoHS</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sertifikāts</w:t>
            </w:r>
            <w:proofErr w:type="spellEnd"/>
          </w:p>
          <w:p w:rsidR="00F42E60" w:rsidRPr="00F42E60" w:rsidRDefault="00F42E60" w:rsidP="00F42E60">
            <w:pPr>
              <w:spacing w:after="0" w:line="240" w:lineRule="auto"/>
              <w:jc w:val="center"/>
              <w:rPr>
                <w:rFonts w:ascii="Times New Roman" w:eastAsia="Times New Roman" w:hAnsi="Times New Roman"/>
                <w:sz w:val="20"/>
                <w:szCs w:val="24"/>
                <w:lang w:val="en-GB"/>
              </w:rPr>
            </w:pPr>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10.</w:t>
            </w:r>
          </w:p>
        </w:tc>
        <w:tc>
          <w:tcPr>
            <w:tcW w:w="14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bCs/>
                <w:kern w:val="36"/>
                <w:sz w:val="20"/>
                <w:szCs w:val="20"/>
                <w:lang w:eastAsia="ru-RU"/>
              </w:rPr>
            </w:pPr>
            <w:r w:rsidRPr="00F42E60">
              <w:rPr>
                <w:rFonts w:ascii="Times New Roman" w:eastAsia="Times New Roman" w:hAnsi="Times New Roman"/>
                <w:b/>
                <w:sz w:val="20"/>
                <w:szCs w:val="20"/>
              </w:rPr>
              <w:t xml:space="preserve">Drošinātāja turētais </w:t>
            </w:r>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rPr>
                <w:rFonts w:ascii="Times New Roman" w:eastAsia="Times New Roman" w:hAnsi="Times New Roman"/>
                <w:bCs/>
                <w:kern w:val="36"/>
                <w:sz w:val="20"/>
                <w:szCs w:val="20"/>
              </w:rPr>
            </w:pPr>
          </w:p>
          <w:p w:rsidR="00F42E60" w:rsidRPr="00F42E60" w:rsidRDefault="00F42E60"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bCs/>
                <w:kern w:val="36"/>
                <w:sz w:val="20"/>
                <w:szCs w:val="20"/>
              </w:rPr>
              <w:t>Drošinātāja izmērs: 5 x 20 mm</w:t>
            </w:r>
          </w:p>
          <w:p w:rsidR="00F42E60" w:rsidRPr="00F42E60" w:rsidRDefault="00F42E60"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bCs/>
                <w:kern w:val="36"/>
                <w:sz w:val="20"/>
                <w:szCs w:val="20"/>
              </w:rPr>
              <w:t xml:space="preserve">Montāžas veids: </w:t>
            </w:r>
            <w:proofErr w:type="spellStart"/>
            <w:r w:rsidRPr="00F42E60">
              <w:rPr>
                <w:rFonts w:ascii="Times New Roman" w:eastAsia="Times New Roman" w:hAnsi="Times New Roman"/>
                <w:bCs/>
                <w:kern w:val="36"/>
                <w:sz w:val="20"/>
                <w:szCs w:val="20"/>
              </w:rPr>
              <w:t>Through</w:t>
            </w:r>
            <w:proofErr w:type="spellEnd"/>
            <w:r w:rsidRPr="00F42E60">
              <w:rPr>
                <w:rFonts w:ascii="Times New Roman" w:eastAsia="Times New Roman" w:hAnsi="Times New Roman"/>
                <w:bCs/>
                <w:kern w:val="36"/>
                <w:sz w:val="20"/>
                <w:szCs w:val="20"/>
              </w:rPr>
              <w:t xml:space="preserve"> </w:t>
            </w:r>
            <w:proofErr w:type="spellStart"/>
            <w:r w:rsidRPr="00F42E60">
              <w:rPr>
                <w:rFonts w:ascii="Times New Roman" w:eastAsia="Times New Roman" w:hAnsi="Times New Roman"/>
                <w:bCs/>
                <w:kern w:val="36"/>
                <w:sz w:val="20"/>
                <w:szCs w:val="20"/>
              </w:rPr>
              <w:t>Hole</w:t>
            </w:r>
            <w:proofErr w:type="spellEnd"/>
            <w:r w:rsidRPr="00F42E60">
              <w:rPr>
                <w:rFonts w:ascii="Times New Roman" w:eastAsia="Times New Roman" w:hAnsi="Times New Roman"/>
                <w:bCs/>
                <w:kern w:val="36"/>
                <w:sz w:val="20"/>
                <w:szCs w:val="20"/>
              </w:rPr>
              <w:t>, vertikāls</w:t>
            </w:r>
          </w:p>
          <w:p w:rsidR="00F42E60" w:rsidRPr="00F42E60" w:rsidRDefault="00F42E60"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bCs/>
                <w:kern w:val="36"/>
                <w:sz w:val="20"/>
                <w:szCs w:val="20"/>
              </w:rPr>
              <w:t>Polu skaits: 1 pols</w:t>
            </w:r>
          </w:p>
          <w:p w:rsidR="00F42E60" w:rsidRPr="00F42E60" w:rsidRDefault="00F42E60"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bCs/>
                <w:kern w:val="36"/>
                <w:sz w:val="20"/>
                <w:szCs w:val="20"/>
              </w:rPr>
              <w:t>Nominālā strāva: 10 A</w:t>
            </w:r>
          </w:p>
          <w:p w:rsidR="00F42E60" w:rsidRPr="00F42E60" w:rsidRDefault="00F42E60"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bCs/>
                <w:kern w:val="36"/>
                <w:sz w:val="20"/>
                <w:szCs w:val="20"/>
              </w:rPr>
              <w:t>Nominālais spriegums : 250 V</w:t>
            </w:r>
          </w:p>
          <w:p w:rsidR="00F42E60" w:rsidRPr="00F42E60" w:rsidRDefault="00F42E60" w:rsidP="00F42E60">
            <w:pPr>
              <w:spacing w:after="0" w:line="240" w:lineRule="auto"/>
              <w:rPr>
                <w:rFonts w:ascii="Times New Roman" w:eastAsia="Times New Roman" w:hAnsi="Times New Roman"/>
                <w:bCs/>
                <w:kern w:val="36"/>
                <w:sz w:val="20"/>
                <w:szCs w:val="20"/>
              </w:rPr>
            </w:pPr>
            <w:proofErr w:type="spellStart"/>
            <w:r w:rsidRPr="00F42E60">
              <w:rPr>
                <w:rFonts w:ascii="Times New Roman" w:eastAsia="Times New Roman" w:hAnsi="Times New Roman"/>
                <w:bCs/>
                <w:kern w:val="36"/>
                <w:sz w:val="20"/>
                <w:szCs w:val="20"/>
              </w:rPr>
              <w:t>Min</w:t>
            </w:r>
            <w:proofErr w:type="spellEnd"/>
            <w:r w:rsidRPr="00F42E60">
              <w:rPr>
                <w:rFonts w:ascii="Times New Roman" w:eastAsia="Times New Roman" w:hAnsi="Times New Roman"/>
                <w:bCs/>
                <w:kern w:val="36"/>
                <w:sz w:val="20"/>
                <w:szCs w:val="20"/>
              </w:rPr>
              <w:t>. darba temperatūra: - 40 C</w:t>
            </w:r>
          </w:p>
          <w:p w:rsidR="00F42E60" w:rsidRPr="00F42E60" w:rsidRDefault="00F42E60" w:rsidP="00F42E60">
            <w:pPr>
              <w:spacing w:after="0" w:line="240" w:lineRule="auto"/>
              <w:rPr>
                <w:rFonts w:ascii="Times New Roman" w:eastAsia="Times New Roman" w:hAnsi="Times New Roman"/>
                <w:bCs/>
                <w:kern w:val="36"/>
                <w:sz w:val="20"/>
                <w:szCs w:val="20"/>
              </w:rPr>
            </w:pPr>
            <w:proofErr w:type="spellStart"/>
            <w:r w:rsidRPr="00F42E60">
              <w:rPr>
                <w:rFonts w:ascii="Times New Roman" w:eastAsia="Times New Roman" w:hAnsi="Times New Roman"/>
                <w:bCs/>
                <w:kern w:val="36"/>
                <w:sz w:val="20"/>
                <w:szCs w:val="20"/>
              </w:rPr>
              <w:t>Mak.darba</w:t>
            </w:r>
            <w:proofErr w:type="spellEnd"/>
            <w:r w:rsidRPr="00F42E60">
              <w:rPr>
                <w:rFonts w:ascii="Times New Roman" w:eastAsia="Times New Roman" w:hAnsi="Times New Roman"/>
                <w:bCs/>
                <w:kern w:val="36"/>
                <w:sz w:val="20"/>
                <w:szCs w:val="20"/>
              </w:rPr>
              <w:t xml:space="preserve"> temperatūra : + 85 C</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bCs/>
                <w:sz w:val="20"/>
                <w:szCs w:val="24"/>
                <w:lang w:val="en-GB"/>
              </w:rPr>
            </w:pPr>
            <w:proofErr w:type="spellStart"/>
            <w:r w:rsidRPr="00F42E60">
              <w:rPr>
                <w:rFonts w:ascii="Times New Roman" w:eastAsia="Times New Roman" w:hAnsi="Times New Roman"/>
                <w:bCs/>
                <w:sz w:val="20"/>
                <w:szCs w:val="24"/>
                <w:lang w:val="en-GB"/>
              </w:rPr>
              <w:t>Piemēram</w:t>
            </w:r>
            <w:proofErr w:type="spellEnd"/>
            <w:r w:rsidRPr="00F42E60">
              <w:rPr>
                <w:rFonts w:ascii="Times New Roman" w:eastAsia="Times New Roman" w:hAnsi="Times New Roman"/>
                <w:bCs/>
                <w:sz w:val="20"/>
                <w:szCs w:val="24"/>
                <w:lang w:val="en-GB"/>
              </w:rPr>
              <w:t>,</w:t>
            </w:r>
          </w:p>
          <w:p w:rsidR="00F42E60" w:rsidRPr="00F42E60" w:rsidRDefault="00F42E60" w:rsidP="00F42E60">
            <w:pPr>
              <w:keepNext/>
              <w:widowControl w:val="0"/>
              <w:autoSpaceDE w:val="0"/>
              <w:autoSpaceDN w:val="0"/>
              <w:spacing w:after="0" w:line="240" w:lineRule="auto"/>
              <w:jc w:val="center"/>
              <w:outlineLvl w:val="1"/>
              <w:rPr>
                <w:rFonts w:ascii="Times New Roman" w:eastAsia="Times New Roman" w:hAnsi="Times New Roman"/>
                <w:bCs/>
                <w:sz w:val="20"/>
                <w:szCs w:val="20"/>
                <w:lang w:val="x-none"/>
              </w:rPr>
            </w:pPr>
            <w:proofErr w:type="spellStart"/>
            <w:r w:rsidRPr="00F42E60">
              <w:rPr>
                <w:rFonts w:ascii="Times New Roman" w:eastAsia="Times New Roman" w:hAnsi="Times New Roman"/>
                <w:bCs/>
                <w:sz w:val="20"/>
                <w:szCs w:val="20"/>
                <w:lang w:val="x-none"/>
              </w:rPr>
              <w:t>Littelfuse</w:t>
            </w:r>
            <w:proofErr w:type="spellEnd"/>
          </w:p>
          <w:p w:rsidR="00F42E60" w:rsidRPr="00F42E60" w:rsidRDefault="00F42E60" w:rsidP="00F42E60">
            <w:pPr>
              <w:keepNext/>
              <w:widowControl w:val="0"/>
              <w:autoSpaceDE w:val="0"/>
              <w:autoSpaceDN w:val="0"/>
              <w:spacing w:after="0" w:line="240" w:lineRule="auto"/>
              <w:jc w:val="center"/>
              <w:outlineLvl w:val="1"/>
              <w:rPr>
                <w:rFonts w:ascii="Times New Roman" w:eastAsia="Times New Roman" w:hAnsi="Times New Roman"/>
                <w:bCs/>
                <w:sz w:val="20"/>
                <w:szCs w:val="20"/>
                <w:lang w:val="x-none"/>
              </w:rPr>
            </w:pPr>
            <w:r w:rsidRPr="00F42E60">
              <w:rPr>
                <w:rFonts w:ascii="Times New Roman" w:eastAsia="Times New Roman" w:hAnsi="Times New Roman"/>
                <w:bCs/>
                <w:sz w:val="20"/>
                <w:szCs w:val="20"/>
                <w:lang w:val="x-none"/>
              </w:rPr>
              <w:t>65600001009</w:t>
            </w:r>
          </w:p>
          <w:p w:rsidR="00F42E60" w:rsidRPr="00F42E60" w:rsidRDefault="00F42E60"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bCs/>
                <w:sz w:val="20"/>
                <w:szCs w:val="24"/>
                <w:lang w:val="en-GB"/>
              </w:rPr>
              <w:t xml:space="preserve">Mouser  576-65600001009 </w:t>
            </w:r>
            <w:proofErr w:type="spellStart"/>
            <w:r w:rsidRPr="00F42E60">
              <w:rPr>
                <w:rFonts w:ascii="Times New Roman" w:eastAsia="Times New Roman" w:hAnsi="Times New Roman"/>
                <w:bCs/>
                <w:sz w:val="20"/>
                <w:szCs w:val="24"/>
                <w:lang w:val="en-GB"/>
              </w:rPr>
              <w:t>vai</w:t>
            </w:r>
            <w:proofErr w:type="spellEnd"/>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bCs/>
                <w:sz w:val="20"/>
                <w:szCs w:val="20"/>
                <w:lang w:val="en-GB" w:eastAsia="lv-LV"/>
              </w:rPr>
            </w:pPr>
            <w:r w:rsidRPr="00F42E60">
              <w:rPr>
                <w:rFonts w:ascii="Times New Roman" w:eastAsia="Times New Roman" w:hAnsi="Times New Roman"/>
                <w:bCs/>
                <w:sz w:val="20"/>
                <w:szCs w:val="20"/>
                <w:lang w:val="en-GB" w:eastAsia="lv-LV"/>
              </w:rPr>
              <w:t xml:space="preserve">10 </w:t>
            </w:r>
            <w:r w:rsidRPr="00F42E60">
              <w:rPr>
                <w:rFonts w:ascii="Times New Roman" w:eastAsia="Times New Roman" w:hAnsi="Times New Roman"/>
                <w:sz w:val="20"/>
                <w:szCs w:val="20"/>
                <w:lang w:val="en-GB" w:eastAsia="lv-LV"/>
              </w:rPr>
              <w:t>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RoHS</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sertifikāts</w:t>
            </w:r>
            <w:proofErr w:type="spellEnd"/>
          </w:p>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eastAsia="lv-LV"/>
              </w:rPr>
              <w:t>Industriāls</w:t>
            </w:r>
            <w:proofErr w:type="spellEnd"/>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11.</w:t>
            </w:r>
          </w:p>
        </w:tc>
        <w:tc>
          <w:tcPr>
            <w:tcW w:w="14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widowControl w:val="0"/>
              <w:autoSpaceDE w:val="0"/>
              <w:autoSpaceDN w:val="0"/>
              <w:spacing w:after="0" w:line="240" w:lineRule="auto"/>
              <w:jc w:val="center"/>
              <w:outlineLvl w:val="1"/>
              <w:rPr>
                <w:rFonts w:ascii="Times New Roman" w:eastAsia="Times New Roman" w:hAnsi="Times New Roman"/>
                <w:b/>
                <w:sz w:val="20"/>
                <w:szCs w:val="20"/>
                <w:lang w:val="x-none"/>
              </w:rPr>
            </w:pPr>
            <w:r w:rsidRPr="00F42E60">
              <w:rPr>
                <w:rFonts w:ascii="Times New Roman" w:eastAsia="Times New Roman" w:hAnsi="Times New Roman"/>
                <w:b/>
                <w:sz w:val="20"/>
                <w:szCs w:val="20"/>
              </w:rPr>
              <w:t xml:space="preserve">Koaksiālais </w:t>
            </w:r>
            <w:r w:rsidRPr="00F42E60">
              <w:rPr>
                <w:rFonts w:ascii="Times New Roman" w:eastAsia="Times New Roman" w:hAnsi="Times New Roman"/>
                <w:b/>
                <w:sz w:val="20"/>
                <w:szCs w:val="20"/>
              </w:rPr>
              <w:lastRenderedPageBreak/>
              <w:t xml:space="preserve">spraudnis </w:t>
            </w:r>
            <w:r w:rsidRPr="00F42E60">
              <w:rPr>
                <w:rFonts w:ascii="Times New Roman" w:eastAsia="Times New Roman" w:hAnsi="Times New Roman"/>
                <w:b/>
                <w:sz w:val="20"/>
                <w:szCs w:val="20"/>
                <w:lang w:val="x-none"/>
              </w:rPr>
              <w:t>SMA</w:t>
            </w:r>
          </w:p>
          <w:p w:rsidR="00F42E60" w:rsidRPr="00F42E60" w:rsidRDefault="00F42E60" w:rsidP="00F42E60">
            <w:pPr>
              <w:spacing w:after="0" w:line="240" w:lineRule="auto"/>
              <w:rPr>
                <w:rFonts w:ascii="Times New Roman" w:eastAsia="Times New Roman" w:hAnsi="Times New Roman"/>
                <w:b/>
                <w:bCs/>
                <w:color w:val="333333"/>
                <w:kern w:val="36"/>
                <w:sz w:val="20"/>
                <w:szCs w:val="24"/>
                <w:lang w:val="en-GB" w:eastAsia="ru-RU"/>
              </w:rPr>
            </w:pPr>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lastRenderedPageBreak/>
              <w:t>Spraudņa tips: SMA</w:t>
            </w:r>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kern w:val="36"/>
                <w:sz w:val="20"/>
                <w:szCs w:val="24"/>
              </w:rPr>
              <w:t>Female</w:t>
            </w:r>
            <w:proofErr w:type="spellEnd"/>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lastRenderedPageBreak/>
              <w:t>Spraudņa orientācija: Taisns leņķis</w:t>
            </w:r>
          </w:p>
          <w:p w:rsidR="00F42E60" w:rsidRPr="00F42E60" w:rsidRDefault="00F42E60" w:rsidP="00F42E60">
            <w:pPr>
              <w:spacing w:after="0" w:line="240" w:lineRule="auto"/>
              <w:rPr>
                <w:rFonts w:ascii="Times New Roman" w:eastAsia="Times New Roman" w:hAnsi="Times New Roman"/>
                <w:kern w:val="36"/>
                <w:sz w:val="20"/>
                <w:szCs w:val="24"/>
              </w:rPr>
            </w:pPr>
            <w:proofErr w:type="spellStart"/>
            <w:r w:rsidRPr="00F42E60">
              <w:rPr>
                <w:rFonts w:ascii="Times New Roman" w:eastAsia="Times New Roman" w:hAnsi="Times New Roman"/>
                <w:color w:val="000000"/>
                <w:sz w:val="20"/>
                <w:szCs w:val="18"/>
                <w:shd w:val="clear" w:color="auto" w:fill="FFFFFF"/>
                <w:lang w:val="en-GB"/>
              </w:rPr>
              <w:t>Raksturpretestība</w:t>
            </w:r>
            <w:proofErr w:type="spellEnd"/>
            <w:r w:rsidRPr="00F42E60">
              <w:rPr>
                <w:rFonts w:ascii="Times New Roman" w:eastAsia="Times New Roman" w:hAnsi="Times New Roman"/>
                <w:kern w:val="36"/>
                <w:sz w:val="20"/>
                <w:szCs w:val="24"/>
              </w:rPr>
              <w:t xml:space="preserve">: 50ohm </w:t>
            </w:r>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 xml:space="preserve">Montāžas veids: PCB montēšana </w:t>
            </w:r>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 xml:space="preserve">Spraudņa garums </w:t>
            </w:r>
            <w:r w:rsidRPr="00F42E60">
              <w:rPr>
                <w:rFonts w:ascii="Times New Roman" w:eastAsia="Times New Roman" w:hAnsi="Times New Roman"/>
                <w:sz w:val="20"/>
                <w:szCs w:val="20"/>
                <w:bdr w:val="none" w:sz="0" w:space="0" w:color="auto" w:frame="1"/>
              </w:rPr>
              <w:t xml:space="preserve">: 19.5 mm </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bCs/>
                <w:sz w:val="20"/>
                <w:szCs w:val="24"/>
                <w:lang w:val="en-GB"/>
              </w:rPr>
            </w:pPr>
            <w:proofErr w:type="spellStart"/>
            <w:r w:rsidRPr="00F42E60">
              <w:rPr>
                <w:rFonts w:ascii="Times New Roman" w:eastAsia="Times New Roman" w:hAnsi="Times New Roman"/>
                <w:bCs/>
                <w:sz w:val="20"/>
                <w:szCs w:val="24"/>
                <w:lang w:val="en-GB"/>
              </w:rPr>
              <w:lastRenderedPageBreak/>
              <w:t>Piemēram</w:t>
            </w:r>
            <w:proofErr w:type="spellEnd"/>
            <w:r w:rsidRPr="00F42E60">
              <w:rPr>
                <w:rFonts w:ascii="Times New Roman" w:eastAsia="Times New Roman" w:hAnsi="Times New Roman"/>
                <w:bCs/>
                <w:sz w:val="20"/>
                <w:szCs w:val="24"/>
                <w:lang w:val="en-GB"/>
              </w:rPr>
              <w:t>,</w:t>
            </w:r>
          </w:p>
          <w:p w:rsidR="00F42E60" w:rsidRPr="00F42E60" w:rsidRDefault="00F42E60"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lastRenderedPageBreak/>
              <w:t>MOLEX</w:t>
            </w:r>
          </w:p>
          <w:p w:rsidR="00F42E60" w:rsidRPr="00F42E60" w:rsidRDefault="00F42E60" w:rsidP="00F42E60">
            <w:pPr>
              <w:spacing w:after="0" w:line="240" w:lineRule="auto"/>
              <w:jc w:val="center"/>
              <w:rPr>
                <w:rFonts w:ascii="Times New Roman" w:eastAsia="Times New Roman" w:hAnsi="Times New Roman"/>
                <w:bCs/>
                <w:sz w:val="20"/>
                <w:szCs w:val="24"/>
                <w:lang w:val="en-GB"/>
              </w:rPr>
            </w:pPr>
            <w:r w:rsidRPr="00F42E60">
              <w:rPr>
                <w:rFonts w:ascii="Times New Roman" w:eastAsia="Times New Roman" w:hAnsi="Times New Roman"/>
                <w:sz w:val="20"/>
                <w:szCs w:val="24"/>
                <w:lang w:val="en-GB"/>
              </w:rPr>
              <w:t>73251-2200</w:t>
            </w:r>
            <w:r w:rsidRPr="00F42E60">
              <w:rPr>
                <w:rFonts w:ascii="Times New Roman" w:eastAsia="Times New Roman" w:hAnsi="Times New Roman"/>
                <w:bCs/>
                <w:sz w:val="20"/>
                <w:szCs w:val="24"/>
                <w:lang w:val="en-GB"/>
              </w:rPr>
              <w:t xml:space="preserve"> </w:t>
            </w:r>
          </w:p>
          <w:p w:rsidR="00F42E60" w:rsidRPr="00F42E60" w:rsidRDefault="00F42E60"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bCs/>
                <w:sz w:val="20"/>
                <w:szCs w:val="24"/>
                <w:lang w:val="en-GB"/>
              </w:rPr>
              <w:t>Farnell</w:t>
            </w:r>
            <w:proofErr w:type="spellEnd"/>
            <w:r w:rsidRPr="00F42E60">
              <w:rPr>
                <w:rFonts w:ascii="Times New Roman" w:eastAsia="Times New Roman" w:hAnsi="Times New Roman"/>
                <w:bCs/>
                <w:sz w:val="20"/>
                <w:szCs w:val="24"/>
                <w:lang w:val="en-GB"/>
              </w:rPr>
              <w:t xml:space="preserve">   </w:t>
            </w:r>
            <w:r w:rsidRPr="00F42E60">
              <w:rPr>
                <w:rFonts w:ascii="Times New Roman" w:eastAsia="Times New Roman" w:hAnsi="Times New Roman"/>
                <w:sz w:val="20"/>
                <w:szCs w:val="24"/>
                <w:lang w:val="en-GB"/>
              </w:rPr>
              <w:t xml:space="preserve">2293854 </w:t>
            </w:r>
            <w:proofErr w:type="spellStart"/>
            <w:r w:rsidRPr="00F42E60">
              <w:rPr>
                <w:rFonts w:ascii="Times New Roman" w:eastAsia="Times New Roman" w:hAnsi="Times New Roman"/>
                <w:bCs/>
                <w:sz w:val="20"/>
                <w:szCs w:val="24"/>
                <w:lang w:val="en-GB"/>
              </w:rPr>
              <w:t>vai</w:t>
            </w:r>
            <w:proofErr w:type="spellEnd"/>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lastRenderedPageBreak/>
              <w:t>30 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RoHS</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sertifikāts</w:t>
            </w:r>
            <w:proofErr w:type="spellEnd"/>
          </w:p>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0"/>
                <w:lang w:val="en-GB"/>
              </w:rPr>
              <w:lastRenderedPageBreak/>
              <w:t>Nav</w:t>
            </w:r>
            <w:proofErr w:type="spellEnd"/>
            <w:r w:rsidRPr="00F42E60">
              <w:rPr>
                <w:rFonts w:ascii="Times New Roman" w:eastAsia="Times New Roman" w:hAnsi="Times New Roman"/>
                <w:sz w:val="20"/>
                <w:szCs w:val="20"/>
                <w:lang w:val="en-GB"/>
              </w:rPr>
              <w:t xml:space="preserve"> SVHC</w:t>
            </w:r>
          </w:p>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eastAsia="lv-LV"/>
              </w:rPr>
              <w:t>Industriāls</w:t>
            </w:r>
            <w:proofErr w:type="spellEnd"/>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lastRenderedPageBreak/>
              <w:t>12.</w:t>
            </w:r>
          </w:p>
        </w:tc>
        <w:tc>
          <w:tcPr>
            <w:tcW w:w="14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widowControl w:val="0"/>
              <w:autoSpaceDE w:val="0"/>
              <w:autoSpaceDN w:val="0"/>
              <w:spacing w:after="0" w:line="240" w:lineRule="auto"/>
              <w:jc w:val="center"/>
              <w:outlineLvl w:val="1"/>
              <w:rPr>
                <w:rFonts w:ascii="Times New Roman" w:eastAsia="Times New Roman" w:hAnsi="Times New Roman"/>
                <w:b/>
                <w:sz w:val="20"/>
                <w:szCs w:val="20"/>
              </w:rPr>
            </w:pPr>
            <w:r w:rsidRPr="00F42E60">
              <w:rPr>
                <w:rFonts w:ascii="Times New Roman" w:eastAsia="Times New Roman" w:hAnsi="Times New Roman"/>
                <w:b/>
                <w:sz w:val="20"/>
                <w:szCs w:val="20"/>
                <w:lang w:val="x-none"/>
              </w:rPr>
              <w:t xml:space="preserve">USB 3.0 </w:t>
            </w:r>
            <w:r w:rsidRPr="00F42E60">
              <w:rPr>
                <w:rFonts w:ascii="Times New Roman" w:eastAsia="Times New Roman" w:hAnsi="Times New Roman"/>
                <w:b/>
                <w:sz w:val="20"/>
                <w:szCs w:val="20"/>
              </w:rPr>
              <w:t>savienotais</w:t>
            </w:r>
          </w:p>
          <w:p w:rsidR="00F42E60" w:rsidRPr="00F42E60" w:rsidRDefault="00F42E60"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bCs/>
                <w:color w:val="333333"/>
                <w:kern w:val="36"/>
                <w:sz w:val="20"/>
                <w:szCs w:val="20"/>
                <w:lang w:val="x-none" w:eastAsia="ru-RU"/>
              </w:rPr>
            </w:pPr>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 xml:space="preserve">Spraudņa veids: </w:t>
            </w:r>
            <w:proofErr w:type="spellStart"/>
            <w:r w:rsidRPr="00F42E60">
              <w:rPr>
                <w:rFonts w:ascii="Times New Roman" w:eastAsia="Times New Roman" w:hAnsi="Times New Roman"/>
                <w:kern w:val="36"/>
                <w:sz w:val="20"/>
                <w:szCs w:val="24"/>
              </w:rPr>
              <w:t>Micro</w:t>
            </w:r>
            <w:proofErr w:type="spellEnd"/>
            <w:r w:rsidRPr="00F42E60">
              <w:rPr>
                <w:rFonts w:ascii="Times New Roman" w:eastAsia="Times New Roman" w:hAnsi="Times New Roman"/>
                <w:kern w:val="36"/>
                <w:sz w:val="20"/>
                <w:szCs w:val="24"/>
              </w:rPr>
              <w:t xml:space="preserve"> USB </w:t>
            </w:r>
            <w:proofErr w:type="spellStart"/>
            <w:r w:rsidRPr="00F42E60">
              <w:rPr>
                <w:rFonts w:ascii="Times New Roman" w:eastAsia="Times New Roman" w:hAnsi="Times New Roman"/>
                <w:kern w:val="36"/>
                <w:sz w:val="20"/>
                <w:szCs w:val="24"/>
              </w:rPr>
              <w:t>Type</w:t>
            </w:r>
            <w:proofErr w:type="spellEnd"/>
            <w:r w:rsidRPr="00F42E60">
              <w:rPr>
                <w:rFonts w:ascii="Times New Roman" w:eastAsia="Times New Roman" w:hAnsi="Times New Roman"/>
                <w:kern w:val="36"/>
                <w:sz w:val="20"/>
                <w:szCs w:val="24"/>
              </w:rPr>
              <w:t xml:space="preserve"> B</w:t>
            </w:r>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USB Standarts: USB 3.0</w:t>
            </w:r>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Tips: kontaktrozete</w:t>
            </w:r>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Kontaktu skaits: 10</w:t>
            </w:r>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 xml:space="preserve">Orientācija : taisnleņķa </w:t>
            </w:r>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sz w:val="20"/>
                <w:szCs w:val="24"/>
              </w:rPr>
              <w:t>Darba temperatūras  diapazons: no -20°C līdz 85°C</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bCs/>
                <w:sz w:val="20"/>
                <w:szCs w:val="24"/>
                <w:lang w:val="en-GB"/>
              </w:rPr>
            </w:pPr>
            <w:proofErr w:type="spellStart"/>
            <w:r w:rsidRPr="00F42E60">
              <w:rPr>
                <w:rFonts w:ascii="Times New Roman" w:eastAsia="Times New Roman" w:hAnsi="Times New Roman"/>
                <w:bCs/>
                <w:sz w:val="20"/>
                <w:szCs w:val="24"/>
                <w:lang w:val="en-GB"/>
              </w:rPr>
              <w:t>Piemēram</w:t>
            </w:r>
            <w:proofErr w:type="spellEnd"/>
            <w:r w:rsidRPr="00F42E60">
              <w:rPr>
                <w:rFonts w:ascii="Times New Roman" w:eastAsia="Times New Roman" w:hAnsi="Times New Roman"/>
                <w:bCs/>
                <w:sz w:val="20"/>
                <w:szCs w:val="24"/>
                <w:lang w:val="en-GB"/>
              </w:rPr>
              <w:t>,</w:t>
            </w:r>
          </w:p>
          <w:p w:rsidR="00F42E60" w:rsidRPr="00F42E60" w:rsidRDefault="00F42E60" w:rsidP="00F42E60">
            <w:pPr>
              <w:spacing w:after="0" w:line="173" w:lineRule="atLeast"/>
              <w:jc w:val="center"/>
              <w:textAlignment w:val="baseline"/>
              <w:rPr>
                <w:rFonts w:ascii="Times New Roman" w:eastAsia="Times New Roman" w:hAnsi="Times New Roman"/>
                <w:sz w:val="20"/>
                <w:szCs w:val="20"/>
                <w:lang w:val="en-GB"/>
              </w:rPr>
            </w:pPr>
            <w:r w:rsidRPr="00F42E60">
              <w:rPr>
                <w:rFonts w:ascii="Times New Roman" w:eastAsia="Times New Roman" w:hAnsi="Times New Roman"/>
                <w:sz w:val="20"/>
                <w:szCs w:val="24"/>
                <w:lang w:val="en-GB"/>
              </w:rPr>
              <w:t>WURTH ELEKTRONIK 692622030100</w:t>
            </w:r>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Farnell</w:t>
            </w:r>
            <w:proofErr w:type="spellEnd"/>
            <w:r w:rsidRPr="00F42E60">
              <w:rPr>
                <w:rFonts w:ascii="Times New Roman" w:eastAsia="Times New Roman" w:hAnsi="Times New Roman"/>
                <w:bCs/>
                <w:sz w:val="20"/>
                <w:szCs w:val="24"/>
                <w:lang w:val="en-GB"/>
              </w:rPr>
              <w:t xml:space="preserve">   </w:t>
            </w:r>
            <w:r w:rsidRPr="00F42E60">
              <w:rPr>
                <w:rFonts w:ascii="Times New Roman" w:eastAsia="Times New Roman" w:hAnsi="Times New Roman"/>
                <w:sz w:val="20"/>
                <w:szCs w:val="24"/>
                <w:lang w:val="en-GB"/>
              </w:rPr>
              <w:t xml:space="preserve">1861260 </w:t>
            </w:r>
            <w:proofErr w:type="spellStart"/>
            <w:r w:rsidRPr="00F42E60">
              <w:rPr>
                <w:rFonts w:ascii="Times New Roman" w:eastAsia="Times New Roman" w:hAnsi="Times New Roman"/>
                <w:bCs/>
                <w:sz w:val="20"/>
                <w:szCs w:val="24"/>
                <w:lang w:val="en-GB"/>
              </w:rPr>
              <w:t>vai</w:t>
            </w:r>
            <w:proofErr w:type="spellEnd"/>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20 gab. </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RoHS</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sertifikāts</w:t>
            </w:r>
            <w:proofErr w:type="spellEnd"/>
          </w:p>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0"/>
                <w:lang w:val="en-GB"/>
              </w:rPr>
              <w:t>Nav</w:t>
            </w:r>
            <w:proofErr w:type="spellEnd"/>
            <w:r w:rsidRPr="00F42E60">
              <w:rPr>
                <w:rFonts w:ascii="Times New Roman" w:eastAsia="Times New Roman" w:hAnsi="Times New Roman"/>
                <w:sz w:val="20"/>
                <w:szCs w:val="20"/>
                <w:lang w:val="en-GB"/>
              </w:rPr>
              <w:t xml:space="preserve"> SVHC</w:t>
            </w:r>
          </w:p>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eastAsia="lv-LV"/>
              </w:rPr>
              <w:t>Industriāls</w:t>
            </w:r>
            <w:proofErr w:type="spellEnd"/>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13.</w:t>
            </w:r>
          </w:p>
        </w:tc>
        <w:tc>
          <w:tcPr>
            <w:tcW w:w="14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spacing w:before="240" w:after="60" w:line="240" w:lineRule="auto"/>
              <w:jc w:val="center"/>
              <w:outlineLvl w:val="0"/>
              <w:rPr>
                <w:rFonts w:ascii="Times New Roman" w:eastAsia="Times New Roman" w:hAnsi="Times New Roman"/>
                <w:b/>
                <w:kern w:val="32"/>
                <w:sz w:val="20"/>
                <w:szCs w:val="20"/>
              </w:rPr>
            </w:pPr>
            <w:r w:rsidRPr="00F42E60">
              <w:rPr>
                <w:rFonts w:ascii="Times New Roman" w:eastAsia="Times New Roman" w:hAnsi="Times New Roman"/>
                <w:b/>
                <w:kern w:val="32"/>
                <w:sz w:val="20"/>
                <w:szCs w:val="20"/>
              </w:rPr>
              <w:t>Kvarca kristāls</w:t>
            </w:r>
          </w:p>
          <w:p w:rsidR="00F42E60" w:rsidRPr="00F42E60" w:rsidRDefault="00F42E60"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bCs/>
                <w:kern w:val="36"/>
                <w:sz w:val="20"/>
                <w:szCs w:val="20"/>
                <w:lang w:val="x-none" w:eastAsia="ru-RU"/>
              </w:rPr>
            </w:pPr>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bCs/>
                <w:kern w:val="36"/>
                <w:sz w:val="20"/>
                <w:szCs w:val="20"/>
              </w:rPr>
              <w:t>Frekvence: 30MHz</w:t>
            </w:r>
          </w:p>
          <w:p w:rsidR="00F42E60" w:rsidRPr="00F42E60" w:rsidRDefault="00F42E60"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bCs/>
                <w:kern w:val="36"/>
                <w:sz w:val="20"/>
                <w:szCs w:val="20"/>
              </w:rPr>
              <w:t xml:space="preserve">Montāžas tips: </w:t>
            </w:r>
            <w:proofErr w:type="spellStart"/>
            <w:r w:rsidRPr="00F42E60">
              <w:rPr>
                <w:rFonts w:ascii="Times New Roman" w:eastAsia="Times New Roman" w:hAnsi="Times New Roman"/>
                <w:bCs/>
                <w:kern w:val="36"/>
                <w:sz w:val="20"/>
                <w:szCs w:val="20"/>
              </w:rPr>
              <w:t>Surface</w:t>
            </w:r>
            <w:proofErr w:type="spellEnd"/>
            <w:r w:rsidRPr="00F42E60">
              <w:rPr>
                <w:rFonts w:ascii="Times New Roman" w:eastAsia="Times New Roman" w:hAnsi="Times New Roman"/>
                <w:bCs/>
                <w:kern w:val="36"/>
                <w:sz w:val="20"/>
                <w:szCs w:val="20"/>
              </w:rPr>
              <w:t xml:space="preserve"> </w:t>
            </w:r>
            <w:proofErr w:type="spellStart"/>
            <w:r w:rsidRPr="00F42E60">
              <w:rPr>
                <w:rFonts w:ascii="Times New Roman" w:eastAsia="Times New Roman" w:hAnsi="Times New Roman"/>
                <w:bCs/>
                <w:kern w:val="36"/>
                <w:sz w:val="20"/>
                <w:szCs w:val="20"/>
              </w:rPr>
              <w:t>Mount</w:t>
            </w:r>
            <w:proofErr w:type="spellEnd"/>
          </w:p>
          <w:p w:rsidR="00F42E60" w:rsidRPr="00F42E60" w:rsidRDefault="00F42E60"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bCs/>
                <w:kern w:val="36"/>
                <w:sz w:val="20"/>
                <w:szCs w:val="20"/>
              </w:rPr>
              <w:t>Slodzes kapacitāte: 18pF</w:t>
            </w:r>
          </w:p>
          <w:p w:rsidR="00F42E60" w:rsidRPr="00F42E60" w:rsidRDefault="00F42E60"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bCs/>
                <w:kern w:val="36"/>
                <w:sz w:val="20"/>
                <w:szCs w:val="20"/>
              </w:rPr>
              <w:t xml:space="preserve">Frekvences </w:t>
            </w:r>
            <w:r w:rsidRPr="00F42E60">
              <w:rPr>
                <w:rFonts w:ascii="Times New Roman" w:eastAsia="Times New Roman" w:hAnsi="Times New Roman"/>
                <w:kern w:val="36"/>
                <w:sz w:val="20"/>
                <w:szCs w:val="24"/>
              </w:rPr>
              <w:t>pielaide</w:t>
            </w:r>
            <w:r w:rsidRPr="00F42E60">
              <w:rPr>
                <w:rFonts w:ascii="Times New Roman" w:eastAsia="Times New Roman" w:hAnsi="Times New Roman"/>
                <w:bCs/>
                <w:kern w:val="36"/>
                <w:sz w:val="20"/>
                <w:szCs w:val="20"/>
              </w:rPr>
              <w:t>: ±20ppm</w:t>
            </w:r>
          </w:p>
          <w:p w:rsidR="00F42E60" w:rsidRPr="00F42E60" w:rsidRDefault="00F42E60"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bCs/>
                <w:kern w:val="36"/>
                <w:sz w:val="20"/>
                <w:szCs w:val="20"/>
              </w:rPr>
              <w:t>Frekvences stabilitāte: ±30ppm</w:t>
            </w:r>
          </w:p>
          <w:p w:rsidR="00F42E60" w:rsidRPr="00F42E60" w:rsidRDefault="00F42E60" w:rsidP="00F42E60">
            <w:pPr>
              <w:spacing w:after="0" w:line="240" w:lineRule="auto"/>
              <w:rPr>
                <w:rFonts w:ascii="Times New Roman" w:eastAsia="Times New Roman" w:hAnsi="Times New Roman"/>
                <w:bCs/>
                <w:kern w:val="36"/>
                <w:sz w:val="20"/>
                <w:szCs w:val="20"/>
              </w:rPr>
            </w:pPr>
            <w:proofErr w:type="spellStart"/>
            <w:r w:rsidRPr="00F42E60">
              <w:rPr>
                <w:rFonts w:ascii="Times New Roman" w:eastAsia="Times New Roman" w:hAnsi="Times New Roman"/>
                <w:bCs/>
                <w:kern w:val="36"/>
                <w:sz w:val="20"/>
                <w:szCs w:val="20"/>
              </w:rPr>
              <w:t>Min</w:t>
            </w:r>
            <w:proofErr w:type="spellEnd"/>
            <w:r w:rsidRPr="00F42E60">
              <w:rPr>
                <w:rFonts w:ascii="Times New Roman" w:eastAsia="Times New Roman" w:hAnsi="Times New Roman"/>
                <w:bCs/>
                <w:kern w:val="36"/>
                <w:sz w:val="20"/>
                <w:szCs w:val="20"/>
              </w:rPr>
              <w:t>. darba temperatūra: -40 °C</w:t>
            </w:r>
          </w:p>
          <w:p w:rsidR="00F42E60" w:rsidRPr="00F42E60" w:rsidRDefault="00F42E60" w:rsidP="00F42E60">
            <w:pPr>
              <w:spacing w:after="0" w:line="240" w:lineRule="auto"/>
              <w:rPr>
                <w:rFonts w:ascii="Times New Roman" w:eastAsia="Times New Roman" w:hAnsi="Times New Roman"/>
                <w:bCs/>
                <w:kern w:val="36"/>
                <w:sz w:val="20"/>
                <w:szCs w:val="20"/>
              </w:rPr>
            </w:pPr>
            <w:proofErr w:type="spellStart"/>
            <w:r w:rsidRPr="00F42E60">
              <w:rPr>
                <w:rFonts w:ascii="Times New Roman" w:eastAsia="Times New Roman" w:hAnsi="Times New Roman"/>
                <w:bCs/>
                <w:kern w:val="36"/>
                <w:sz w:val="20"/>
                <w:szCs w:val="20"/>
              </w:rPr>
              <w:t>Mak.darba</w:t>
            </w:r>
            <w:proofErr w:type="spellEnd"/>
            <w:r w:rsidRPr="00F42E60">
              <w:rPr>
                <w:rFonts w:ascii="Times New Roman" w:eastAsia="Times New Roman" w:hAnsi="Times New Roman"/>
                <w:bCs/>
                <w:kern w:val="36"/>
                <w:sz w:val="20"/>
                <w:szCs w:val="20"/>
              </w:rPr>
              <w:t xml:space="preserve"> temperatūra: +85 °C</w:t>
            </w:r>
          </w:p>
          <w:p w:rsidR="00F42E60" w:rsidRPr="00F42E60" w:rsidRDefault="00F42E60"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bCs/>
                <w:kern w:val="36"/>
                <w:sz w:val="20"/>
                <w:szCs w:val="20"/>
              </w:rPr>
              <w:t xml:space="preserve">Svārstību režīms: </w:t>
            </w:r>
            <w:proofErr w:type="spellStart"/>
            <w:r w:rsidRPr="00F42E60">
              <w:rPr>
                <w:rFonts w:ascii="Times New Roman" w:eastAsia="Times New Roman" w:hAnsi="Times New Roman"/>
                <w:bCs/>
                <w:kern w:val="36"/>
                <w:sz w:val="20"/>
                <w:szCs w:val="20"/>
              </w:rPr>
              <w:t>pamatfrekvence</w:t>
            </w:r>
            <w:proofErr w:type="spellEnd"/>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bCs/>
                <w:sz w:val="20"/>
                <w:szCs w:val="24"/>
                <w:lang w:val="en-GB"/>
              </w:rPr>
            </w:pPr>
            <w:proofErr w:type="spellStart"/>
            <w:r w:rsidRPr="00F42E60">
              <w:rPr>
                <w:rFonts w:ascii="Times New Roman" w:eastAsia="Times New Roman" w:hAnsi="Times New Roman"/>
                <w:bCs/>
                <w:sz w:val="20"/>
                <w:szCs w:val="24"/>
                <w:lang w:val="en-GB"/>
              </w:rPr>
              <w:t>Piemēram</w:t>
            </w:r>
            <w:proofErr w:type="spellEnd"/>
            <w:r w:rsidRPr="00F42E60">
              <w:rPr>
                <w:rFonts w:ascii="Times New Roman" w:eastAsia="Times New Roman" w:hAnsi="Times New Roman"/>
                <w:bCs/>
                <w:sz w:val="20"/>
                <w:szCs w:val="24"/>
                <w:lang w:val="en-GB"/>
              </w:rPr>
              <w:t>,</w:t>
            </w:r>
          </w:p>
          <w:p w:rsidR="00F42E60" w:rsidRPr="00F42E60" w:rsidRDefault="00F42E60" w:rsidP="00F42E60">
            <w:pPr>
              <w:spacing w:after="0" w:line="240" w:lineRule="auto"/>
              <w:jc w:val="center"/>
              <w:rPr>
                <w:rFonts w:ascii="Times New Roman" w:eastAsia="Times New Roman" w:hAnsi="Times New Roman"/>
                <w:sz w:val="24"/>
                <w:szCs w:val="24"/>
                <w:lang w:val="en-GB"/>
              </w:rPr>
            </w:pPr>
            <w:proofErr w:type="spellStart"/>
            <w:r w:rsidRPr="00F42E60">
              <w:rPr>
                <w:rFonts w:ascii="Times New Roman" w:eastAsia="Times New Roman" w:hAnsi="Times New Roman"/>
                <w:sz w:val="20"/>
                <w:szCs w:val="24"/>
                <w:lang w:val="en-GB"/>
              </w:rPr>
              <w:t>Roline</w:t>
            </w:r>
            <w:proofErr w:type="spellEnd"/>
            <w:r w:rsidRPr="00F42E60">
              <w:rPr>
                <w:rFonts w:ascii="Times New Roman" w:eastAsia="Times New Roman" w:hAnsi="Times New Roman"/>
                <w:sz w:val="20"/>
                <w:szCs w:val="24"/>
                <w:lang w:val="en-GB"/>
              </w:rPr>
              <w:t xml:space="preserve">  </w:t>
            </w:r>
            <w:r w:rsidRPr="00F42E60">
              <w:rPr>
                <w:rFonts w:ascii="Times New Roman" w:eastAsia="Times New Roman" w:hAnsi="Times New Roman"/>
                <w:bCs/>
                <w:sz w:val="20"/>
                <w:szCs w:val="24"/>
                <w:lang w:val="en-GB"/>
              </w:rPr>
              <w:t xml:space="preserve"> </w:t>
            </w:r>
            <w:r w:rsidRPr="00F42E60">
              <w:rPr>
                <w:rFonts w:ascii="Times New Roman" w:eastAsia="Times New Roman" w:hAnsi="Times New Roman"/>
                <w:sz w:val="20"/>
                <w:szCs w:val="24"/>
                <w:lang w:val="en-GB"/>
              </w:rPr>
              <w:t xml:space="preserve">QANTEK </w:t>
            </w:r>
          </w:p>
          <w:p w:rsidR="00F42E60" w:rsidRPr="00F42E60" w:rsidRDefault="00F42E60" w:rsidP="00F42E60">
            <w:pPr>
              <w:spacing w:after="0" w:line="240" w:lineRule="auto"/>
              <w:jc w:val="center"/>
              <w:rPr>
                <w:rFonts w:ascii="Times New Roman" w:eastAsia="Times New Roman" w:hAnsi="Times New Roman"/>
                <w:sz w:val="24"/>
                <w:szCs w:val="24"/>
                <w:lang w:val="en-GB"/>
              </w:rPr>
            </w:pPr>
            <w:r w:rsidRPr="00F42E60">
              <w:rPr>
                <w:rFonts w:ascii="Times New Roman" w:eastAsia="Times New Roman" w:hAnsi="Times New Roman"/>
                <w:sz w:val="20"/>
                <w:szCs w:val="24"/>
                <w:lang w:val="en-GB"/>
              </w:rPr>
              <w:t xml:space="preserve">QC6CB30.0000F18B23R </w:t>
            </w:r>
          </w:p>
          <w:p w:rsidR="00F42E60" w:rsidRPr="00F42E60" w:rsidRDefault="00F42E60" w:rsidP="00F42E60">
            <w:pPr>
              <w:spacing w:after="0" w:line="240" w:lineRule="auto"/>
              <w:jc w:val="center"/>
              <w:rPr>
                <w:rFonts w:ascii="Times New Roman" w:eastAsia="Times New Roman" w:hAnsi="Times New Roman"/>
                <w:sz w:val="24"/>
                <w:szCs w:val="20"/>
                <w:lang w:val="en-GB"/>
              </w:rPr>
            </w:pPr>
            <w:r w:rsidRPr="00F42E60">
              <w:rPr>
                <w:rFonts w:ascii="Times New Roman" w:eastAsia="Times New Roman" w:hAnsi="Times New Roman"/>
                <w:bCs/>
                <w:sz w:val="20"/>
                <w:szCs w:val="24"/>
                <w:lang w:val="en-GB"/>
              </w:rPr>
              <w:t xml:space="preserve"> RS</w:t>
            </w:r>
            <w:r w:rsidRPr="00F42E60">
              <w:rPr>
                <w:rFonts w:ascii="Times New Roman" w:eastAsia="Times New Roman" w:hAnsi="Times New Roman"/>
                <w:sz w:val="20"/>
                <w:szCs w:val="24"/>
                <w:lang w:val="en-GB"/>
              </w:rPr>
              <w:t xml:space="preserve"> 813-6034</w:t>
            </w:r>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vai</w:t>
            </w:r>
            <w:proofErr w:type="spellEnd"/>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10 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RoHS</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sertifikāts</w:t>
            </w:r>
            <w:proofErr w:type="spellEnd"/>
          </w:p>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eastAsia="lv-LV"/>
              </w:rPr>
              <w:t>Industriāls</w:t>
            </w:r>
            <w:proofErr w:type="spellEnd"/>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14.</w:t>
            </w:r>
          </w:p>
        </w:tc>
        <w:tc>
          <w:tcPr>
            <w:tcW w:w="14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tabs>
                <w:tab w:val="left" w:pos="720"/>
              </w:tabs>
              <w:spacing w:after="0" w:line="240" w:lineRule="auto"/>
              <w:ind w:left="142"/>
              <w:jc w:val="center"/>
              <w:rPr>
                <w:rFonts w:ascii="Times New Roman" w:eastAsia="Times New Roman" w:hAnsi="Times New Roman"/>
                <w:b/>
                <w:bCs/>
                <w:kern w:val="36"/>
                <w:sz w:val="20"/>
                <w:szCs w:val="24"/>
                <w:lang w:eastAsia="ru-RU"/>
              </w:rPr>
            </w:pPr>
            <w:proofErr w:type="spellStart"/>
            <w:r w:rsidRPr="00F42E60">
              <w:rPr>
                <w:rFonts w:ascii="Times New Roman" w:eastAsia="Times New Roman" w:hAnsi="Times New Roman"/>
                <w:b/>
                <w:bCs/>
                <w:kern w:val="36"/>
                <w:sz w:val="20"/>
                <w:szCs w:val="24"/>
                <w:lang w:eastAsia="ru-RU"/>
              </w:rPr>
              <w:t>Tantala</w:t>
            </w:r>
            <w:proofErr w:type="spellEnd"/>
            <w:r w:rsidRPr="00F42E60">
              <w:rPr>
                <w:rFonts w:ascii="Times New Roman" w:eastAsia="Times New Roman" w:hAnsi="Times New Roman"/>
                <w:b/>
                <w:bCs/>
                <w:kern w:val="36"/>
                <w:sz w:val="20"/>
                <w:szCs w:val="24"/>
                <w:lang w:eastAsia="ru-RU"/>
              </w:rPr>
              <w:t xml:space="preserve"> kondensators</w:t>
            </w:r>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 xml:space="preserve">Kapacitāte: 68 </w:t>
            </w:r>
            <w:proofErr w:type="spellStart"/>
            <w:r w:rsidRPr="00F42E60">
              <w:rPr>
                <w:rFonts w:ascii="Times New Roman" w:eastAsia="Times New Roman" w:hAnsi="Times New Roman"/>
                <w:kern w:val="36"/>
                <w:sz w:val="20"/>
                <w:szCs w:val="24"/>
              </w:rPr>
              <w:t>uF</w:t>
            </w:r>
            <w:proofErr w:type="spellEnd"/>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Spriegums DC: 6.3 V</w:t>
            </w:r>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Pielaide: 20 %</w:t>
            </w:r>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 xml:space="preserve">Ekvivalentā virknes pretestība: 500 </w:t>
            </w:r>
            <w:proofErr w:type="spellStart"/>
            <w:r w:rsidRPr="00F42E60">
              <w:rPr>
                <w:rFonts w:ascii="Times New Roman" w:eastAsia="Times New Roman" w:hAnsi="Times New Roman"/>
                <w:kern w:val="36"/>
                <w:sz w:val="20"/>
                <w:szCs w:val="24"/>
              </w:rPr>
              <w:t>mΩ</w:t>
            </w:r>
            <w:proofErr w:type="spellEnd"/>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Korpusa veids: 1206</w:t>
            </w:r>
          </w:p>
          <w:p w:rsidR="00F42E60" w:rsidRPr="00F42E60" w:rsidRDefault="00F42E60" w:rsidP="00F42E60">
            <w:pPr>
              <w:spacing w:after="0" w:line="240" w:lineRule="auto"/>
              <w:rPr>
                <w:rFonts w:ascii="Times New Roman" w:eastAsia="Times New Roman" w:hAnsi="Times New Roman"/>
                <w:kern w:val="36"/>
                <w:sz w:val="20"/>
                <w:szCs w:val="24"/>
              </w:rPr>
            </w:pPr>
            <w:proofErr w:type="spellStart"/>
            <w:r w:rsidRPr="00F42E60">
              <w:rPr>
                <w:rFonts w:ascii="Times New Roman" w:eastAsia="Times New Roman" w:hAnsi="Times New Roman"/>
                <w:bCs/>
                <w:kern w:val="36"/>
                <w:sz w:val="20"/>
                <w:szCs w:val="20"/>
              </w:rPr>
              <w:t>Min</w:t>
            </w:r>
            <w:proofErr w:type="spellEnd"/>
            <w:r w:rsidRPr="00F42E60">
              <w:rPr>
                <w:rFonts w:ascii="Times New Roman" w:eastAsia="Times New Roman" w:hAnsi="Times New Roman"/>
                <w:bCs/>
                <w:kern w:val="36"/>
                <w:sz w:val="20"/>
                <w:szCs w:val="20"/>
              </w:rPr>
              <w:t>. darba temperatūra</w:t>
            </w:r>
            <w:r w:rsidRPr="00F42E60">
              <w:rPr>
                <w:rFonts w:ascii="Times New Roman" w:eastAsia="Times New Roman" w:hAnsi="Times New Roman"/>
                <w:kern w:val="36"/>
                <w:sz w:val="20"/>
                <w:szCs w:val="24"/>
              </w:rPr>
              <w:t>: - 55 C</w:t>
            </w:r>
          </w:p>
          <w:p w:rsidR="00F42E60" w:rsidRPr="00F42E60" w:rsidRDefault="00F42E60" w:rsidP="00F42E60">
            <w:pPr>
              <w:spacing w:after="0" w:line="240" w:lineRule="auto"/>
              <w:rPr>
                <w:rFonts w:ascii="Times New Roman" w:eastAsia="Times New Roman" w:hAnsi="Times New Roman"/>
                <w:kern w:val="36"/>
                <w:sz w:val="20"/>
                <w:szCs w:val="24"/>
              </w:rPr>
            </w:pPr>
            <w:proofErr w:type="spellStart"/>
            <w:r w:rsidRPr="00F42E60">
              <w:rPr>
                <w:rFonts w:ascii="Times New Roman" w:eastAsia="Times New Roman" w:hAnsi="Times New Roman"/>
                <w:bCs/>
                <w:kern w:val="36"/>
                <w:sz w:val="20"/>
                <w:szCs w:val="20"/>
              </w:rPr>
              <w:t>Mak.darba</w:t>
            </w:r>
            <w:proofErr w:type="spellEnd"/>
            <w:r w:rsidRPr="00F42E60">
              <w:rPr>
                <w:rFonts w:ascii="Times New Roman" w:eastAsia="Times New Roman" w:hAnsi="Times New Roman"/>
                <w:bCs/>
                <w:kern w:val="36"/>
                <w:sz w:val="20"/>
                <w:szCs w:val="20"/>
              </w:rPr>
              <w:t xml:space="preserve"> temperatūra</w:t>
            </w:r>
            <w:r w:rsidRPr="00F42E60">
              <w:rPr>
                <w:rFonts w:ascii="Times New Roman" w:eastAsia="Times New Roman" w:hAnsi="Times New Roman"/>
                <w:kern w:val="36"/>
                <w:sz w:val="20"/>
                <w:szCs w:val="24"/>
              </w:rPr>
              <w:t>: + 125 C</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bCs/>
                <w:sz w:val="20"/>
                <w:szCs w:val="24"/>
                <w:lang w:val="en-GB"/>
              </w:rPr>
            </w:pPr>
            <w:proofErr w:type="spellStart"/>
            <w:r w:rsidRPr="00F42E60">
              <w:rPr>
                <w:rFonts w:ascii="Times New Roman" w:eastAsia="Times New Roman" w:hAnsi="Times New Roman"/>
                <w:bCs/>
                <w:sz w:val="20"/>
                <w:szCs w:val="24"/>
                <w:lang w:val="en-GB"/>
              </w:rPr>
              <w:t>Piemēram</w:t>
            </w:r>
            <w:proofErr w:type="spellEnd"/>
            <w:r w:rsidRPr="00F42E60">
              <w:rPr>
                <w:rFonts w:ascii="Times New Roman" w:eastAsia="Times New Roman" w:hAnsi="Times New Roman"/>
                <w:bCs/>
                <w:sz w:val="20"/>
                <w:szCs w:val="24"/>
                <w:lang w:val="en-GB"/>
              </w:rPr>
              <w:t>,</w:t>
            </w:r>
          </w:p>
          <w:p w:rsidR="00F42E60" w:rsidRPr="00F42E60" w:rsidRDefault="00F42E60" w:rsidP="00F42E60">
            <w:pPr>
              <w:keepNext/>
              <w:widowControl w:val="0"/>
              <w:tabs>
                <w:tab w:val="num" w:pos="993"/>
              </w:tabs>
              <w:autoSpaceDE w:val="0"/>
              <w:autoSpaceDN w:val="0"/>
              <w:spacing w:after="0" w:line="240" w:lineRule="auto"/>
              <w:jc w:val="center"/>
              <w:outlineLvl w:val="1"/>
              <w:rPr>
                <w:rFonts w:ascii="Times New Roman" w:eastAsia="Times New Roman" w:hAnsi="Times New Roman"/>
                <w:sz w:val="20"/>
                <w:szCs w:val="20"/>
                <w:lang w:val="x-none"/>
              </w:rPr>
            </w:pPr>
            <w:r w:rsidRPr="00F42E60">
              <w:rPr>
                <w:rFonts w:ascii="Times New Roman" w:eastAsia="Times New Roman" w:hAnsi="Times New Roman"/>
                <w:sz w:val="20"/>
                <w:szCs w:val="20"/>
                <w:lang w:val="x-none"/>
              </w:rPr>
              <w:t>AVX</w:t>
            </w:r>
          </w:p>
          <w:p w:rsidR="00F42E60" w:rsidRPr="00F42E60" w:rsidRDefault="00F42E60" w:rsidP="00F42E60">
            <w:pPr>
              <w:keepNext/>
              <w:widowControl w:val="0"/>
              <w:tabs>
                <w:tab w:val="num" w:pos="993"/>
              </w:tabs>
              <w:autoSpaceDE w:val="0"/>
              <w:autoSpaceDN w:val="0"/>
              <w:spacing w:after="0" w:line="240" w:lineRule="auto"/>
              <w:jc w:val="center"/>
              <w:outlineLvl w:val="1"/>
              <w:rPr>
                <w:rFonts w:ascii="Times New Roman" w:eastAsia="Times New Roman" w:hAnsi="Times New Roman"/>
                <w:sz w:val="20"/>
                <w:szCs w:val="20"/>
                <w:lang w:val="x-none"/>
              </w:rPr>
            </w:pPr>
            <w:r w:rsidRPr="00F42E60">
              <w:rPr>
                <w:rFonts w:ascii="Times New Roman" w:eastAsia="Times New Roman" w:hAnsi="Times New Roman"/>
                <w:sz w:val="20"/>
                <w:szCs w:val="20"/>
                <w:lang w:val="x-none"/>
              </w:rPr>
              <w:t>TLJA686M006R0500</w:t>
            </w:r>
          </w:p>
          <w:p w:rsidR="00F42E60" w:rsidRPr="00F42E60" w:rsidRDefault="00F42E60"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sz w:val="20"/>
                <w:szCs w:val="24"/>
                <w:lang w:val="en-GB"/>
              </w:rPr>
              <w:t xml:space="preserve">Mouser  581-TLJA686M006R0500 </w:t>
            </w:r>
            <w:proofErr w:type="spellStart"/>
            <w:r w:rsidRPr="00F42E60">
              <w:rPr>
                <w:rFonts w:ascii="Times New Roman" w:eastAsia="Times New Roman" w:hAnsi="Times New Roman"/>
                <w:sz w:val="20"/>
                <w:szCs w:val="24"/>
                <w:lang w:val="en-GB"/>
              </w:rPr>
              <w:t>vai</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150 gab.</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RoHS</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sertifikāts</w:t>
            </w:r>
            <w:proofErr w:type="spellEnd"/>
          </w:p>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eastAsia="lv-LV"/>
              </w:rPr>
              <w:t>Industriāls</w:t>
            </w:r>
            <w:proofErr w:type="spellEnd"/>
          </w:p>
        </w:tc>
      </w:tr>
      <w:tr w:rsidR="00F42E60" w:rsidRPr="00F42E60" w:rsidTr="00F42E60">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eastAsia="lv-LV"/>
              </w:rPr>
            </w:pPr>
            <w:r w:rsidRPr="00F42E60">
              <w:rPr>
                <w:rFonts w:ascii="Times New Roman" w:eastAsia="Times New Roman" w:hAnsi="Times New Roman"/>
                <w:sz w:val="20"/>
                <w:szCs w:val="20"/>
                <w:lang w:val="ru-RU" w:eastAsia="lv-LV"/>
              </w:rPr>
              <w:t>15</w:t>
            </w:r>
            <w:r w:rsidRPr="00F42E60">
              <w:rPr>
                <w:rFonts w:ascii="Times New Roman" w:eastAsia="Times New Roman" w:hAnsi="Times New Roman"/>
                <w:sz w:val="20"/>
                <w:szCs w:val="20"/>
                <w:lang w:eastAsia="lv-LV"/>
              </w:rPr>
              <w:t>.</w:t>
            </w:r>
          </w:p>
        </w:tc>
        <w:tc>
          <w:tcPr>
            <w:tcW w:w="14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keepNext/>
              <w:spacing w:before="240" w:after="60" w:line="240" w:lineRule="auto"/>
              <w:jc w:val="center"/>
              <w:outlineLvl w:val="0"/>
              <w:rPr>
                <w:rFonts w:ascii="Times New Roman" w:eastAsia="Arial Unicode MS" w:hAnsi="Times New Roman"/>
                <w:b/>
                <w:kern w:val="32"/>
                <w:sz w:val="20"/>
                <w:szCs w:val="20"/>
              </w:rPr>
            </w:pPr>
            <w:r w:rsidRPr="00F42E60">
              <w:rPr>
                <w:rFonts w:ascii="Times New Roman" w:eastAsia="Times New Roman" w:hAnsi="Times New Roman"/>
                <w:b/>
                <w:kern w:val="32"/>
                <w:sz w:val="20"/>
                <w:szCs w:val="20"/>
              </w:rPr>
              <w:t>Koaksiālais kabelis</w:t>
            </w:r>
          </w:p>
          <w:p w:rsidR="00F42E60" w:rsidRPr="00F42E60" w:rsidRDefault="00F42E60" w:rsidP="00F42E60">
            <w:pPr>
              <w:spacing w:after="0" w:line="240" w:lineRule="auto"/>
              <w:rPr>
                <w:rFonts w:ascii="Times New Roman" w:eastAsia="Times New Roman" w:hAnsi="Times New Roman"/>
                <w:b/>
                <w:bCs/>
                <w:color w:val="333333"/>
                <w:kern w:val="36"/>
                <w:sz w:val="20"/>
                <w:szCs w:val="24"/>
                <w:lang w:val="en-GB" w:eastAsia="ru-RU"/>
              </w:rPr>
            </w:pPr>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Tips: RG178PE</w:t>
            </w:r>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Ārējais diametrs: 1.8mm</w:t>
            </w:r>
          </w:p>
          <w:p w:rsidR="00F42E60" w:rsidRPr="00F42E60" w:rsidRDefault="00F42E60" w:rsidP="00F42E60">
            <w:pPr>
              <w:spacing w:after="0" w:line="240" w:lineRule="auto"/>
              <w:rPr>
                <w:rFonts w:ascii="Times New Roman" w:eastAsia="Times New Roman" w:hAnsi="Times New Roman"/>
                <w:kern w:val="36"/>
                <w:sz w:val="20"/>
                <w:szCs w:val="24"/>
              </w:rPr>
            </w:pPr>
            <w:proofErr w:type="spellStart"/>
            <w:r w:rsidRPr="00F42E60">
              <w:rPr>
                <w:rFonts w:ascii="Times New Roman" w:eastAsia="Times New Roman" w:hAnsi="Times New Roman"/>
                <w:kern w:val="36"/>
                <w:sz w:val="20"/>
                <w:szCs w:val="24"/>
              </w:rPr>
              <w:t>Raksturpretestība</w:t>
            </w:r>
            <w:proofErr w:type="spellEnd"/>
            <w:r w:rsidRPr="00F42E60">
              <w:rPr>
                <w:rFonts w:ascii="Times New Roman" w:eastAsia="Times New Roman" w:hAnsi="Times New Roman"/>
                <w:kern w:val="36"/>
                <w:sz w:val="20"/>
                <w:szCs w:val="24"/>
              </w:rPr>
              <w:t>: 50 Ω</w:t>
            </w:r>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Spoles garums: 50m</w:t>
            </w:r>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Stiepļu skaits: 7</w:t>
            </w:r>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Stieples diametrs: 0.1 mm</w:t>
            </w:r>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 xml:space="preserve">Kapacitāte: 104.9 </w:t>
            </w:r>
            <w:proofErr w:type="spellStart"/>
            <w:r w:rsidRPr="00F42E60">
              <w:rPr>
                <w:rFonts w:ascii="Times New Roman" w:eastAsia="Times New Roman" w:hAnsi="Times New Roman"/>
                <w:kern w:val="36"/>
                <w:sz w:val="20"/>
                <w:szCs w:val="24"/>
              </w:rPr>
              <w:t>pF</w:t>
            </w:r>
            <w:proofErr w:type="spellEnd"/>
            <w:r w:rsidRPr="00F42E60">
              <w:rPr>
                <w:rFonts w:ascii="Times New Roman" w:eastAsia="Times New Roman" w:hAnsi="Times New Roman"/>
                <w:kern w:val="36"/>
                <w:sz w:val="20"/>
                <w:szCs w:val="24"/>
              </w:rPr>
              <w:t>/m</w:t>
            </w:r>
          </w:p>
          <w:p w:rsidR="00F42E60" w:rsidRPr="00F42E60" w:rsidRDefault="00F42E60" w:rsidP="00F42E60">
            <w:pPr>
              <w:spacing w:after="0" w:line="240" w:lineRule="auto"/>
              <w:rPr>
                <w:rFonts w:ascii="Times New Roman" w:eastAsia="Times New Roman" w:hAnsi="Times New Roman"/>
                <w:kern w:val="36"/>
                <w:sz w:val="20"/>
                <w:szCs w:val="24"/>
              </w:rPr>
            </w:pPr>
            <w:r w:rsidRPr="00F42E60">
              <w:rPr>
                <w:rFonts w:ascii="Times New Roman" w:eastAsia="Times New Roman" w:hAnsi="Times New Roman"/>
                <w:kern w:val="36"/>
                <w:sz w:val="20"/>
                <w:szCs w:val="24"/>
              </w:rPr>
              <w:t>Darba temperatūra: no -10°C līdz +80°C</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bCs/>
                <w:sz w:val="20"/>
                <w:szCs w:val="24"/>
                <w:lang w:val="en-GB"/>
              </w:rPr>
            </w:pPr>
            <w:proofErr w:type="spellStart"/>
            <w:r w:rsidRPr="00F42E60">
              <w:rPr>
                <w:rFonts w:ascii="Times New Roman" w:eastAsia="Times New Roman" w:hAnsi="Times New Roman"/>
                <w:bCs/>
                <w:sz w:val="20"/>
                <w:szCs w:val="24"/>
                <w:lang w:val="en-GB"/>
              </w:rPr>
              <w:t>Piemēram</w:t>
            </w:r>
            <w:proofErr w:type="spellEnd"/>
            <w:r w:rsidRPr="00F42E60">
              <w:rPr>
                <w:rFonts w:ascii="Times New Roman" w:eastAsia="Times New Roman" w:hAnsi="Times New Roman"/>
                <w:bCs/>
                <w:sz w:val="20"/>
                <w:szCs w:val="24"/>
                <w:lang w:val="en-GB"/>
              </w:rPr>
              <w:t>,</w:t>
            </w:r>
          </w:p>
          <w:p w:rsidR="00F42E60" w:rsidRPr="00F42E60" w:rsidRDefault="00F42E60"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 xml:space="preserve">Belden   </w:t>
            </w:r>
            <w:r w:rsidRPr="00F42E60">
              <w:rPr>
                <w:rFonts w:ascii="Times New Roman" w:eastAsia="Times New Roman" w:hAnsi="Times New Roman"/>
                <w:bCs/>
                <w:sz w:val="20"/>
                <w:szCs w:val="24"/>
                <w:lang w:val="en-GB"/>
              </w:rPr>
              <w:t xml:space="preserve"> </w:t>
            </w:r>
            <w:r w:rsidRPr="00F42E60">
              <w:rPr>
                <w:rFonts w:ascii="Times New Roman" w:eastAsia="Times New Roman" w:hAnsi="Times New Roman"/>
                <w:sz w:val="20"/>
                <w:szCs w:val="24"/>
                <w:lang w:val="en-GB"/>
              </w:rPr>
              <w:t>MRG1781.0050</w:t>
            </w:r>
          </w:p>
          <w:p w:rsidR="00F42E60" w:rsidRPr="00F42E60" w:rsidRDefault="00F42E60"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bCs/>
                <w:sz w:val="20"/>
                <w:szCs w:val="24"/>
                <w:lang w:val="en-GB"/>
              </w:rPr>
              <w:t xml:space="preserve"> RS</w:t>
            </w:r>
            <w:r w:rsidRPr="00F42E60">
              <w:rPr>
                <w:rFonts w:ascii="Times New Roman" w:eastAsia="Times New Roman" w:hAnsi="Times New Roman"/>
                <w:sz w:val="20"/>
                <w:szCs w:val="24"/>
                <w:lang w:val="en-GB"/>
              </w:rPr>
              <w:t xml:space="preserve"> 521-7922</w:t>
            </w:r>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vai</w:t>
            </w:r>
            <w:proofErr w:type="spellEnd"/>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F42E60" w:rsidRPr="00F42E60" w:rsidRDefault="00F42E60"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50 m</w:t>
            </w:r>
          </w:p>
        </w:tc>
        <w:tc>
          <w:tcPr>
            <w:tcW w:w="1701" w:type="dxa"/>
            <w:tcBorders>
              <w:top w:val="single" w:sz="4" w:space="0" w:color="auto"/>
              <w:left w:val="single" w:sz="4" w:space="0" w:color="auto"/>
              <w:bottom w:val="single" w:sz="4" w:space="0" w:color="auto"/>
              <w:right w:val="single" w:sz="4" w:space="0" w:color="auto"/>
            </w:tcBorders>
          </w:tcPr>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RoHS</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sertifikāts</w:t>
            </w:r>
            <w:proofErr w:type="spellEnd"/>
          </w:p>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0"/>
                <w:lang w:val="en-GB"/>
              </w:rPr>
              <w:t>Nav</w:t>
            </w:r>
            <w:proofErr w:type="spellEnd"/>
            <w:r w:rsidRPr="00F42E60">
              <w:rPr>
                <w:rFonts w:ascii="Times New Roman" w:eastAsia="Times New Roman" w:hAnsi="Times New Roman"/>
                <w:sz w:val="20"/>
                <w:szCs w:val="20"/>
                <w:lang w:val="en-GB"/>
              </w:rPr>
              <w:t xml:space="preserve"> SVHC</w:t>
            </w:r>
          </w:p>
          <w:p w:rsidR="00F42E60" w:rsidRPr="00F42E60" w:rsidRDefault="00F42E60"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eastAsia="lv-LV"/>
              </w:rPr>
              <w:t>Industriāls</w:t>
            </w:r>
            <w:proofErr w:type="spellEnd"/>
          </w:p>
        </w:tc>
      </w:tr>
    </w:tbl>
    <w:p w:rsidR="00F42E60" w:rsidRPr="00F42E60" w:rsidRDefault="00F42E60" w:rsidP="00F42E60">
      <w:pPr>
        <w:spacing w:after="0" w:line="240" w:lineRule="auto"/>
        <w:ind w:left="-567"/>
        <w:jc w:val="center"/>
        <w:rPr>
          <w:rFonts w:ascii="Times New Roman" w:eastAsia="Times New Roman" w:hAnsi="Times New Roman"/>
          <w:sz w:val="24"/>
          <w:szCs w:val="24"/>
          <w:lang w:val="en-GB"/>
        </w:rPr>
      </w:pPr>
    </w:p>
    <w:p w:rsidR="00F42E60" w:rsidRPr="00F42E60" w:rsidRDefault="00F42E60" w:rsidP="00F42E60">
      <w:pPr>
        <w:spacing w:after="0" w:line="240" w:lineRule="auto"/>
        <w:ind w:right="-199"/>
        <w:rPr>
          <w:rFonts w:ascii="Times New Roman" w:eastAsia="Times New Roman" w:hAnsi="Times New Roman"/>
          <w:lang w:val="en-GB"/>
        </w:rPr>
      </w:pPr>
      <w:proofErr w:type="gramStart"/>
      <w:r w:rsidRPr="00F42E60">
        <w:rPr>
          <w:rFonts w:ascii="Times New Roman" w:eastAsia="Times New Roman" w:hAnsi="Times New Roman"/>
          <w:b/>
          <w:lang w:val="en-GB"/>
        </w:rPr>
        <w:t>3.daļa</w:t>
      </w:r>
      <w:proofErr w:type="gramEnd"/>
      <w:r w:rsidRPr="00F42E60">
        <w:rPr>
          <w:rFonts w:ascii="Times New Roman" w:eastAsia="Times New Roman" w:hAnsi="Times New Roman"/>
          <w:b/>
          <w:lang w:val="en-GB"/>
        </w:rPr>
        <w:t xml:space="preserve"> </w:t>
      </w:r>
      <w:r w:rsidRPr="00F42E60">
        <w:rPr>
          <w:rFonts w:ascii="Times New Roman" w:eastAsia="Times New Roman" w:hAnsi="Times New Roman"/>
          <w:lang w:val="en-GB"/>
        </w:rPr>
        <w:t>„</w:t>
      </w:r>
      <w:proofErr w:type="spellStart"/>
      <w:r w:rsidRPr="00F42E60">
        <w:rPr>
          <w:rFonts w:ascii="Times New Roman" w:eastAsia="Times New Roman" w:hAnsi="Times New Roman"/>
          <w:b/>
          <w:lang w:val="en-GB"/>
        </w:rPr>
        <w:t>Moduļu</w:t>
      </w:r>
      <w:proofErr w:type="spellEnd"/>
      <w:r w:rsidRPr="00F42E60">
        <w:rPr>
          <w:rFonts w:ascii="Times New Roman" w:eastAsia="Times New Roman" w:hAnsi="Times New Roman"/>
          <w:b/>
          <w:lang w:val="en-GB"/>
        </w:rPr>
        <w:t xml:space="preserve"> </w:t>
      </w:r>
      <w:proofErr w:type="spellStart"/>
      <w:r w:rsidRPr="00F42E60">
        <w:rPr>
          <w:rFonts w:ascii="Times New Roman" w:eastAsia="Times New Roman" w:hAnsi="Times New Roman"/>
          <w:b/>
          <w:lang w:val="en-GB"/>
        </w:rPr>
        <w:t>piegāde</w:t>
      </w:r>
      <w:proofErr w:type="spellEnd"/>
      <w:r w:rsidRPr="00F42E60">
        <w:rPr>
          <w:rFonts w:ascii="Times New Roman" w:eastAsia="Times New Roman" w:hAnsi="Times New Roman"/>
          <w:lang w:val="en-GB"/>
        </w:rPr>
        <w:t xml:space="preserve">”, CPV </w:t>
      </w:r>
      <w:proofErr w:type="spellStart"/>
      <w:r w:rsidRPr="00F42E60">
        <w:rPr>
          <w:rFonts w:ascii="Times New Roman" w:eastAsia="Times New Roman" w:hAnsi="Times New Roman"/>
          <w:lang w:val="en-GB"/>
        </w:rPr>
        <w:t>kods</w:t>
      </w:r>
      <w:proofErr w:type="spellEnd"/>
      <w:r w:rsidRPr="00F42E60">
        <w:rPr>
          <w:rFonts w:ascii="Times New Roman" w:eastAsia="Times New Roman" w:hAnsi="Times New Roman"/>
          <w:lang w:val="en-GB"/>
        </w:rPr>
        <w:t xml:space="preserve">: </w:t>
      </w:r>
      <w:hyperlink r:id="rId18" w:history="1">
        <w:r w:rsidRPr="00F42E60">
          <w:rPr>
            <w:rFonts w:ascii="Times New Roman" w:eastAsia="Times New Roman" w:hAnsi="Times New Roman"/>
            <w:color w:val="0000FF"/>
            <w:u w:val="single"/>
            <w:lang w:val="en-GB"/>
          </w:rPr>
          <w:t>302370</w:t>
        </w:r>
        <w:r w:rsidRPr="00F42E60">
          <w:rPr>
            <w:rFonts w:ascii="Times New Roman" w:eastAsia="Times New Roman" w:hAnsi="Times New Roman"/>
            <w:color w:val="0000FF"/>
            <w:u w:val="single"/>
            <w:lang w:val="en-GB"/>
          </w:rPr>
          <w:t>0</w:t>
        </w:r>
        <w:r w:rsidRPr="00F42E60">
          <w:rPr>
            <w:rFonts w:ascii="Times New Roman" w:eastAsia="Times New Roman" w:hAnsi="Times New Roman"/>
            <w:color w:val="0000FF"/>
            <w:u w:val="single"/>
            <w:lang w:val="en-GB"/>
          </w:rPr>
          <w:t>0-9</w:t>
        </w:r>
      </w:hyperlink>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Datoru</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detaļas</w:t>
      </w:r>
      <w:proofErr w:type="spellEnd"/>
      <w:r w:rsidRPr="00F42E60">
        <w:rPr>
          <w:rFonts w:ascii="Times New Roman" w:eastAsia="Times New Roman" w:hAnsi="Times New Roman"/>
          <w:lang w:val="en-GB"/>
        </w:rPr>
        <w:t xml:space="preserve"> un </w:t>
      </w:r>
      <w:proofErr w:type="spellStart"/>
      <w:r w:rsidRPr="00F42E60">
        <w:rPr>
          <w:rFonts w:ascii="Times New Roman" w:eastAsia="Times New Roman" w:hAnsi="Times New Roman"/>
          <w:lang w:val="en-GB"/>
        </w:rPr>
        <w:t>piederumi</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Jānodrošina</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attiecināmās</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zaļā</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publiskā</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iepirkuma</w:t>
      </w:r>
      <w:proofErr w:type="spellEnd"/>
      <w:r w:rsidRPr="00F42E60">
        <w:rPr>
          <w:rFonts w:ascii="Times New Roman" w:eastAsia="Times New Roman" w:hAnsi="Times New Roman"/>
          <w:lang w:val="en-GB"/>
        </w:rPr>
        <w:t xml:space="preserve"> (ZPI) </w:t>
      </w:r>
      <w:proofErr w:type="spellStart"/>
      <w:r w:rsidRPr="00F42E60">
        <w:rPr>
          <w:rFonts w:ascii="Times New Roman" w:eastAsia="Times New Roman" w:hAnsi="Times New Roman"/>
          <w:lang w:val="en-GB"/>
        </w:rPr>
        <w:t>prasības</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RoHS</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sertifikāts</w:t>
      </w:r>
      <w:proofErr w:type="spellEnd"/>
      <w:r w:rsidRPr="00F42E60">
        <w:rPr>
          <w:rFonts w:ascii="Times New Roman" w:eastAsia="Times New Roman" w:hAnsi="Times New Roman"/>
          <w:lang w:val="en-GB"/>
        </w:rPr>
        <w:t xml:space="preserve"> </w:t>
      </w:r>
      <w:proofErr w:type="gramStart"/>
      <w:r w:rsidRPr="00F42E60">
        <w:rPr>
          <w:rFonts w:ascii="Times New Roman" w:eastAsia="Times New Roman" w:hAnsi="Times New Roman"/>
          <w:lang w:val="en-GB"/>
        </w:rPr>
        <w:t>un</w:t>
      </w:r>
      <w:proofErr w:type="gramEnd"/>
      <w:r w:rsidRPr="00F42E60">
        <w:rPr>
          <w:rFonts w:ascii="Times New Roman" w:eastAsia="Times New Roman" w:hAnsi="Times New Roman"/>
          <w:lang w:val="en-GB"/>
        </w:rPr>
        <w:t xml:space="preserve"> REACH </w:t>
      </w:r>
      <w:proofErr w:type="spellStart"/>
      <w:r w:rsidRPr="00F42E60">
        <w:rPr>
          <w:rFonts w:ascii="Times New Roman" w:eastAsia="Times New Roman" w:hAnsi="Times New Roman"/>
          <w:lang w:val="en-GB"/>
        </w:rPr>
        <w:t>direktīvas</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prasības</w:t>
      </w:r>
      <w:proofErr w:type="spellEnd"/>
      <w:r w:rsidRPr="00F42E60">
        <w:rPr>
          <w:rFonts w:ascii="Times New Roman" w:eastAsia="Times New Roman" w:hAnsi="Times New Roman"/>
          <w:lang w:val="en-GB"/>
        </w:rPr>
        <w:t xml:space="preserve"> par SVHC </w:t>
      </w:r>
      <w:r w:rsidRPr="00F42E60">
        <w:rPr>
          <w:rFonts w:ascii="Times New Roman" w:eastAsia="Times New Roman" w:hAnsi="Times New Roman"/>
          <w:i/>
          <w:lang w:val="en-GB"/>
        </w:rPr>
        <w:t>(Substances of Very High Concern)</w:t>
      </w:r>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vielu</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nesaturēšanu</w:t>
      </w:r>
      <w:proofErr w:type="spellEnd"/>
      <w:r w:rsidRPr="00F42E60">
        <w:rPr>
          <w:rFonts w:ascii="Times New Roman" w:eastAsia="Times New Roman" w:hAnsi="Times New Roman"/>
          <w:lang w:val="en-GB"/>
        </w:rPr>
        <w:t>.</w:t>
      </w:r>
    </w:p>
    <w:tbl>
      <w:tblPr>
        <w:tblW w:w="9639" w:type="dxa"/>
        <w:tblInd w:w="-522" w:type="dxa"/>
        <w:tblBorders>
          <w:top w:val="single" w:sz="6" w:space="0" w:color="CCCCCC"/>
          <w:left w:val="single" w:sz="6" w:space="0" w:color="CCCCCC"/>
          <w:bottom w:val="single" w:sz="6" w:space="0" w:color="CCCCCC"/>
          <w:right w:val="single" w:sz="6" w:space="0" w:color="CCCCCC"/>
        </w:tblBorders>
        <w:tblLayout w:type="fixed"/>
        <w:tblCellMar>
          <w:left w:w="0" w:type="dxa"/>
          <w:right w:w="0" w:type="dxa"/>
        </w:tblCellMar>
        <w:tblLook w:val="04A0" w:firstRow="1" w:lastRow="0" w:firstColumn="1" w:lastColumn="0" w:noHBand="0" w:noVBand="1"/>
      </w:tblPr>
      <w:tblGrid>
        <w:gridCol w:w="514"/>
        <w:gridCol w:w="1471"/>
        <w:gridCol w:w="3260"/>
        <w:gridCol w:w="1985"/>
        <w:gridCol w:w="708"/>
        <w:gridCol w:w="1701"/>
      </w:tblGrid>
      <w:tr w:rsidR="002A1877" w:rsidRPr="00F42E60" w:rsidTr="002A1877">
        <w:trPr>
          <w:trHeight w:val="315"/>
        </w:trPr>
        <w:tc>
          <w:tcPr>
            <w:tcW w:w="514" w:type="dxa"/>
            <w:tcBorders>
              <w:top w:val="single" w:sz="6" w:space="0" w:color="000000"/>
              <w:left w:val="single" w:sz="6" w:space="0" w:color="000000"/>
              <w:bottom w:val="single" w:sz="4" w:space="0" w:color="auto"/>
              <w:right w:val="single" w:sz="6" w:space="0" w:color="000000"/>
            </w:tcBorders>
            <w:shd w:val="clear" w:color="auto" w:fill="BFBFBF"/>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
                <w:bCs/>
                <w:sz w:val="20"/>
                <w:szCs w:val="20"/>
                <w:lang w:val="en-GB" w:eastAsia="lv-LV"/>
              </w:rPr>
            </w:pPr>
            <w:r w:rsidRPr="00F42E60">
              <w:rPr>
                <w:rFonts w:ascii="Times New Roman" w:eastAsia="Times New Roman" w:hAnsi="Times New Roman"/>
                <w:b/>
                <w:bCs/>
                <w:sz w:val="20"/>
                <w:szCs w:val="20"/>
                <w:lang w:val="en-GB" w:eastAsia="lv-LV"/>
              </w:rPr>
              <w:t>Nr.</w:t>
            </w:r>
            <w:r w:rsidRPr="00F42E60">
              <w:rPr>
                <w:rFonts w:ascii="Times New Roman" w:eastAsia="Times New Roman" w:hAnsi="Times New Roman"/>
                <w:b/>
                <w:bCs/>
                <w:sz w:val="20"/>
                <w:szCs w:val="20"/>
                <w:lang w:val="en-GB" w:eastAsia="lv-LV"/>
              </w:rPr>
              <w:br/>
            </w:r>
            <w:proofErr w:type="spellStart"/>
            <w:r w:rsidRPr="00F42E60">
              <w:rPr>
                <w:rFonts w:ascii="Times New Roman" w:eastAsia="Times New Roman" w:hAnsi="Times New Roman"/>
                <w:b/>
                <w:bCs/>
                <w:sz w:val="20"/>
                <w:szCs w:val="20"/>
                <w:lang w:val="en-GB" w:eastAsia="lv-LV"/>
              </w:rPr>
              <w:t>p.k</w:t>
            </w:r>
            <w:proofErr w:type="spellEnd"/>
            <w:r w:rsidRPr="00F42E60">
              <w:rPr>
                <w:rFonts w:ascii="Times New Roman" w:eastAsia="Times New Roman" w:hAnsi="Times New Roman"/>
                <w:b/>
                <w:bCs/>
                <w:sz w:val="20"/>
                <w:szCs w:val="20"/>
                <w:lang w:val="en-GB" w:eastAsia="lv-LV"/>
              </w:rPr>
              <w:t>.</w:t>
            </w:r>
          </w:p>
        </w:tc>
        <w:tc>
          <w:tcPr>
            <w:tcW w:w="1471" w:type="dxa"/>
            <w:tcBorders>
              <w:top w:val="single" w:sz="6" w:space="0" w:color="000000"/>
              <w:left w:val="single" w:sz="6" w:space="0" w:color="CCCCCC"/>
              <w:bottom w:val="single" w:sz="4" w:space="0" w:color="auto"/>
              <w:right w:val="single" w:sz="6" w:space="0" w:color="000000"/>
            </w:tcBorders>
            <w:shd w:val="clear" w:color="auto" w:fill="BFBFBF"/>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
                <w:bCs/>
                <w:sz w:val="20"/>
                <w:szCs w:val="20"/>
                <w:lang w:val="en-GB" w:eastAsia="lv-LV"/>
              </w:rPr>
            </w:pPr>
            <w:proofErr w:type="spellStart"/>
            <w:r w:rsidRPr="00F42E60">
              <w:rPr>
                <w:rFonts w:ascii="Times New Roman" w:eastAsia="Times New Roman" w:hAnsi="Times New Roman"/>
                <w:b/>
                <w:bCs/>
                <w:sz w:val="20"/>
                <w:szCs w:val="20"/>
                <w:lang w:val="en-GB" w:eastAsia="lv-LV"/>
              </w:rPr>
              <w:t>Pētniecības</w:t>
            </w:r>
            <w:proofErr w:type="spellEnd"/>
            <w:r w:rsidRPr="00F42E60">
              <w:rPr>
                <w:rFonts w:ascii="Times New Roman" w:eastAsia="Times New Roman" w:hAnsi="Times New Roman"/>
                <w:b/>
                <w:bCs/>
                <w:sz w:val="20"/>
                <w:szCs w:val="20"/>
                <w:lang w:val="en-GB" w:eastAsia="lv-LV"/>
              </w:rPr>
              <w:t xml:space="preserve"> </w:t>
            </w:r>
            <w:proofErr w:type="spellStart"/>
            <w:r w:rsidRPr="00F42E60">
              <w:rPr>
                <w:rFonts w:ascii="Times New Roman" w:eastAsia="Times New Roman" w:hAnsi="Times New Roman"/>
                <w:b/>
                <w:bCs/>
                <w:sz w:val="20"/>
                <w:szCs w:val="20"/>
                <w:lang w:val="en-GB" w:eastAsia="lv-LV"/>
              </w:rPr>
              <w:t>materiāla</w:t>
            </w:r>
            <w:proofErr w:type="spellEnd"/>
            <w:r w:rsidRPr="00F42E60">
              <w:rPr>
                <w:rFonts w:ascii="Times New Roman" w:eastAsia="Times New Roman" w:hAnsi="Times New Roman"/>
                <w:b/>
                <w:bCs/>
                <w:sz w:val="20"/>
                <w:szCs w:val="20"/>
                <w:lang w:val="en-GB" w:eastAsia="lv-LV"/>
              </w:rPr>
              <w:br/>
            </w:r>
            <w:proofErr w:type="spellStart"/>
            <w:r w:rsidRPr="00F42E60">
              <w:rPr>
                <w:rFonts w:ascii="Times New Roman" w:eastAsia="Times New Roman" w:hAnsi="Times New Roman"/>
                <w:b/>
                <w:bCs/>
                <w:sz w:val="20"/>
                <w:szCs w:val="20"/>
                <w:lang w:val="en-GB" w:eastAsia="lv-LV"/>
              </w:rPr>
              <w:t>nosaukums</w:t>
            </w:r>
            <w:proofErr w:type="spellEnd"/>
          </w:p>
        </w:tc>
        <w:tc>
          <w:tcPr>
            <w:tcW w:w="3260" w:type="dxa"/>
            <w:tcBorders>
              <w:top w:val="single" w:sz="6" w:space="0" w:color="000000"/>
              <w:left w:val="single" w:sz="6" w:space="0" w:color="CCCCCC"/>
              <w:bottom w:val="single" w:sz="4" w:space="0" w:color="auto"/>
              <w:right w:val="single" w:sz="6" w:space="0" w:color="000000"/>
            </w:tcBorders>
            <w:shd w:val="clear" w:color="auto" w:fill="BFBFBF"/>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
                <w:bCs/>
                <w:sz w:val="20"/>
                <w:szCs w:val="20"/>
                <w:lang w:val="en-GB" w:eastAsia="lv-LV"/>
              </w:rPr>
            </w:pPr>
            <w:proofErr w:type="spellStart"/>
            <w:r w:rsidRPr="00F42E60">
              <w:rPr>
                <w:rFonts w:ascii="Times New Roman" w:eastAsia="Times New Roman" w:hAnsi="Times New Roman"/>
                <w:b/>
                <w:bCs/>
                <w:sz w:val="20"/>
                <w:szCs w:val="20"/>
                <w:lang w:val="en-GB" w:eastAsia="lv-LV"/>
              </w:rPr>
              <w:t>Parametri</w:t>
            </w:r>
            <w:proofErr w:type="spellEnd"/>
          </w:p>
        </w:tc>
        <w:tc>
          <w:tcPr>
            <w:tcW w:w="1985" w:type="dxa"/>
            <w:tcBorders>
              <w:top w:val="single" w:sz="6" w:space="0" w:color="000000"/>
              <w:left w:val="single" w:sz="6" w:space="0" w:color="CCCCCC"/>
              <w:bottom w:val="single" w:sz="4" w:space="0" w:color="auto"/>
              <w:right w:val="single" w:sz="6" w:space="0" w:color="000000"/>
            </w:tcBorders>
            <w:shd w:val="clear" w:color="auto" w:fill="BFBFBF"/>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
                <w:bCs/>
                <w:sz w:val="20"/>
                <w:szCs w:val="20"/>
                <w:lang w:val="en-GB" w:eastAsia="lv-LV"/>
              </w:rPr>
            </w:pPr>
            <w:proofErr w:type="spellStart"/>
            <w:r w:rsidRPr="00F42E60">
              <w:rPr>
                <w:rFonts w:ascii="Times New Roman" w:eastAsia="Times New Roman" w:hAnsi="Times New Roman"/>
                <w:b/>
                <w:bCs/>
                <w:sz w:val="20"/>
                <w:szCs w:val="20"/>
                <w:lang w:val="en-GB" w:eastAsia="lv-LV"/>
              </w:rPr>
              <w:t>Piezīmes</w:t>
            </w:r>
            <w:proofErr w:type="spellEnd"/>
          </w:p>
        </w:tc>
        <w:tc>
          <w:tcPr>
            <w:tcW w:w="708" w:type="dxa"/>
            <w:tcBorders>
              <w:top w:val="single" w:sz="6" w:space="0" w:color="000000"/>
              <w:left w:val="single" w:sz="6" w:space="0" w:color="CCCCCC"/>
              <w:bottom w:val="single" w:sz="4" w:space="0" w:color="auto"/>
              <w:right w:val="single" w:sz="6" w:space="0" w:color="000000"/>
            </w:tcBorders>
            <w:shd w:val="clear" w:color="auto" w:fill="BFBFBF"/>
            <w:tcMar>
              <w:top w:w="30" w:type="dxa"/>
              <w:left w:w="45" w:type="dxa"/>
              <w:bottom w:w="30" w:type="dxa"/>
              <w:right w:w="45" w:type="dxa"/>
            </w:tcMar>
            <w:vAlign w:val="center"/>
          </w:tcPr>
          <w:p w:rsidR="002A1877" w:rsidRPr="00F42E60" w:rsidRDefault="002A1877" w:rsidP="00F42E60">
            <w:pPr>
              <w:spacing w:after="0" w:line="240" w:lineRule="auto"/>
              <w:ind w:hanging="45"/>
              <w:jc w:val="center"/>
              <w:rPr>
                <w:rFonts w:ascii="Times New Roman" w:eastAsia="Times New Roman" w:hAnsi="Times New Roman"/>
                <w:b/>
                <w:bCs/>
                <w:sz w:val="20"/>
                <w:szCs w:val="20"/>
                <w:lang w:val="en-GB" w:eastAsia="lv-LV"/>
              </w:rPr>
            </w:pPr>
            <w:proofErr w:type="spellStart"/>
            <w:r w:rsidRPr="00F42E60">
              <w:rPr>
                <w:rFonts w:ascii="Times New Roman" w:eastAsia="Times New Roman" w:hAnsi="Times New Roman"/>
                <w:b/>
                <w:bCs/>
                <w:sz w:val="20"/>
                <w:szCs w:val="20"/>
                <w:lang w:val="en-GB" w:eastAsia="lv-LV"/>
              </w:rPr>
              <w:t>Skaits</w:t>
            </w:r>
            <w:proofErr w:type="spellEnd"/>
            <w:r w:rsidRPr="00F42E60">
              <w:rPr>
                <w:rFonts w:ascii="Times New Roman" w:eastAsia="Times New Roman" w:hAnsi="Times New Roman"/>
                <w:b/>
                <w:bCs/>
                <w:sz w:val="20"/>
                <w:szCs w:val="20"/>
                <w:lang w:val="en-GB" w:eastAsia="lv-LV"/>
              </w:rPr>
              <w:t>/</w:t>
            </w:r>
            <w:r w:rsidRPr="00F42E60">
              <w:rPr>
                <w:rFonts w:ascii="Times New Roman" w:eastAsia="Times New Roman" w:hAnsi="Times New Roman"/>
                <w:b/>
                <w:bCs/>
                <w:sz w:val="20"/>
                <w:szCs w:val="20"/>
                <w:lang w:val="en-GB" w:eastAsia="lv-LV"/>
              </w:rPr>
              <w:br/>
            </w:r>
            <w:proofErr w:type="spellStart"/>
            <w:r w:rsidRPr="00F42E60">
              <w:rPr>
                <w:rFonts w:ascii="Times New Roman" w:eastAsia="Times New Roman" w:hAnsi="Times New Roman"/>
                <w:b/>
                <w:bCs/>
                <w:sz w:val="20"/>
                <w:szCs w:val="20"/>
                <w:lang w:val="en-GB" w:eastAsia="lv-LV"/>
              </w:rPr>
              <w:t>mērvienības</w:t>
            </w:r>
            <w:proofErr w:type="spellEnd"/>
            <w:r w:rsidRPr="00F42E60">
              <w:rPr>
                <w:rFonts w:ascii="Times New Roman" w:eastAsia="Times New Roman" w:hAnsi="Times New Roman"/>
                <w:b/>
                <w:bCs/>
                <w:sz w:val="20"/>
                <w:szCs w:val="20"/>
                <w:lang w:val="en-GB" w:eastAsia="lv-LV"/>
              </w:rPr>
              <w:br/>
            </w:r>
            <w:proofErr w:type="spellStart"/>
            <w:r w:rsidRPr="00F42E60">
              <w:rPr>
                <w:rFonts w:ascii="Times New Roman" w:eastAsia="Times New Roman" w:hAnsi="Times New Roman"/>
                <w:b/>
                <w:bCs/>
                <w:sz w:val="20"/>
                <w:szCs w:val="20"/>
                <w:lang w:val="en-GB" w:eastAsia="lv-LV"/>
              </w:rPr>
              <w:t>nosaukums</w:t>
            </w:r>
            <w:proofErr w:type="spellEnd"/>
          </w:p>
        </w:tc>
        <w:tc>
          <w:tcPr>
            <w:tcW w:w="1701" w:type="dxa"/>
            <w:tcBorders>
              <w:top w:val="single" w:sz="6" w:space="0" w:color="000000"/>
              <w:left w:val="single" w:sz="6" w:space="0" w:color="CCCCCC"/>
              <w:bottom w:val="single" w:sz="4" w:space="0" w:color="auto"/>
              <w:right w:val="single" w:sz="6" w:space="0" w:color="000000"/>
            </w:tcBorders>
            <w:shd w:val="clear" w:color="auto" w:fill="BFBFBF"/>
          </w:tcPr>
          <w:p w:rsidR="002A1877" w:rsidRPr="00F42E60" w:rsidRDefault="002A1877" w:rsidP="00F42E60">
            <w:pPr>
              <w:spacing w:after="0" w:line="240" w:lineRule="auto"/>
              <w:ind w:hanging="45"/>
              <w:jc w:val="center"/>
              <w:rPr>
                <w:rFonts w:ascii="Times New Roman" w:eastAsia="Times New Roman" w:hAnsi="Times New Roman"/>
                <w:b/>
                <w:bCs/>
                <w:sz w:val="20"/>
                <w:szCs w:val="20"/>
                <w:lang w:val="en-GB" w:eastAsia="lv-LV"/>
              </w:rPr>
            </w:pPr>
            <w:r w:rsidRPr="00F42E60">
              <w:rPr>
                <w:rFonts w:ascii="Times New Roman" w:eastAsia="Times New Roman" w:hAnsi="Times New Roman"/>
                <w:b/>
                <w:bCs/>
                <w:sz w:val="20"/>
                <w:szCs w:val="20"/>
                <w:lang w:val="en-GB" w:eastAsia="lv-LV"/>
              </w:rPr>
              <w:t xml:space="preserve">ZPI </w:t>
            </w:r>
            <w:proofErr w:type="spellStart"/>
            <w:r w:rsidRPr="00F42E60">
              <w:rPr>
                <w:rFonts w:ascii="Times New Roman" w:eastAsia="Times New Roman" w:hAnsi="Times New Roman"/>
                <w:b/>
                <w:bCs/>
                <w:sz w:val="20"/>
                <w:szCs w:val="20"/>
                <w:lang w:val="en-GB" w:eastAsia="lv-LV"/>
              </w:rPr>
              <w:t>prasības</w:t>
            </w:r>
            <w:proofErr w:type="spellEnd"/>
          </w:p>
        </w:tc>
      </w:tr>
      <w:tr w:rsidR="002A1877" w:rsidRPr="00F42E60" w:rsidTr="002A1877">
        <w:trPr>
          <w:trHeight w:val="76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w:t>
            </w:r>
          </w:p>
        </w:tc>
        <w:tc>
          <w:tcPr>
            <w:tcW w:w="14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widowControl w:val="0"/>
              <w:autoSpaceDE w:val="0"/>
              <w:autoSpaceDN w:val="0"/>
              <w:spacing w:after="0" w:line="240" w:lineRule="auto"/>
              <w:jc w:val="center"/>
              <w:outlineLvl w:val="1"/>
              <w:rPr>
                <w:rFonts w:ascii="Times New Roman" w:eastAsia="Times New Roman" w:hAnsi="Times New Roman"/>
                <w:b/>
                <w:sz w:val="20"/>
                <w:szCs w:val="20"/>
              </w:rPr>
            </w:pPr>
            <w:r w:rsidRPr="00F42E60">
              <w:rPr>
                <w:rFonts w:ascii="Times New Roman" w:eastAsia="Times New Roman" w:hAnsi="Times New Roman"/>
                <w:b/>
                <w:sz w:val="20"/>
                <w:szCs w:val="20"/>
                <w:lang w:val="x-none"/>
              </w:rPr>
              <w:t xml:space="preserve">USB </w:t>
            </w:r>
            <w:r w:rsidRPr="00F42E60">
              <w:rPr>
                <w:rFonts w:ascii="Times New Roman" w:eastAsia="Times New Roman" w:hAnsi="Times New Roman"/>
                <w:b/>
                <w:sz w:val="20"/>
                <w:szCs w:val="20"/>
              </w:rPr>
              <w:t>uz</w:t>
            </w:r>
            <w:r w:rsidRPr="00F42E60">
              <w:rPr>
                <w:rFonts w:ascii="Times New Roman" w:eastAsia="Times New Roman" w:hAnsi="Times New Roman"/>
                <w:b/>
                <w:sz w:val="20"/>
                <w:szCs w:val="20"/>
                <w:lang w:val="x-none"/>
              </w:rPr>
              <w:t xml:space="preserve"> RS422</w:t>
            </w:r>
            <w:r w:rsidRPr="00F42E60">
              <w:rPr>
                <w:rFonts w:ascii="Times New Roman" w:eastAsia="Times New Roman" w:hAnsi="Times New Roman"/>
                <w:b/>
                <w:sz w:val="20"/>
                <w:szCs w:val="20"/>
              </w:rPr>
              <w:t xml:space="preserve"> pārveidotājs</w:t>
            </w:r>
          </w:p>
          <w:p w:rsidR="002A1877" w:rsidRPr="00F42E60" w:rsidRDefault="002A1877" w:rsidP="00F42E60">
            <w:pPr>
              <w:spacing w:after="0" w:line="240" w:lineRule="auto"/>
              <w:jc w:val="center"/>
              <w:rPr>
                <w:rFonts w:ascii="Times New Roman" w:eastAsia="Times New Roman" w:hAnsi="Times New Roman"/>
                <w:b/>
                <w:bCs/>
                <w:sz w:val="20"/>
                <w:szCs w:val="20"/>
                <w:lang w:val="en-GB" w:eastAsia="lv-LV"/>
              </w:rPr>
            </w:pPr>
          </w:p>
        </w:tc>
        <w:tc>
          <w:tcPr>
            <w:tcW w:w="3260" w:type="dxa"/>
            <w:tcBorders>
              <w:top w:val="single" w:sz="4" w:space="0" w:color="auto"/>
              <w:left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 xml:space="preserve">Pārveidošanas </w:t>
            </w:r>
            <w:proofErr w:type="spellStart"/>
            <w:r w:rsidRPr="00F42E60">
              <w:rPr>
                <w:rFonts w:ascii="Times New Roman" w:eastAsia="Times New Roman" w:hAnsi="Times New Roman"/>
                <w:sz w:val="20"/>
                <w:szCs w:val="20"/>
                <w:lang w:eastAsia="lv-LV"/>
              </w:rPr>
              <w:t>tips:USB</w:t>
            </w:r>
            <w:proofErr w:type="spellEnd"/>
            <w:r w:rsidRPr="00F42E60">
              <w:rPr>
                <w:rFonts w:ascii="Times New Roman" w:eastAsia="Times New Roman" w:hAnsi="Times New Roman"/>
                <w:sz w:val="20"/>
                <w:szCs w:val="20"/>
                <w:lang w:eastAsia="lv-LV"/>
              </w:rPr>
              <w:t xml:space="preserve"> uz RS422 </w:t>
            </w:r>
          </w:p>
          <w:p w:rsidR="002A1877" w:rsidRPr="00F42E60" w:rsidRDefault="002A1877"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Pārraides ātrums: 3Mbaud</w:t>
            </w:r>
          </w:p>
          <w:p w:rsidR="002A1877" w:rsidRPr="00F42E60" w:rsidRDefault="002A1877"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 xml:space="preserve">Spraudnis A: USB </w:t>
            </w:r>
            <w:proofErr w:type="spellStart"/>
            <w:r w:rsidRPr="00F42E60">
              <w:rPr>
                <w:rFonts w:ascii="Times New Roman" w:eastAsia="Times New Roman" w:hAnsi="Times New Roman"/>
                <w:sz w:val="20"/>
                <w:szCs w:val="20"/>
                <w:lang w:eastAsia="lv-LV"/>
              </w:rPr>
              <w:t>Type</w:t>
            </w:r>
            <w:proofErr w:type="spellEnd"/>
            <w:r w:rsidRPr="00F42E60">
              <w:rPr>
                <w:rFonts w:ascii="Times New Roman" w:eastAsia="Times New Roman" w:hAnsi="Times New Roman"/>
                <w:sz w:val="20"/>
                <w:szCs w:val="20"/>
                <w:lang w:eastAsia="lv-LV"/>
              </w:rPr>
              <w:t xml:space="preserve"> A </w:t>
            </w:r>
            <w:proofErr w:type="spellStart"/>
            <w:r w:rsidRPr="00F42E60">
              <w:rPr>
                <w:rFonts w:ascii="Times New Roman" w:eastAsia="Times New Roman" w:hAnsi="Times New Roman"/>
                <w:sz w:val="20"/>
                <w:szCs w:val="20"/>
                <w:lang w:eastAsia="lv-LV"/>
              </w:rPr>
              <w:t>male</w:t>
            </w:r>
            <w:proofErr w:type="spellEnd"/>
          </w:p>
          <w:p w:rsidR="002A1877" w:rsidRPr="00F42E60" w:rsidRDefault="002A1877"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Spraudnis B: brīvi vadi</w:t>
            </w:r>
          </w:p>
          <w:p w:rsidR="002A1877" w:rsidRPr="00F42E60" w:rsidRDefault="002A1877"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Mikroshēmas tips: FT232R</w:t>
            </w:r>
          </w:p>
          <w:p w:rsidR="002A1877" w:rsidRPr="00F42E60" w:rsidRDefault="002A1877"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Kabeļa garums: 1.8m</w:t>
            </w:r>
          </w:p>
          <w:p w:rsidR="002A1877" w:rsidRPr="00F42E60" w:rsidRDefault="002A1877" w:rsidP="00F42E60">
            <w:pPr>
              <w:spacing w:after="0" w:line="240" w:lineRule="auto"/>
              <w:rPr>
                <w:rFonts w:ascii="Times New Roman" w:eastAsia="Times New Roman" w:hAnsi="Times New Roman"/>
                <w:sz w:val="20"/>
                <w:szCs w:val="30"/>
              </w:rPr>
            </w:pPr>
            <w:r w:rsidRPr="00F42E60">
              <w:rPr>
                <w:rFonts w:ascii="Times New Roman" w:eastAsia="Times New Roman" w:hAnsi="Times New Roman"/>
                <w:sz w:val="20"/>
                <w:szCs w:val="30"/>
              </w:rPr>
              <w:t>Operētājsistēmu  atbalsts:</w:t>
            </w:r>
          </w:p>
          <w:p w:rsidR="002A1877" w:rsidRPr="00F42E60" w:rsidRDefault="002A1877"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30"/>
              </w:rPr>
              <w:t xml:space="preserve">Windows XP, Vista, 7, 8, 8.1, 10, </w:t>
            </w:r>
            <w:proofErr w:type="spellStart"/>
            <w:r w:rsidRPr="00F42E60">
              <w:rPr>
                <w:rFonts w:ascii="Times New Roman" w:eastAsia="Times New Roman" w:hAnsi="Times New Roman"/>
                <w:sz w:val="20"/>
                <w:szCs w:val="30"/>
              </w:rPr>
              <w:t>Linux</w:t>
            </w:r>
            <w:proofErr w:type="spellEnd"/>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0"/>
                <w:lang w:val="en-GB"/>
              </w:rPr>
              <w:t>Piemēram</w:t>
            </w:r>
            <w:proofErr w:type="spellEnd"/>
          </w:p>
          <w:p w:rsidR="002A1877" w:rsidRPr="00F42E60" w:rsidRDefault="002A1877"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FTDI</w:t>
            </w:r>
          </w:p>
          <w:p w:rsidR="002A1877" w:rsidRPr="00F42E60" w:rsidRDefault="002A1877" w:rsidP="00F42E60">
            <w:pPr>
              <w:numPr>
                <w:ilvl w:val="0"/>
                <w:numId w:val="36"/>
              </w:numPr>
              <w:spacing w:after="0" w:line="240" w:lineRule="auto"/>
              <w:ind w:left="0" w:firstLine="0"/>
              <w:jc w:val="center"/>
              <w:rPr>
                <w:rFonts w:ascii="Times New Roman" w:eastAsia="Arial Unicode MS" w:hAnsi="Times New Roman"/>
                <w:sz w:val="20"/>
                <w:szCs w:val="24"/>
                <w:lang w:val="en-GB"/>
              </w:rPr>
            </w:pPr>
            <w:r w:rsidRPr="00F42E60">
              <w:rPr>
                <w:rFonts w:ascii="Times New Roman" w:eastAsia="Times New Roman" w:hAnsi="Times New Roman"/>
                <w:sz w:val="20"/>
                <w:szCs w:val="24"/>
                <w:lang w:val="en-GB"/>
              </w:rPr>
              <w:t>USB-RS422-WE-1800-BT</w:t>
            </w:r>
          </w:p>
          <w:p w:rsidR="002A1877" w:rsidRPr="00F42E60" w:rsidRDefault="002A1877" w:rsidP="00F42E60">
            <w:pPr>
              <w:spacing w:after="0" w:line="240" w:lineRule="auto"/>
              <w:rPr>
                <w:rFonts w:ascii="Arial Unicode MS" w:eastAsia="Times New Roman" w:hAnsi="Arial Unicode MS"/>
                <w:sz w:val="20"/>
                <w:szCs w:val="24"/>
                <w:lang w:val="en-GB"/>
              </w:rPr>
            </w:pPr>
            <w:proofErr w:type="spellStart"/>
            <w:r w:rsidRPr="00F42E60">
              <w:rPr>
                <w:rFonts w:ascii="Times New Roman" w:eastAsia="Times New Roman" w:hAnsi="Times New Roman"/>
                <w:sz w:val="20"/>
                <w:szCs w:val="20"/>
                <w:shd w:val="clear" w:color="auto" w:fill="FFFFFF"/>
                <w:lang w:val="en-GB"/>
              </w:rPr>
              <w:t>Farnell</w:t>
            </w:r>
            <w:proofErr w:type="spellEnd"/>
            <w:r w:rsidRPr="00F42E60">
              <w:rPr>
                <w:rFonts w:ascii="Times New Roman" w:eastAsia="Times New Roman" w:hAnsi="Times New Roman"/>
                <w:sz w:val="20"/>
                <w:szCs w:val="20"/>
                <w:shd w:val="clear" w:color="auto" w:fill="FFFFFF"/>
                <w:lang w:val="en-GB"/>
              </w:rPr>
              <w:t xml:space="preserve">  </w:t>
            </w:r>
            <w:r w:rsidRPr="00F42E60">
              <w:rPr>
                <w:rFonts w:ascii="Times New Roman" w:eastAsia="Times New Roman" w:hAnsi="Times New Roman"/>
                <w:sz w:val="20"/>
                <w:szCs w:val="24"/>
                <w:lang w:val="en-GB"/>
              </w:rPr>
              <w:t xml:space="preserve">1740359 </w:t>
            </w:r>
          </w:p>
          <w:p w:rsidR="002A1877" w:rsidRPr="00F42E60" w:rsidRDefault="002A1877" w:rsidP="00F42E60">
            <w:pPr>
              <w:spacing w:after="0" w:line="240" w:lineRule="auto"/>
              <w:jc w:val="center"/>
              <w:rPr>
                <w:rFonts w:ascii="Times New Roman" w:eastAsia="Times New Roman" w:hAnsi="Times New Roman"/>
                <w:sz w:val="20"/>
                <w:szCs w:val="20"/>
                <w:lang w:val="en-GB" w:eastAsia="lv-LV"/>
              </w:rPr>
            </w:pPr>
            <w:proofErr w:type="spellStart"/>
            <w:r w:rsidRPr="00F42E60">
              <w:rPr>
                <w:rFonts w:ascii="Times New Roman" w:eastAsia="Times New Roman" w:hAnsi="Times New Roman"/>
                <w:sz w:val="20"/>
                <w:szCs w:val="20"/>
                <w:lang w:val="en-GB"/>
              </w:rPr>
              <w:t>vai</w:t>
            </w:r>
            <w:proofErr w:type="spellEnd"/>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0"/>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rPr>
              <w:t>2 gab</w:t>
            </w:r>
          </w:p>
        </w:tc>
        <w:tc>
          <w:tcPr>
            <w:tcW w:w="1701" w:type="dxa"/>
            <w:tcBorders>
              <w:top w:val="single" w:sz="4" w:space="0" w:color="auto"/>
              <w:left w:val="single" w:sz="4" w:space="0" w:color="auto"/>
              <w:bottom w:val="single" w:sz="4" w:space="0" w:color="auto"/>
              <w:right w:val="single" w:sz="4" w:space="0" w:color="auto"/>
            </w:tcBorders>
          </w:tcPr>
          <w:p w:rsidR="002A1877" w:rsidRPr="00F42E60" w:rsidRDefault="002A1877" w:rsidP="00F42E60">
            <w:pPr>
              <w:spacing w:after="0" w:line="240" w:lineRule="auto"/>
              <w:jc w:val="center"/>
              <w:rPr>
                <w:rFonts w:ascii="Times New Roman" w:eastAsia="Times New Roman" w:hAnsi="Times New Roman"/>
                <w:sz w:val="20"/>
                <w:szCs w:val="20"/>
                <w:lang w:val="en-GB"/>
              </w:rPr>
            </w:pPr>
          </w:p>
          <w:p w:rsidR="002A1877" w:rsidRPr="00F42E60" w:rsidRDefault="002A1877"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sz w:val="20"/>
                <w:szCs w:val="20"/>
                <w:lang w:val="en-GB"/>
              </w:rPr>
              <w:t>RoHS</w:t>
            </w:r>
            <w:proofErr w:type="spellEnd"/>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0"/>
                <w:lang w:val="en-GB"/>
              </w:rPr>
              <w:t>sertifikāts</w:t>
            </w:r>
            <w:proofErr w:type="spellEnd"/>
          </w:p>
          <w:p w:rsidR="002A1877" w:rsidRPr="00F42E60" w:rsidRDefault="002A1877" w:rsidP="00F42E60">
            <w:pPr>
              <w:spacing w:after="0" w:line="240" w:lineRule="auto"/>
              <w:jc w:val="center"/>
              <w:rPr>
                <w:rFonts w:ascii="Times New Roman" w:eastAsia="Times New Roman" w:hAnsi="Times New Roman"/>
                <w:sz w:val="24"/>
                <w:szCs w:val="24"/>
                <w:lang w:val="en-GB"/>
              </w:rPr>
            </w:pPr>
            <w:proofErr w:type="spellStart"/>
            <w:r w:rsidRPr="00F42E60">
              <w:rPr>
                <w:rFonts w:ascii="Times New Roman" w:eastAsia="Times New Roman" w:hAnsi="Times New Roman"/>
                <w:sz w:val="20"/>
                <w:szCs w:val="20"/>
                <w:lang w:val="en-GB"/>
              </w:rPr>
              <w:t>Nav</w:t>
            </w:r>
            <w:proofErr w:type="spellEnd"/>
            <w:r w:rsidRPr="00F42E60">
              <w:rPr>
                <w:rFonts w:ascii="Times New Roman" w:eastAsia="Times New Roman" w:hAnsi="Times New Roman"/>
                <w:sz w:val="20"/>
                <w:szCs w:val="20"/>
                <w:lang w:val="en-GB"/>
              </w:rPr>
              <w:t xml:space="preserve"> SVHC</w:t>
            </w:r>
          </w:p>
        </w:tc>
      </w:tr>
      <w:tr w:rsidR="002A1877" w:rsidRPr="00F42E60" w:rsidTr="002A1877">
        <w:trPr>
          <w:trHeight w:val="738"/>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w:t>
            </w:r>
          </w:p>
        </w:tc>
        <w:tc>
          <w:tcPr>
            <w:tcW w:w="14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
                <w:bCs/>
                <w:color w:val="454545"/>
                <w:sz w:val="20"/>
                <w:szCs w:val="24"/>
                <w:bdr w:val="none" w:sz="0" w:space="0" w:color="auto" w:frame="1"/>
                <w:lang w:val="en-GB"/>
              </w:rPr>
            </w:pPr>
            <w:r w:rsidRPr="00F42E60">
              <w:rPr>
                <w:rFonts w:ascii="Times New Roman" w:eastAsia="Times New Roman" w:hAnsi="Times New Roman"/>
                <w:b/>
                <w:bCs/>
                <w:sz w:val="20"/>
                <w:szCs w:val="24"/>
                <w:lang w:val="en-GB"/>
              </w:rPr>
              <w:t>U</w:t>
            </w:r>
            <w:r w:rsidRPr="00F42E60">
              <w:rPr>
                <w:rFonts w:ascii="Times New Roman" w:eastAsia="Times New Roman" w:hAnsi="Times New Roman"/>
                <w:b/>
                <w:bCs/>
                <w:sz w:val="20"/>
                <w:szCs w:val="24"/>
              </w:rPr>
              <w:t xml:space="preserve">SB uz </w:t>
            </w:r>
            <w:proofErr w:type="spellStart"/>
            <w:r w:rsidRPr="00F42E60">
              <w:rPr>
                <w:rFonts w:ascii="Times New Roman" w:eastAsia="Times New Roman" w:hAnsi="Times New Roman"/>
                <w:b/>
                <w:bCs/>
                <w:sz w:val="20"/>
                <w:szCs w:val="24"/>
              </w:rPr>
              <w:t>Serial</w:t>
            </w:r>
            <w:proofErr w:type="spellEnd"/>
            <w:r w:rsidRPr="00F42E60">
              <w:rPr>
                <w:rFonts w:ascii="Times New Roman" w:eastAsia="Times New Roman" w:hAnsi="Times New Roman"/>
                <w:b/>
                <w:bCs/>
                <w:sz w:val="20"/>
                <w:szCs w:val="24"/>
              </w:rPr>
              <w:t xml:space="preserve"> pārveidotājs</w:t>
            </w:r>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 xml:space="preserve">Spraudnis A: USB 2.0 </w:t>
            </w:r>
            <w:proofErr w:type="spellStart"/>
            <w:r w:rsidRPr="00F42E60">
              <w:rPr>
                <w:rFonts w:ascii="Times New Roman" w:eastAsia="Times New Roman" w:hAnsi="Times New Roman"/>
                <w:sz w:val="20"/>
                <w:szCs w:val="20"/>
              </w:rPr>
              <w:t>Type</w:t>
            </w:r>
            <w:proofErr w:type="spellEnd"/>
            <w:r w:rsidRPr="00F42E60">
              <w:rPr>
                <w:rFonts w:ascii="Times New Roman" w:eastAsia="Times New Roman" w:hAnsi="Times New Roman"/>
                <w:sz w:val="20"/>
                <w:szCs w:val="20"/>
              </w:rPr>
              <w:t xml:space="preserve"> A </w:t>
            </w:r>
            <w:proofErr w:type="spellStart"/>
            <w:r w:rsidRPr="00F42E60">
              <w:rPr>
                <w:rFonts w:ascii="Times New Roman" w:eastAsia="Times New Roman" w:hAnsi="Times New Roman"/>
                <w:sz w:val="20"/>
                <w:szCs w:val="20"/>
              </w:rPr>
              <w:t>Male</w:t>
            </w:r>
            <w:proofErr w:type="spellEnd"/>
            <w:r w:rsidRPr="00F42E60">
              <w:rPr>
                <w:rFonts w:ascii="Times New Roman" w:eastAsia="Times New Roman" w:hAnsi="Times New Roman"/>
                <w:sz w:val="20"/>
                <w:szCs w:val="20"/>
              </w:rPr>
              <w:t xml:space="preserve"> </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Spraudnis B: D-</w:t>
            </w:r>
            <w:proofErr w:type="spellStart"/>
            <w:r w:rsidRPr="00F42E60">
              <w:rPr>
                <w:rFonts w:ascii="Times New Roman" w:eastAsia="Times New Roman" w:hAnsi="Times New Roman"/>
                <w:sz w:val="20"/>
                <w:szCs w:val="20"/>
              </w:rPr>
              <w:t>sub</w:t>
            </w:r>
            <w:proofErr w:type="spellEnd"/>
            <w:r w:rsidRPr="00F42E60">
              <w:rPr>
                <w:rFonts w:ascii="Times New Roman" w:eastAsia="Times New Roman" w:hAnsi="Times New Roman"/>
                <w:sz w:val="20"/>
                <w:szCs w:val="20"/>
              </w:rPr>
              <w:t xml:space="preserve">, 9-pin </w:t>
            </w:r>
            <w:proofErr w:type="spellStart"/>
            <w:r w:rsidRPr="00F42E60">
              <w:rPr>
                <w:rFonts w:ascii="Times New Roman" w:eastAsia="Times New Roman" w:hAnsi="Times New Roman"/>
                <w:sz w:val="20"/>
                <w:szCs w:val="20"/>
              </w:rPr>
              <w:t>Male</w:t>
            </w:r>
            <w:proofErr w:type="spellEnd"/>
            <w:r w:rsidRPr="00F42E60">
              <w:rPr>
                <w:rFonts w:ascii="Times New Roman" w:eastAsia="Times New Roman" w:hAnsi="Times New Roman"/>
                <w:sz w:val="20"/>
                <w:szCs w:val="20"/>
              </w:rPr>
              <w:t xml:space="preserve"> </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 xml:space="preserve">Kabeļa garums: 1.8 m </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 xml:space="preserve">Maksimālais pārraides joslas platums:  1 </w:t>
            </w:r>
            <w:proofErr w:type="spellStart"/>
            <w:r w:rsidRPr="00F42E60">
              <w:rPr>
                <w:rFonts w:ascii="Times New Roman" w:eastAsia="Times New Roman" w:hAnsi="Times New Roman"/>
                <w:sz w:val="20"/>
                <w:szCs w:val="20"/>
              </w:rPr>
              <w:t>MBit</w:t>
            </w:r>
            <w:proofErr w:type="spellEnd"/>
            <w:r w:rsidRPr="00F42E60">
              <w:rPr>
                <w:rFonts w:ascii="Times New Roman" w:eastAsia="Times New Roman" w:hAnsi="Times New Roman"/>
                <w:sz w:val="20"/>
                <w:szCs w:val="20"/>
              </w:rPr>
              <w:t xml:space="preserve">/s  </w:t>
            </w:r>
          </w:p>
          <w:p w:rsidR="002A1877" w:rsidRPr="00F42E60" w:rsidRDefault="002A1877" w:rsidP="00F42E60">
            <w:pPr>
              <w:spacing w:after="0" w:line="240" w:lineRule="auto"/>
              <w:rPr>
                <w:rFonts w:ascii="Times New Roman" w:eastAsia="Times New Roman" w:hAnsi="Times New Roman"/>
                <w:sz w:val="20"/>
                <w:szCs w:val="30"/>
              </w:rPr>
            </w:pPr>
            <w:r w:rsidRPr="00F42E60">
              <w:rPr>
                <w:rFonts w:ascii="Times New Roman" w:eastAsia="Times New Roman" w:hAnsi="Times New Roman"/>
                <w:sz w:val="20"/>
                <w:szCs w:val="30"/>
              </w:rPr>
              <w:t>Operētājsistēmu  atbalsts:</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30"/>
              </w:rPr>
              <w:t xml:space="preserve">Windows XP, Vista, 7, 8, 8.1, 10, </w:t>
            </w:r>
            <w:proofErr w:type="spellStart"/>
            <w:r w:rsidRPr="00F42E60">
              <w:rPr>
                <w:rFonts w:ascii="Times New Roman" w:eastAsia="Times New Roman" w:hAnsi="Times New Roman"/>
                <w:sz w:val="20"/>
                <w:szCs w:val="30"/>
              </w:rPr>
              <w:lastRenderedPageBreak/>
              <w:t>Linux</w:t>
            </w:r>
            <w:proofErr w:type="spellEnd"/>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4"/>
                <w:lang w:val="en-GB"/>
              </w:rPr>
            </w:pPr>
            <w:proofErr w:type="spellStart"/>
            <w:r w:rsidRPr="00F42E60">
              <w:rPr>
                <w:rFonts w:ascii="Times New Roman" w:eastAsia="Times New Roman" w:hAnsi="Times New Roman"/>
                <w:bCs/>
                <w:sz w:val="20"/>
                <w:szCs w:val="24"/>
                <w:lang w:val="en-GB"/>
              </w:rPr>
              <w:lastRenderedPageBreak/>
              <w:t>Piemēram</w:t>
            </w:r>
            <w:proofErr w:type="spellEnd"/>
            <w:r w:rsidRPr="00F42E60">
              <w:rPr>
                <w:rFonts w:ascii="Times New Roman" w:eastAsia="Times New Roman" w:hAnsi="Times New Roman"/>
                <w:bCs/>
                <w:sz w:val="20"/>
                <w:szCs w:val="24"/>
                <w:lang w:val="en-GB"/>
              </w:rPr>
              <w:t>,</w:t>
            </w:r>
          </w:p>
          <w:p w:rsidR="002A1877" w:rsidRPr="00F42E60" w:rsidRDefault="002A1877"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 xml:space="preserve">RS Pro </w:t>
            </w:r>
          </w:p>
          <w:p w:rsidR="002A1877" w:rsidRPr="00F42E60" w:rsidRDefault="002A1877" w:rsidP="00F42E60">
            <w:pPr>
              <w:spacing w:after="0" w:line="240" w:lineRule="auto"/>
              <w:jc w:val="center"/>
              <w:rPr>
                <w:rFonts w:ascii="Times New Roman" w:eastAsia="Times New Roman" w:hAnsi="Times New Roman"/>
                <w:sz w:val="20"/>
                <w:szCs w:val="24"/>
                <w:bdr w:val="none" w:sz="0" w:space="0" w:color="auto" w:frame="1"/>
              </w:rPr>
            </w:pPr>
            <w:r w:rsidRPr="00F42E60">
              <w:rPr>
                <w:rFonts w:ascii="Times New Roman" w:eastAsia="Times New Roman" w:hAnsi="Times New Roman"/>
                <w:bCs/>
                <w:sz w:val="20"/>
                <w:szCs w:val="24"/>
                <w:lang w:val="en-GB"/>
              </w:rPr>
              <w:t xml:space="preserve">RS </w:t>
            </w:r>
            <w:r w:rsidRPr="00F42E60">
              <w:rPr>
                <w:rFonts w:ascii="Times New Roman" w:eastAsia="Times New Roman" w:hAnsi="Times New Roman"/>
                <w:sz w:val="20"/>
                <w:szCs w:val="24"/>
                <w:lang w:val="en-GB"/>
              </w:rPr>
              <w:t xml:space="preserve">745-6700 </w:t>
            </w:r>
            <w:proofErr w:type="spellStart"/>
            <w:r w:rsidRPr="00F42E60">
              <w:rPr>
                <w:rFonts w:ascii="Times New Roman" w:eastAsia="Times New Roman" w:hAnsi="Times New Roman"/>
                <w:bCs/>
                <w:sz w:val="20"/>
                <w:szCs w:val="24"/>
                <w:lang w:val="en-GB"/>
              </w:rPr>
              <w:t>vai</w:t>
            </w:r>
            <w:proofErr w:type="spellEnd"/>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ekvivalents</w:t>
            </w:r>
            <w:proofErr w:type="spellEnd"/>
          </w:p>
          <w:p w:rsidR="002A1877" w:rsidRPr="00F42E60" w:rsidRDefault="002A1877" w:rsidP="00F42E60">
            <w:pPr>
              <w:spacing w:after="0" w:line="240" w:lineRule="auto"/>
              <w:jc w:val="center"/>
              <w:rPr>
                <w:rFonts w:ascii="Times New Roman" w:eastAsia="Times New Roman" w:hAnsi="Times New Roman"/>
                <w:sz w:val="24"/>
                <w:szCs w:val="20"/>
                <w:lang w:val="en-GB"/>
              </w:rPr>
            </w:pPr>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eastAsia="lv-LV"/>
              </w:rPr>
            </w:pPr>
            <w:r w:rsidRPr="00F42E60">
              <w:rPr>
                <w:rFonts w:ascii="Times New Roman" w:eastAsia="Times New Roman" w:hAnsi="Times New Roman"/>
                <w:bCs/>
                <w:sz w:val="20"/>
                <w:szCs w:val="20"/>
                <w:lang w:val="en-GB" w:eastAsia="lv-LV"/>
              </w:rPr>
              <w:t xml:space="preserve">2 gab. </w:t>
            </w:r>
          </w:p>
        </w:tc>
        <w:tc>
          <w:tcPr>
            <w:tcW w:w="1701" w:type="dxa"/>
            <w:tcBorders>
              <w:top w:val="single" w:sz="4" w:space="0" w:color="auto"/>
              <w:left w:val="single" w:sz="4" w:space="0" w:color="auto"/>
              <w:bottom w:val="single" w:sz="4" w:space="0" w:color="auto"/>
              <w:right w:val="single" w:sz="4" w:space="0" w:color="auto"/>
            </w:tcBorders>
          </w:tcPr>
          <w:p w:rsidR="002A1877" w:rsidRPr="00F42E60" w:rsidRDefault="002A1877"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sz w:val="20"/>
                <w:szCs w:val="20"/>
                <w:lang w:val="en-GB"/>
              </w:rPr>
            </w:pPr>
          </w:p>
          <w:p w:rsidR="002A1877" w:rsidRPr="00F42E60" w:rsidRDefault="002A1877" w:rsidP="00F42E60">
            <w:pPr>
              <w:spacing w:after="0" w:line="240" w:lineRule="auto"/>
              <w:jc w:val="center"/>
              <w:rPr>
                <w:rFonts w:ascii="Times New Roman" w:eastAsia="Times New Roman" w:hAnsi="Times New Roman"/>
                <w:sz w:val="24"/>
                <w:szCs w:val="24"/>
                <w:lang w:val="en-GB"/>
              </w:rPr>
            </w:pPr>
            <w:proofErr w:type="spellStart"/>
            <w:r w:rsidRPr="00F42E60">
              <w:rPr>
                <w:rFonts w:ascii="Times New Roman" w:eastAsia="Times New Roman" w:hAnsi="Times New Roman"/>
                <w:sz w:val="20"/>
                <w:szCs w:val="20"/>
                <w:lang w:val="en-GB"/>
              </w:rPr>
              <w:t>RoHS</w:t>
            </w:r>
            <w:proofErr w:type="spellEnd"/>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0"/>
                <w:lang w:val="en-GB"/>
              </w:rPr>
              <w:t>sertifikāts</w:t>
            </w:r>
            <w:proofErr w:type="spellEnd"/>
          </w:p>
        </w:tc>
      </w:tr>
      <w:tr w:rsidR="002A1877" w:rsidRPr="00F42E60" w:rsidTr="002A1877">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lastRenderedPageBreak/>
              <w:t>3.</w:t>
            </w:r>
          </w:p>
        </w:tc>
        <w:tc>
          <w:tcPr>
            <w:tcW w:w="14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Times New Roman" w:eastAsia="Times New Roman" w:hAnsi="Times New Roman"/>
                <w:b/>
                <w:kern w:val="32"/>
                <w:sz w:val="20"/>
                <w:szCs w:val="20"/>
                <w:lang w:val="x-none"/>
              </w:rPr>
            </w:pPr>
            <w:r w:rsidRPr="00F42E60">
              <w:rPr>
                <w:rFonts w:ascii="Times New Roman" w:eastAsia="Times New Roman" w:hAnsi="Times New Roman"/>
                <w:b/>
                <w:kern w:val="32"/>
                <w:sz w:val="20"/>
                <w:szCs w:val="20"/>
                <w:lang w:val="x-none"/>
              </w:rPr>
              <w:t xml:space="preserve">USB 2.0 </w:t>
            </w:r>
            <w:proofErr w:type="spellStart"/>
            <w:r w:rsidRPr="00F42E60">
              <w:rPr>
                <w:rFonts w:ascii="Times New Roman" w:eastAsia="Times New Roman" w:hAnsi="Times New Roman"/>
                <w:b/>
                <w:kern w:val="32"/>
                <w:sz w:val="20"/>
                <w:szCs w:val="20"/>
                <w:lang w:val="x-none"/>
              </w:rPr>
              <w:t>uz</w:t>
            </w:r>
            <w:proofErr w:type="spellEnd"/>
            <w:r w:rsidRPr="00F42E60">
              <w:rPr>
                <w:rFonts w:ascii="Times New Roman" w:eastAsia="Times New Roman" w:hAnsi="Times New Roman"/>
                <w:b/>
                <w:kern w:val="32"/>
                <w:sz w:val="20"/>
                <w:szCs w:val="20"/>
                <w:lang w:val="x-none"/>
              </w:rPr>
              <w:t xml:space="preserve"> RS232 Serial </w:t>
            </w:r>
            <w:proofErr w:type="spellStart"/>
            <w:r w:rsidRPr="00F42E60">
              <w:rPr>
                <w:rFonts w:ascii="Times New Roman" w:eastAsia="Times New Roman" w:hAnsi="Times New Roman"/>
                <w:b/>
                <w:kern w:val="32"/>
                <w:sz w:val="20"/>
                <w:szCs w:val="20"/>
                <w:lang w:val="x-none"/>
              </w:rPr>
              <w:t>pārveidotājs</w:t>
            </w:r>
            <w:proofErr w:type="spellEnd"/>
          </w:p>
          <w:p w:rsidR="002A1877" w:rsidRPr="00F42E60" w:rsidRDefault="002A1877"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b/>
                <w:kern w:val="32"/>
                <w:sz w:val="20"/>
                <w:szCs w:val="20"/>
                <w:lang w:val="x-none"/>
              </w:rPr>
            </w:pPr>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rPr>
                <w:rFonts w:ascii="Times New Roman" w:eastAsia="Times New Roman" w:hAnsi="Times New Roman"/>
                <w:color w:val="000000"/>
                <w:sz w:val="20"/>
                <w:szCs w:val="20"/>
                <w:lang w:eastAsia="ru-RU"/>
              </w:rPr>
            </w:pPr>
            <w:r w:rsidRPr="00F42E60">
              <w:rPr>
                <w:rFonts w:ascii="Times New Roman" w:eastAsia="Times New Roman" w:hAnsi="Times New Roman"/>
                <w:color w:val="000000"/>
                <w:sz w:val="20"/>
                <w:szCs w:val="20"/>
                <w:lang w:eastAsia="ru-RU"/>
              </w:rPr>
              <w:t>Kopnes tips: USB 2.0</w:t>
            </w:r>
          </w:p>
          <w:p w:rsidR="002A1877" w:rsidRPr="00F42E60" w:rsidRDefault="002A1877" w:rsidP="00F42E60">
            <w:pPr>
              <w:spacing w:after="0" w:line="240" w:lineRule="auto"/>
              <w:rPr>
                <w:rFonts w:ascii="Times New Roman" w:eastAsia="Times New Roman" w:hAnsi="Times New Roman"/>
                <w:color w:val="000000"/>
                <w:sz w:val="20"/>
                <w:szCs w:val="20"/>
                <w:lang w:eastAsia="ru-RU"/>
              </w:rPr>
            </w:pPr>
            <w:r w:rsidRPr="00F42E60">
              <w:rPr>
                <w:rFonts w:ascii="Times New Roman" w:eastAsia="Times New Roman" w:hAnsi="Times New Roman"/>
                <w:sz w:val="20"/>
                <w:szCs w:val="20"/>
                <w:lang w:eastAsia="ru-RU"/>
              </w:rPr>
              <w:t>Maksimālais pārraides joslas platums</w:t>
            </w:r>
            <w:r w:rsidRPr="00F42E60">
              <w:rPr>
                <w:rFonts w:ascii="Times New Roman" w:eastAsia="Times New Roman" w:hAnsi="Times New Roman"/>
                <w:color w:val="000000"/>
                <w:sz w:val="20"/>
                <w:szCs w:val="20"/>
                <w:lang w:eastAsia="ru-RU"/>
              </w:rPr>
              <w:t xml:space="preserve">: 115.2 </w:t>
            </w:r>
            <w:proofErr w:type="spellStart"/>
            <w:r w:rsidRPr="00F42E60">
              <w:rPr>
                <w:rFonts w:ascii="Times New Roman" w:eastAsia="Times New Roman" w:hAnsi="Times New Roman"/>
                <w:color w:val="000000"/>
                <w:sz w:val="20"/>
                <w:szCs w:val="20"/>
                <w:lang w:eastAsia="ru-RU"/>
              </w:rPr>
              <w:t>Kbps</w:t>
            </w:r>
            <w:proofErr w:type="spellEnd"/>
          </w:p>
          <w:p w:rsidR="002A1877" w:rsidRPr="00F42E60" w:rsidRDefault="002A1877" w:rsidP="00F42E60">
            <w:pPr>
              <w:spacing w:after="0" w:line="240" w:lineRule="auto"/>
              <w:rPr>
                <w:rFonts w:ascii="Times New Roman" w:eastAsia="Times New Roman" w:hAnsi="Times New Roman"/>
                <w:color w:val="000000"/>
                <w:sz w:val="20"/>
                <w:szCs w:val="20"/>
                <w:lang w:eastAsia="ru-RU"/>
              </w:rPr>
            </w:pPr>
            <w:r w:rsidRPr="00F42E60">
              <w:rPr>
                <w:rFonts w:ascii="Times New Roman" w:eastAsia="Times New Roman" w:hAnsi="Times New Roman"/>
                <w:color w:val="000000"/>
                <w:sz w:val="20"/>
                <w:szCs w:val="20"/>
                <w:lang w:eastAsia="ru-RU"/>
              </w:rPr>
              <w:t>Seriālais Protokols: RS-232</w:t>
            </w:r>
          </w:p>
          <w:p w:rsidR="002A1877" w:rsidRPr="00F42E60" w:rsidRDefault="002A1877" w:rsidP="00F42E60">
            <w:pPr>
              <w:spacing w:after="0" w:line="240" w:lineRule="auto"/>
              <w:rPr>
                <w:rFonts w:ascii="Times New Roman" w:eastAsia="Times New Roman" w:hAnsi="Times New Roman"/>
                <w:color w:val="000000"/>
                <w:sz w:val="20"/>
                <w:szCs w:val="20"/>
                <w:lang w:eastAsia="ru-RU"/>
              </w:rPr>
            </w:pPr>
            <w:r w:rsidRPr="00F42E60">
              <w:rPr>
                <w:rFonts w:ascii="Times New Roman" w:eastAsia="Times New Roman" w:hAnsi="Times New Roman"/>
                <w:sz w:val="20"/>
                <w:szCs w:val="20"/>
                <w:lang w:eastAsia="ru-RU"/>
              </w:rPr>
              <w:t xml:space="preserve">Spraudnis A: </w:t>
            </w:r>
            <w:r w:rsidRPr="00F42E60">
              <w:rPr>
                <w:rFonts w:ascii="Times New Roman" w:eastAsia="Times New Roman" w:hAnsi="Times New Roman"/>
                <w:color w:val="000000"/>
                <w:sz w:val="20"/>
                <w:szCs w:val="20"/>
                <w:lang w:eastAsia="ru-RU"/>
              </w:rPr>
              <w:t xml:space="preserve">USB A (4 pin) </w:t>
            </w:r>
            <w:proofErr w:type="spellStart"/>
            <w:r w:rsidRPr="00F42E60">
              <w:rPr>
                <w:rFonts w:ascii="Times New Roman" w:eastAsia="Times New Roman" w:hAnsi="Times New Roman"/>
                <w:color w:val="000000"/>
                <w:sz w:val="20"/>
                <w:szCs w:val="20"/>
                <w:lang w:eastAsia="ru-RU"/>
              </w:rPr>
              <w:t>Male</w:t>
            </w:r>
            <w:proofErr w:type="spellEnd"/>
          </w:p>
          <w:p w:rsidR="002A1877" w:rsidRPr="00F42E60" w:rsidRDefault="002A1877" w:rsidP="00F42E60">
            <w:pPr>
              <w:spacing w:after="0" w:line="240" w:lineRule="auto"/>
              <w:rPr>
                <w:rFonts w:ascii="Times New Roman" w:eastAsia="Times New Roman" w:hAnsi="Times New Roman"/>
                <w:color w:val="000000"/>
                <w:sz w:val="20"/>
                <w:szCs w:val="20"/>
                <w:lang w:eastAsia="ru-RU"/>
              </w:rPr>
            </w:pPr>
            <w:r w:rsidRPr="00F42E60">
              <w:rPr>
                <w:rFonts w:ascii="Times New Roman" w:eastAsia="Times New Roman" w:hAnsi="Times New Roman"/>
                <w:sz w:val="20"/>
                <w:szCs w:val="20"/>
                <w:lang w:eastAsia="ru-RU"/>
              </w:rPr>
              <w:t xml:space="preserve">Spraudnis B: </w:t>
            </w:r>
            <w:r w:rsidRPr="00F42E60">
              <w:rPr>
                <w:rFonts w:ascii="Times New Roman" w:eastAsia="Times New Roman" w:hAnsi="Times New Roman"/>
                <w:color w:val="000000"/>
                <w:sz w:val="20"/>
                <w:szCs w:val="20"/>
                <w:lang w:eastAsia="ru-RU"/>
              </w:rPr>
              <w:t xml:space="preserve">DB-9 </w:t>
            </w:r>
            <w:proofErr w:type="spellStart"/>
            <w:r w:rsidRPr="00F42E60">
              <w:rPr>
                <w:rFonts w:ascii="Times New Roman" w:eastAsia="Times New Roman" w:hAnsi="Times New Roman"/>
                <w:color w:val="000000"/>
                <w:sz w:val="20"/>
                <w:szCs w:val="20"/>
                <w:lang w:eastAsia="ru-RU"/>
              </w:rPr>
              <w:t>Male</w:t>
            </w:r>
            <w:proofErr w:type="spellEnd"/>
            <w:r w:rsidRPr="00F42E60">
              <w:rPr>
                <w:rFonts w:ascii="Times New Roman" w:eastAsia="Times New Roman" w:hAnsi="Times New Roman"/>
                <w:color w:val="000000"/>
                <w:sz w:val="20"/>
                <w:szCs w:val="20"/>
                <w:lang w:eastAsia="ru-RU"/>
              </w:rPr>
              <w:t xml:space="preserve"> </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4"/>
                <w:lang w:val="en-GB"/>
              </w:rPr>
            </w:pPr>
            <w:proofErr w:type="spellStart"/>
            <w:r w:rsidRPr="00F42E60">
              <w:rPr>
                <w:rFonts w:ascii="Times New Roman" w:eastAsia="Times New Roman" w:hAnsi="Times New Roman"/>
                <w:bCs/>
                <w:sz w:val="20"/>
                <w:szCs w:val="24"/>
                <w:lang w:val="en-GB"/>
              </w:rPr>
              <w:t>Piemēram</w:t>
            </w:r>
            <w:proofErr w:type="spellEnd"/>
            <w:r w:rsidRPr="00F42E60">
              <w:rPr>
                <w:rFonts w:ascii="Times New Roman" w:eastAsia="Times New Roman" w:hAnsi="Times New Roman"/>
                <w:bCs/>
                <w:sz w:val="20"/>
                <w:szCs w:val="24"/>
                <w:lang w:val="en-GB"/>
              </w:rPr>
              <w:t>,</w:t>
            </w:r>
          </w:p>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Startech</w:t>
            </w:r>
            <w:proofErr w:type="spellEnd"/>
            <w:r w:rsidRPr="00F42E60">
              <w:rPr>
                <w:rFonts w:ascii="Times New Roman" w:eastAsia="Times New Roman" w:hAnsi="Times New Roman"/>
                <w:sz w:val="20"/>
                <w:szCs w:val="24"/>
                <w:lang w:val="en-GB"/>
              </w:rPr>
              <w:t xml:space="preserve"> </w:t>
            </w:r>
          </w:p>
          <w:p w:rsidR="002A1877" w:rsidRPr="00F42E60" w:rsidRDefault="002A1877"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ICUSB2321F</w:t>
            </w:r>
          </w:p>
          <w:p w:rsidR="002A1877" w:rsidRPr="00F42E60" w:rsidRDefault="002A1877" w:rsidP="00F42E60">
            <w:pPr>
              <w:spacing w:after="0" w:line="240" w:lineRule="auto"/>
              <w:jc w:val="center"/>
              <w:rPr>
                <w:rFonts w:ascii="Times New Roman" w:eastAsia="Times New Roman" w:hAnsi="Times New Roman"/>
                <w:sz w:val="20"/>
                <w:szCs w:val="24"/>
                <w:bdr w:val="none" w:sz="0" w:space="0" w:color="auto" w:frame="1"/>
              </w:rPr>
            </w:pPr>
            <w:r w:rsidRPr="00F42E60">
              <w:rPr>
                <w:rFonts w:ascii="Times New Roman" w:eastAsia="Times New Roman" w:hAnsi="Times New Roman"/>
                <w:bCs/>
                <w:sz w:val="20"/>
                <w:szCs w:val="24"/>
                <w:lang w:val="en-GB"/>
              </w:rPr>
              <w:t xml:space="preserve">RS </w:t>
            </w:r>
            <w:r w:rsidRPr="00F42E60">
              <w:rPr>
                <w:rFonts w:ascii="Times New Roman" w:eastAsia="Times New Roman" w:hAnsi="Times New Roman"/>
                <w:sz w:val="20"/>
                <w:szCs w:val="24"/>
                <w:lang w:val="en-GB"/>
              </w:rPr>
              <w:t xml:space="preserve">123-8048 </w:t>
            </w:r>
            <w:proofErr w:type="spellStart"/>
            <w:r w:rsidRPr="00F42E60">
              <w:rPr>
                <w:rFonts w:ascii="Times New Roman" w:eastAsia="Times New Roman" w:hAnsi="Times New Roman"/>
                <w:bCs/>
                <w:sz w:val="20"/>
                <w:szCs w:val="24"/>
                <w:lang w:val="en-GB"/>
              </w:rPr>
              <w:t>vai</w:t>
            </w:r>
            <w:proofErr w:type="spellEnd"/>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ekvivalents</w:t>
            </w:r>
            <w:proofErr w:type="spellEnd"/>
          </w:p>
          <w:p w:rsidR="002A1877" w:rsidRPr="00F42E60" w:rsidRDefault="002A1877" w:rsidP="00F42E60">
            <w:pPr>
              <w:spacing w:after="0" w:line="240" w:lineRule="auto"/>
              <w:jc w:val="center"/>
              <w:rPr>
                <w:rFonts w:ascii="Times New Roman" w:eastAsia="Times New Roman" w:hAnsi="Times New Roman"/>
                <w:sz w:val="20"/>
                <w:szCs w:val="20"/>
                <w:lang w:val="en-GB"/>
              </w:rPr>
            </w:pPr>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1 </w:t>
            </w:r>
            <w:proofErr w:type="gramStart"/>
            <w:r w:rsidRPr="00F42E60">
              <w:rPr>
                <w:rFonts w:ascii="Times New Roman" w:eastAsia="Times New Roman" w:hAnsi="Times New Roman"/>
                <w:sz w:val="20"/>
                <w:szCs w:val="20"/>
                <w:lang w:val="en-GB" w:eastAsia="lv-LV"/>
              </w:rPr>
              <w:t>gab</w:t>
            </w:r>
            <w:proofErr w:type="gramEnd"/>
            <w:r w:rsidRPr="00F42E60">
              <w:rPr>
                <w:rFonts w:ascii="Times New Roman" w:eastAsia="Times New Roman" w:hAnsi="Times New Roman"/>
                <w:sz w:val="20"/>
                <w:szCs w:val="20"/>
                <w:lang w:val="en-GB" w:eastAsia="lv-LV"/>
              </w:rPr>
              <w:t xml:space="preserve">. </w:t>
            </w:r>
          </w:p>
        </w:tc>
        <w:tc>
          <w:tcPr>
            <w:tcW w:w="1701" w:type="dxa"/>
            <w:tcBorders>
              <w:top w:val="single" w:sz="4" w:space="0" w:color="auto"/>
              <w:left w:val="single" w:sz="4" w:space="0" w:color="auto"/>
              <w:bottom w:val="single" w:sz="4" w:space="0" w:color="auto"/>
              <w:right w:val="single" w:sz="4" w:space="0" w:color="auto"/>
            </w:tcBorders>
          </w:tcPr>
          <w:p w:rsidR="002A1877" w:rsidRPr="00F42E60" w:rsidRDefault="002A1877" w:rsidP="00F42E60">
            <w:pPr>
              <w:spacing w:after="0" w:line="240" w:lineRule="auto"/>
              <w:jc w:val="center"/>
              <w:rPr>
                <w:rFonts w:ascii="Times New Roman" w:eastAsia="Times New Roman" w:hAnsi="Times New Roman"/>
                <w:sz w:val="24"/>
                <w:szCs w:val="24"/>
                <w:lang w:val="en-GB"/>
              </w:rPr>
            </w:pPr>
            <w:proofErr w:type="spellStart"/>
            <w:r w:rsidRPr="00F42E60">
              <w:rPr>
                <w:rFonts w:ascii="Times New Roman" w:eastAsia="Times New Roman" w:hAnsi="Times New Roman"/>
                <w:sz w:val="20"/>
                <w:szCs w:val="20"/>
                <w:lang w:val="en-GB"/>
              </w:rPr>
              <w:t>RoHS</w:t>
            </w:r>
            <w:proofErr w:type="spellEnd"/>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0"/>
                <w:lang w:val="en-GB"/>
              </w:rPr>
              <w:t>sertifikāts</w:t>
            </w:r>
            <w:proofErr w:type="spellEnd"/>
          </w:p>
        </w:tc>
      </w:tr>
      <w:tr w:rsidR="002A1877" w:rsidRPr="00F42E60" w:rsidTr="002A1877">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4.</w:t>
            </w:r>
          </w:p>
        </w:tc>
        <w:tc>
          <w:tcPr>
            <w:tcW w:w="14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Times New Roman" w:eastAsia="Times New Roman" w:hAnsi="Times New Roman"/>
                <w:b/>
                <w:kern w:val="32"/>
                <w:sz w:val="20"/>
                <w:szCs w:val="20"/>
                <w:lang w:val="x-none"/>
              </w:rPr>
            </w:pPr>
            <w:r w:rsidRPr="00F42E60">
              <w:rPr>
                <w:rFonts w:ascii="Times New Roman" w:eastAsia="Times New Roman" w:hAnsi="Times New Roman"/>
                <w:b/>
                <w:kern w:val="32"/>
                <w:sz w:val="20"/>
                <w:szCs w:val="20"/>
                <w:lang w:val="x-none"/>
              </w:rPr>
              <w:t xml:space="preserve">USB </w:t>
            </w:r>
            <w:r w:rsidRPr="00F42E60">
              <w:rPr>
                <w:rFonts w:ascii="Times New Roman" w:eastAsia="Times New Roman" w:hAnsi="Times New Roman"/>
                <w:b/>
                <w:kern w:val="32"/>
                <w:sz w:val="20"/>
                <w:szCs w:val="20"/>
              </w:rPr>
              <w:t>tilts</w:t>
            </w:r>
            <w:r w:rsidRPr="00F42E60">
              <w:rPr>
                <w:rFonts w:ascii="Times New Roman" w:eastAsia="Times New Roman" w:hAnsi="Times New Roman"/>
                <w:b/>
                <w:kern w:val="32"/>
                <w:sz w:val="20"/>
                <w:szCs w:val="20"/>
                <w:lang w:val="x-none"/>
              </w:rPr>
              <w:t xml:space="preserve"> </w:t>
            </w:r>
          </w:p>
          <w:p w:rsidR="002A1877" w:rsidRPr="00F42E60" w:rsidRDefault="002A1877"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color w:val="454545"/>
                <w:sz w:val="20"/>
                <w:szCs w:val="20"/>
                <w:bdr w:val="none" w:sz="0" w:space="0" w:color="auto" w:frame="1"/>
                <w:lang w:val="x-none"/>
              </w:rPr>
            </w:pPr>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rPr>
                <w:rFonts w:ascii="Times New Roman" w:eastAsia="Times New Roman" w:hAnsi="Times New Roman"/>
                <w:color w:val="000000"/>
                <w:sz w:val="20"/>
                <w:szCs w:val="20"/>
                <w:lang w:eastAsia="ru-RU"/>
              </w:rPr>
            </w:pPr>
            <w:proofErr w:type="spellStart"/>
            <w:r w:rsidRPr="00F42E60">
              <w:rPr>
                <w:rFonts w:ascii="Times New Roman" w:eastAsia="Times New Roman" w:hAnsi="Times New Roman"/>
                <w:color w:val="000000"/>
                <w:sz w:val="20"/>
                <w:szCs w:val="20"/>
                <w:lang w:eastAsia="ru-RU"/>
              </w:rPr>
              <w:t>Tansīveru</w:t>
            </w:r>
            <w:proofErr w:type="spellEnd"/>
            <w:r w:rsidRPr="00F42E60">
              <w:rPr>
                <w:rFonts w:ascii="Times New Roman" w:eastAsia="Times New Roman" w:hAnsi="Times New Roman"/>
                <w:color w:val="000000"/>
                <w:sz w:val="20"/>
                <w:szCs w:val="20"/>
                <w:lang w:eastAsia="ru-RU"/>
              </w:rPr>
              <w:t xml:space="preserve">  skaits:</w:t>
            </w:r>
            <w:r w:rsidRPr="00F42E60">
              <w:rPr>
                <w:rFonts w:ascii="Times New Roman" w:eastAsia="Times New Roman" w:hAnsi="Times New Roman"/>
                <w:color w:val="000000"/>
                <w:sz w:val="20"/>
                <w:szCs w:val="20"/>
                <w:lang w:eastAsia="ru-RU"/>
              </w:rPr>
              <w:tab/>
              <w:t>2</w:t>
            </w:r>
          </w:p>
          <w:p w:rsidR="002A1877" w:rsidRPr="00F42E60" w:rsidRDefault="002A1877" w:rsidP="00F42E60">
            <w:pPr>
              <w:spacing w:after="0" w:line="240" w:lineRule="auto"/>
              <w:rPr>
                <w:rFonts w:ascii="Times New Roman" w:eastAsia="Times New Roman" w:hAnsi="Times New Roman"/>
                <w:color w:val="000000"/>
                <w:sz w:val="20"/>
                <w:szCs w:val="20"/>
                <w:lang w:eastAsia="ru-RU"/>
              </w:rPr>
            </w:pPr>
            <w:r w:rsidRPr="00F42E60">
              <w:rPr>
                <w:rFonts w:ascii="Times New Roman" w:eastAsia="Times New Roman" w:hAnsi="Times New Roman"/>
                <w:color w:val="000000"/>
                <w:sz w:val="20"/>
                <w:szCs w:val="20"/>
                <w:lang w:eastAsia="ru-RU"/>
              </w:rPr>
              <w:t xml:space="preserve">Datu pārraides ātrums: 5 (USB 3.0) </w:t>
            </w:r>
            <w:proofErr w:type="spellStart"/>
            <w:r w:rsidRPr="00F42E60">
              <w:rPr>
                <w:rFonts w:ascii="Times New Roman" w:eastAsia="Times New Roman" w:hAnsi="Times New Roman"/>
                <w:color w:val="000000"/>
                <w:sz w:val="20"/>
                <w:szCs w:val="20"/>
                <w:lang w:eastAsia="ru-RU"/>
              </w:rPr>
              <w:t>Gbit</w:t>
            </w:r>
            <w:proofErr w:type="spellEnd"/>
            <w:r w:rsidRPr="00F42E60">
              <w:rPr>
                <w:rFonts w:ascii="Times New Roman" w:eastAsia="Times New Roman" w:hAnsi="Times New Roman"/>
                <w:color w:val="000000"/>
                <w:sz w:val="20"/>
                <w:szCs w:val="20"/>
                <w:lang w:eastAsia="ru-RU"/>
              </w:rPr>
              <w:t>/s, 480 (USB 2.0) Mbit/s</w:t>
            </w:r>
          </w:p>
          <w:p w:rsidR="002A1877" w:rsidRPr="00F42E60" w:rsidRDefault="002A1877" w:rsidP="00F42E60">
            <w:pPr>
              <w:spacing w:after="0" w:line="240" w:lineRule="auto"/>
              <w:rPr>
                <w:rFonts w:ascii="Times New Roman" w:eastAsia="Times New Roman" w:hAnsi="Times New Roman"/>
                <w:color w:val="000000"/>
                <w:sz w:val="20"/>
                <w:szCs w:val="20"/>
                <w:lang w:eastAsia="ru-RU"/>
              </w:rPr>
            </w:pPr>
            <w:r w:rsidRPr="00F42E60">
              <w:rPr>
                <w:rFonts w:ascii="Times New Roman" w:eastAsia="Times New Roman" w:hAnsi="Times New Roman"/>
                <w:color w:val="000000"/>
                <w:sz w:val="20"/>
                <w:szCs w:val="20"/>
                <w:lang w:eastAsia="ru-RU"/>
              </w:rPr>
              <w:t>Protokolu atbalsts: USB 2.0, USB 3.0</w:t>
            </w:r>
          </w:p>
          <w:p w:rsidR="002A1877" w:rsidRPr="00F42E60" w:rsidRDefault="002A1877" w:rsidP="00F42E60">
            <w:pPr>
              <w:spacing w:after="0" w:line="240" w:lineRule="auto"/>
              <w:rPr>
                <w:rFonts w:ascii="Times New Roman" w:eastAsia="Times New Roman" w:hAnsi="Times New Roman"/>
                <w:color w:val="000000"/>
                <w:sz w:val="20"/>
                <w:szCs w:val="20"/>
                <w:lang w:eastAsia="ru-RU"/>
              </w:rPr>
            </w:pPr>
            <w:r w:rsidRPr="00F42E60">
              <w:rPr>
                <w:rFonts w:ascii="Times New Roman" w:eastAsia="Times New Roman" w:hAnsi="Times New Roman"/>
                <w:color w:val="000000"/>
                <w:sz w:val="20"/>
                <w:szCs w:val="20"/>
                <w:lang w:eastAsia="ru-RU"/>
              </w:rPr>
              <w:t>Barošanas spriegums: 3.3 V līdzstrāva</w:t>
            </w:r>
          </w:p>
          <w:p w:rsidR="002A1877" w:rsidRPr="00F42E60" w:rsidRDefault="002A1877" w:rsidP="00F42E60">
            <w:pPr>
              <w:spacing w:after="0" w:line="240" w:lineRule="auto"/>
              <w:rPr>
                <w:rFonts w:ascii="Times New Roman" w:eastAsia="Times New Roman" w:hAnsi="Times New Roman"/>
                <w:color w:val="000000"/>
                <w:sz w:val="20"/>
                <w:szCs w:val="20"/>
                <w:lang w:eastAsia="ru-RU"/>
              </w:rPr>
            </w:pPr>
            <w:r w:rsidRPr="00F42E60">
              <w:rPr>
                <w:rFonts w:ascii="Times New Roman" w:eastAsia="Times New Roman" w:hAnsi="Times New Roman"/>
                <w:color w:val="000000"/>
                <w:sz w:val="20"/>
                <w:szCs w:val="20"/>
                <w:lang w:eastAsia="ru-RU"/>
              </w:rPr>
              <w:t>Korpuss: QFN-56</w:t>
            </w:r>
          </w:p>
          <w:p w:rsidR="002A1877" w:rsidRPr="00F42E60" w:rsidRDefault="002A1877" w:rsidP="00F42E60">
            <w:pPr>
              <w:spacing w:after="0" w:line="240" w:lineRule="auto"/>
              <w:rPr>
                <w:rFonts w:ascii="Times New Roman" w:eastAsia="Times New Roman" w:hAnsi="Times New Roman"/>
                <w:color w:val="000000"/>
                <w:sz w:val="20"/>
                <w:szCs w:val="20"/>
                <w:lang w:eastAsia="ru-RU"/>
              </w:rPr>
            </w:pPr>
            <w:proofErr w:type="spellStart"/>
            <w:r w:rsidRPr="00F42E60">
              <w:rPr>
                <w:rFonts w:ascii="Times New Roman" w:eastAsia="Times New Roman" w:hAnsi="Times New Roman"/>
                <w:color w:val="000000"/>
                <w:sz w:val="20"/>
                <w:szCs w:val="20"/>
                <w:lang w:eastAsia="ru-RU"/>
              </w:rPr>
              <w:t>Mak.darba</w:t>
            </w:r>
            <w:proofErr w:type="spellEnd"/>
            <w:r w:rsidRPr="00F42E60">
              <w:rPr>
                <w:rFonts w:ascii="Times New Roman" w:eastAsia="Times New Roman" w:hAnsi="Times New Roman"/>
                <w:color w:val="000000"/>
                <w:sz w:val="20"/>
                <w:szCs w:val="20"/>
                <w:lang w:eastAsia="ru-RU"/>
              </w:rPr>
              <w:t xml:space="preserve"> temperatūra: +85 °C</w:t>
            </w:r>
          </w:p>
          <w:p w:rsidR="002A1877" w:rsidRPr="00F42E60" w:rsidRDefault="002A1877" w:rsidP="00F42E60">
            <w:pPr>
              <w:spacing w:after="0" w:line="240" w:lineRule="auto"/>
              <w:rPr>
                <w:rFonts w:ascii="Times New Roman" w:eastAsia="Times New Roman" w:hAnsi="Times New Roman"/>
                <w:color w:val="000000"/>
                <w:sz w:val="20"/>
                <w:szCs w:val="20"/>
                <w:lang w:eastAsia="ru-RU"/>
              </w:rPr>
            </w:pPr>
            <w:proofErr w:type="spellStart"/>
            <w:r w:rsidRPr="00F42E60">
              <w:rPr>
                <w:rFonts w:ascii="Times New Roman" w:eastAsia="Times New Roman" w:hAnsi="Times New Roman"/>
                <w:color w:val="000000"/>
                <w:sz w:val="20"/>
                <w:szCs w:val="20"/>
                <w:lang w:eastAsia="ru-RU"/>
              </w:rPr>
              <w:t>Min</w:t>
            </w:r>
            <w:proofErr w:type="spellEnd"/>
            <w:r w:rsidRPr="00F42E60">
              <w:rPr>
                <w:rFonts w:ascii="Times New Roman" w:eastAsia="Times New Roman" w:hAnsi="Times New Roman"/>
                <w:color w:val="000000"/>
                <w:sz w:val="20"/>
                <w:szCs w:val="20"/>
                <w:lang w:eastAsia="ru-RU"/>
              </w:rPr>
              <w:t>. darba temperatūra: -40 °C</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4"/>
                <w:lang w:val="en-GB"/>
              </w:rPr>
            </w:pPr>
            <w:proofErr w:type="spellStart"/>
            <w:r w:rsidRPr="00F42E60">
              <w:rPr>
                <w:rFonts w:ascii="Times New Roman" w:eastAsia="Times New Roman" w:hAnsi="Times New Roman"/>
                <w:bCs/>
                <w:sz w:val="20"/>
                <w:szCs w:val="24"/>
                <w:lang w:val="en-GB"/>
              </w:rPr>
              <w:t>Piemēram</w:t>
            </w:r>
            <w:proofErr w:type="spellEnd"/>
            <w:r w:rsidRPr="00F42E60">
              <w:rPr>
                <w:rFonts w:ascii="Times New Roman" w:eastAsia="Times New Roman" w:hAnsi="Times New Roman"/>
                <w:bCs/>
                <w:sz w:val="20"/>
                <w:szCs w:val="24"/>
                <w:lang w:val="en-GB"/>
              </w:rPr>
              <w:t>,</w:t>
            </w:r>
          </w:p>
          <w:p w:rsidR="002A1877" w:rsidRPr="00F42E60" w:rsidRDefault="002A1877"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 xml:space="preserve">FTDI </w:t>
            </w:r>
            <w:r w:rsidRPr="00F42E60">
              <w:rPr>
                <w:rFonts w:ascii="Times New Roman" w:eastAsia="Times New Roman" w:hAnsi="Times New Roman"/>
                <w:sz w:val="20"/>
                <w:szCs w:val="24"/>
                <w:lang w:val="en-GB"/>
              </w:rPr>
              <w:t>C</w:t>
            </w:r>
            <w:r w:rsidRPr="00F42E60">
              <w:rPr>
                <w:rFonts w:ascii="Times New Roman" w:eastAsia="Times New Roman" w:hAnsi="Times New Roman"/>
                <w:sz w:val="20"/>
                <w:szCs w:val="24"/>
                <w:lang w:val="en-GB"/>
              </w:rPr>
              <w:t xml:space="preserve">hip </w:t>
            </w:r>
          </w:p>
          <w:p w:rsidR="002A1877" w:rsidRPr="00F42E60" w:rsidRDefault="002A1877"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 xml:space="preserve">FT600Q-B-T </w:t>
            </w:r>
          </w:p>
          <w:p w:rsidR="002A1877" w:rsidRPr="00F42E60" w:rsidRDefault="002A1877" w:rsidP="00F42E60">
            <w:pPr>
              <w:spacing w:after="0" w:line="240" w:lineRule="auto"/>
              <w:jc w:val="center"/>
              <w:rPr>
                <w:rFonts w:ascii="Times New Roman" w:eastAsia="Times New Roman" w:hAnsi="Times New Roman"/>
                <w:sz w:val="20"/>
                <w:szCs w:val="24"/>
                <w:bdr w:val="none" w:sz="0" w:space="0" w:color="auto" w:frame="1"/>
              </w:rPr>
            </w:pPr>
            <w:r w:rsidRPr="00F42E60">
              <w:rPr>
                <w:rFonts w:ascii="Times New Roman" w:eastAsia="Times New Roman" w:hAnsi="Times New Roman"/>
                <w:bCs/>
                <w:sz w:val="20"/>
                <w:szCs w:val="24"/>
                <w:lang w:val="en-GB"/>
              </w:rPr>
              <w:t xml:space="preserve">RS </w:t>
            </w:r>
            <w:r w:rsidRPr="00F42E60">
              <w:rPr>
                <w:rFonts w:ascii="Times New Roman" w:eastAsia="Times New Roman" w:hAnsi="Times New Roman"/>
                <w:sz w:val="20"/>
                <w:szCs w:val="24"/>
                <w:lang w:val="en-GB"/>
              </w:rPr>
              <w:t xml:space="preserve">146-6838 </w:t>
            </w:r>
            <w:proofErr w:type="spellStart"/>
            <w:r w:rsidRPr="00F42E60">
              <w:rPr>
                <w:rFonts w:ascii="Times New Roman" w:eastAsia="Times New Roman" w:hAnsi="Times New Roman"/>
                <w:bCs/>
                <w:sz w:val="20"/>
                <w:szCs w:val="24"/>
                <w:lang w:val="en-GB"/>
              </w:rPr>
              <w:t>vai</w:t>
            </w:r>
            <w:proofErr w:type="spellEnd"/>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ekvivalents</w:t>
            </w:r>
            <w:proofErr w:type="spellEnd"/>
          </w:p>
          <w:p w:rsidR="002A1877" w:rsidRPr="00F42E60" w:rsidRDefault="002A1877" w:rsidP="00F42E60">
            <w:pPr>
              <w:spacing w:after="0" w:line="240" w:lineRule="auto"/>
              <w:jc w:val="center"/>
              <w:rPr>
                <w:rFonts w:ascii="Times New Roman" w:eastAsia="Times New Roman" w:hAnsi="Times New Roman"/>
                <w:sz w:val="20"/>
                <w:szCs w:val="20"/>
                <w:lang w:val="en-GB"/>
              </w:rPr>
            </w:pPr>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20 gab.</w:t>
            </w:r>
          </w:p>
        </w:tc>
        <w:tc>
          <w:tcPr>
            <w:tcW w:w="1701" w:type="dxa"/>
            <w:tcBorders>
              <w:top w:val="single" w:sz="4" w:space="0" w:color="auto"/>
              <w:left w:val="single" w:sz="4" w:space="0" w:color="auto"/>
              <w:bottom w:val="single" w:sz="4" w:space="0" w:color="auto"/>
              <w:right w:val="single" w:sz="4" w:space="0" w:color="auto"/>
            </w:tcBorders>
          </w:tcPr>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RoHS</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sertifikāts</w:t>
            </w:r>
            <w:proofErr w:type="spellEnd"/>
          </w:p>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0"/>
                <w:lang w:val="en-GB"/>
              </w:rPr>
              <w:t>Nav</w:t>
            </w:r>
            <w:proofErr w:type="spellEnd"/>
            <w:r w:rsidRPr="00F42E60">
              <w:rPr>
                <w:rFonts w:ascii="Times New Roman" w:eastAsia="Times New Roman" w:hAnsi="Times New Roman"/>
                <w:sz w:val="20"/>
                <w:szCs w:val="20"/>
                <w:lang w:val="en-GB"/>
              </w:rPr>
              <w:t xml:space="preserve"> SVHC</w:t>
            </w:r>
          </w:p>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eastAsia="lv-LV"/>
              </w:rPr>
              <w:t>Industriāls</w:t>
            </w:r>
            <w:proofErr w:type="spellEnd"/>
          </w:p>
        </w:tc>
      </w:tr>
      <w:tr w:rsidR="002A1877" w:rsidRPr="00F42E60" w:rsidTr="002A1877">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5.</w:t>
            </w:r>
          </w:p>
        </w:tc>
        <w:tc>
          <w:tcPr>
            <w:tcW w:w="14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color w:val="454545"/>
                <w:sz w:val="20"/>
                <w:szCs w:val="20"/>
                <w:bdr w:val="none" w:sz="0" w:space="0" w:color="auto" w:frame="1"/>
              </w:rPr>
            </w:pPr>
            <w:r w:rsidRPr="00F42E60">
              <w:rPr>
                <w:rFonts w:ascii="Times New Roman" w:eastAsia="Times New Roman" w:hAnsi="Times New Roman"/>
                <w:b/>
                <w:bCs/>
                <w:sz w:val="20"/>
                <w:szCs w:val="24"/>
              </w:rPr>
              <w:t xml:space="preserve">Izstrādes plate </w:t>
            </w:r>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07" w:lineRule="atLeast"/>
              <w:rPr>
                <w:rFonts w:ascii="Times New Roman" w:eastAsia="Times New Roman" w:hAnsi="Times New Roman"/>
                <w:color w:val="000000"/>
                <w:sz w:val="20"/>
                <w:szCs w:val="20"/>
                <w:lang w:eastAsia="ru-RU"/>
              </w:rPr>
            </w:pPr>
            <w:r w:rsidRPr="00F42E60">
              <w:rPr>
                <w:rFonts w:ascii="Times New Roman" w:eastAsia="Times New Roman" w:hAnsi="Times New Roman"/>
                <w:color w:val="000000"/>
                <w:sz w:val="20"/>
                <w:szCs w:val="20"/>
                <w:lang w:eastAsia="ru-RU"/>
              </w:rPr>
              <w:t xml:space="preserve">Ierīces kodols: ARM </w:t>
            </w:r>
            <w:proofErr w:type="spellStart"/>
            <w:r w:rsidRPr="00F42E60">
              <w:rPr>
                <w:rFonts w:ascii="Times New Roman" w:eastAsia="Times New Roman" w:hAnsi="Times New Roman"/>
                <w:color w:val="000000"/>
                <w:sz w:val="20"/>
                <w:szCs w:val="20"/>
                <w:lang w:eastAsia="ru-RU"/>
              </w:rPr>
              <w:t>Cortex</w:t>
            </w:r>
            <w:proofErr w:type="spellEnd"/>
            <w:r w:rsidRPr="00F42E60">
              <w:rPr>
                <w:rFonts w:ascii="Times New Roman" w:eastAsia="Times New Roman" w:hAnsi="Times New Roman"/>
                <w:color w:val="000000"/>
                <w:sz w:val="20"/>
                <w:szCs w:val="20"/>
                <w:lang w:eastAsia="ru-RU"/>
              </w:rPr>
              <w:t xml:space="preserve"> M4F</w:t>
            </w:r>
          </w:p>
          <w:p w:rsidR="002A1877" w:rsidRPr="00F42E60" w:rsidRDefault="002A1877" w:rsidP="00F42E60">
            <w:pPr>
              <w:spacing w:after="0" w:line="207" w:lineRule="atLeast"/>
              <w:rPr>
                <w:rFonts w:ascii="Times New Roman" w:eastAsia="Times New Roman" w:hAnsi="Times New Roman"/>
                <w:color w:val="000000"/>
                <w:sz w:val="20"/>
                <w:szCs w:val="20"/>
                <w:lang w:eastAsia="ru-RU"/>
              </w:rPr>
            </w:pPr>
            <w:r w:rsidRPr="00F42E60">
              <w:rPr>
                <w:rFonts w:ascii="Times New Roman" w:eastAsia="Times New Roman" w:hAnsi="Times New Roman"/>
                <w:color w:val="000000"/>
                <w:sz w:val="20"/>
                <w:szCs w:val="20"/>
                <w:lang w:eastAsia="ru-RU"/>
              </w:rPr>
              <w:t>Procesoru saime: STM32F4</w:t>
            </w:r>
          </w:p>
          <w:p w:rsidR="002A1877" w:rsidRPr="00F42E60" w:rsidRDefault="002A1877" w:rsidP="00F42E60">
            <w:pPr>
              <w:spacing w:after="0" w:line="207" w:lineRule="atLeast"/>
              <w:rPr>
                <w:rFonts w:ascii="Times New Roman" w:eastAsia="Times New Roman" w:hAnsi="Times New Roman"/>
                <w:color w:val="000000"/>
                <w:sz w:val="20"/>
                <w:szCs w:val="20"/>
                <w:lang w:eastAsia="ru-RU"/>
              </w:rPr>
            </w:pPr>
            <w:r w:rsidRPr="00F42E60">
              <w:rPr>
                <w:rFonts w:ascii="Times New Roman" w:eastAsia="Times New Roman" w:hAnsi="Times New Roman"/>
                <w:color w:val="000000"/>
                <w:sz w:val="20"/>
                <w:szCs w:val="20"/>
                <w:lang w:eastAsia="ru-RU"/>
              </w:rPr>
              <w:t>Procesora tips: STM32F412ZGT6</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4"/>
                <w:lang w:val="en-GB"/>
              </w:rPr>
            </w:pPr>
            <w:proofErr w:type="spellStart"/>
            <w:r w:rsidRPr="00F42E60">
              <w:rPr>
                <w:rFonts w:ascii="Times New Roman" w:eastAsia="Times New Roman" w:hAnsi="Times New Roman"/>
                <w:bCs/>
                <w:sz w:val="20"/>
                <w:szCs w:val="24"/>
                <w:lang w:val="en-GB"/>
              </w:rPr>
              <w:t>Piemēram</w:t>
            </w:r>
            <w:proofErr w:type="spellEnd"/>
            <w:r w:rsidRPr="00F42E60">
              <w:rPr>
                <w:rFonts w:ascii="Times New Roman" w:eastAsia="Times New Roman" w:hAnsi="Times New Roman"/>
                <w:bCs/>
                <w:sz w:val="20"/>
                <w:szCs w:val="24"/>
                <w:lang w:val="en-GB"/>
              </w:rPr>
              <w:t>,</w:t>
            </w:r>
          </w:p>
          <w:p w:rsidR="002A1877" w:rsidRPr="00F42E60" w:rsidRDefault="002A1877"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STMicroelectronics</w:t>
            </w:r>
          </w:p>
          <w:p w:rsidR="002A1877" w:rsidRPr="00F42E60" w:rsidRDefault="002A1877"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sz w:val="20"/>
                <w:szCs w:val="24"/>
                <w:lang w:val="en-GB"/>
              </w:rPr>
              <w:t xml:space="preserve">NUCLEO-F412ZG  </w:t>
            </w:r>
            <w:r w:rsidRPr="00F42E60">
              <w:rPr>
                <w:rFonts w:ascii="Times New Roman" w:eastAsia="Times New Roman" w:hAnsi="Times New Roman"/>
                <w:bCs/>
                <w:sz w:val="20"/>
                <w:szCs w:val="24"/>
                <w:lang w:val="en-GB"/>
              </w:rPr>
              <w:t>RS 1</w:t>
            </w:r>
            <w:r w:rsidRPr="00F42E60">
              <w:rPr>
                <w:rFonts w:ascii="Times New Roman" w:eastAsia="Times New Roman" w:hAnsi="Times New Roman"/>
                <w:sz w:val="20"/>
                <w:szCs w:val="24"/>
                <w:lang w:val="en-GB"/>
              </w:rPr>
              <w:t>23-1067</w:t>
            </w:r>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vai</w:t>
            </w:r>
            <w:proofErr w:type="spellEnd"/>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 gab.</w:t>
            </w:r>
          </w:p>
        </w:tc>
        <w:tc>
          <w:tcPr>
            <w:tcW w:w="1701" w:type="dxa"/>
            <w:tcBorders>
              <w:top w:val="single" w:sz="4" w:space="0" w:color="auto"/>
              <w:left w:val="single" w:sz="4" w:space="0" w:color="auto"/>
              <w:bottom w:val="single" w:sz="4" w:space="0" w:color="auto"/>
              <w:right w:val="single" w:sz="4" w:space="0" w:color="auto"/>
            </w:tcBorders>
          </w:tcPr>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RoHS</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sertifikāts</w:t>
            </w:r>
            <w:proofErr w:type="spellEnd"/>
          </w:p>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0"/>
                <w:lang w:val="en-GB"/>
              </w:rPr>
              <w:t>Nav</w:t>
            </w:r>
            <w:proofErr w:type="spellEnd"/>
            <w:r w:rsidRPr="00F42E60">
              <w:rPr>
                <w:rFonts w:ascii="Times New Roman" w:eastAsia="Times New Roman" w:hAnsi="Times New Roman"/>
                <w:sz w:val="20"/>
                <w:szCs w:val="20"/>
                <w:lang w:val="en-GB"/>
              </w:rPr>
              <w:t xml:space="preserve"> SVHC</w:t>
            </w:r>
          </w:p>
        </w:tc>
      </w:tr>
      <w:tr w:rsidR="002A1877" w:rsidRPr="00F42E60" w:rsidTr="002A1877">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6.</w:t>
            </w:r>
          </w:p>
        </w:tc>
        <w:tc>
          <w:tcPr>
            <w:tcW w:w="14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bCs/>
                <w:color w:val="333333"/>
                <w:kern w:val="36"/>
                <w:sz w:val="20"/>
                <w:szCs w:val="20"/>
                <w:lang w:eastAsia="ru-RU"/>
              </w:rPr>
            </w:pPr>
            <w:r w:rsidRPr="00F42E60">
              <w:rPr>
                <w:rFonts w:ascii="Times New Roman" w:eastAsia="Times New Roman" w:hAnsi="Times New Roman"/>
                <w:b/>
                <w:bCs/>
                <w:sz w:val="20"/>
                <w:szCs w:val="24"/>
              </w:rPr>
              <w:t>Izstrādes plate</w:t>
            </w:r>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rPr>
                <w:rFonts w:ascii="Times New Roman" w:eastAsia="Times New Roman" w:hAnsi="Times New Roman"/>
                <w:sz w:val="20"/>
                <w:szCs w:val="20"/>
                <w:lang w:eastAsia="ru-RU"/>
              </w:rPr>
            </w:pPr>
            <w:r w:rsidRPr="00F42E60">
              <w:rPr>
                <w:rFonts w:ascii="Times New Roman" w:eastAsia="Times New Roman" w:hAnsi="Times New Roman"/>
                <w:sz w:val="20"/>
                <w:szCs w:val="20"/>
                <w:lang w:eastAsia="ru-RU"/>
              </w:rPr>
              <w:t xml:space="preserve">Atbalsts:  USB  3.0  </w:t>
            </w:r>
            <w:proofErr w:type="spellStart"/>
            <w:r w:rsidRPr="00F42E60">
              <w:rPr>
                <w:rFonts w:ascii="Times New Roman" w:eastAsia="Times New Roman" w:hAnsi="Times New Roman"/>
                <w:sz w:val="20"/>
                <w:szCs w:val="20"/>
                <w:lang w:eastAsia="ru-RU"/>
              </w:rPr>
              <w:t>Super</w:t>
            </w:r>
            <w:proofErr w:type="spellEnd"/>
            <w:r w:rsidRPr="00F42E60">
              <w:rPr>
                <w:rFonts w:ascii="Times New Roman" w:eastAsia="Times New Roman" w:hAnsi="Times New Roman"/>
                <w:sz w:val="20"/>
                <w:szCs w:val="20"/>
                <w:lang w:eastAsia="ru-RU"/>
              </w:rPr>
              <w:t xml:space="preserve">  </w:t>
            </w:r>
            <w:proofErr w:type="spellStart"/>
            <w:r w:rsidRPr="00F42E60">
              <w:rPr>
                <w:rFonts w:ascii="Times New Roman" w:eastAsia="Times New Roman" w:hAnsi="Times New Roman"/>
                <w:sz w:val="20"/>
                <w:szCs w:val="20"/>
                <w:lang w:eastAsia="ru-RU"/>
              </w:rPr>
              <w:t>Speed</w:t>
            </w:r>
            <w:proofErr w:type="spellEnd"/>
            <w:r w:rsidRPr="00F42E60">
              <w:rPr>
                <w:rFonts w:ascii="Times New Roman" w:eastAsia="Times New Roman" w:hAnsi="Times New Roman"/>
                <w:sz w:val="20"/>
                <w:szCs w:val="20"/>
                <w:lang w:eastAsia="ru-RU"/>
              </w:rPr>
              <w:t xml:space="preserve">  (5Gbps)/USB 2.0  </w:t>
            </w:r>
            <w:proofErr w:type="spellStart"/>
            <w:r w:rsidRPr="00F42E60">
              <w:rPr>
                <w:rFonts w:ascii="Times New Roman" w:eastAsia="Times New Roman" w:hAnsi="Times New Roman"/>
                <w:sz w:val="20"/>
                <w:szCs w:val="20"/>
                <w:lang w:eastAsia="ru-RU"/>
              </w:rPr>
              <w:t>High</w:t>
            </w:r>
            <w:proofErr w:type="spellEnd"/>
            <w:r w:rsidRPr="00F42E60">
              <w:rPr>
                <w:rFonts w:ascii="Times New Roman" w:eastAsia="Times New Roman" w:hAnsi="Times New Roman"/>
                <w:sz w:val="20"/>
                <w:szCs w:val="20"/>
                <w:lang w:eastAsia="ru-RU"/>
              </w:rPr>
              <w:t xml:space="preserve">  </w:t>
            </w:r>
            <w:proofErr w:type="spellStart"/>
            <w:r w:rsidRPr="00F42E60">
              <w:rPr>
                <w:rFonts w:ascii="Times New Roman" w:eastAsia="Times New Roman" w:hAnsi="Times New Roman"/>
                <w:sz w:val="20"/>
                <w:szCs w:val="20"/>
                <w:lang w:eastAsia="ru-RU"/>
              </w:rPr>
              <w:t>Speed</w:t>
            </w:r>
            <w:proofErr w:type="spellEnd"/>
            <w:r w:rsidRPr="00F42E60">
              <w:rPr>
                <w:rFonts w:ascii="Times New Roman" w:eastAsia="Times New Roman" w:hAnsi="Times New Roman"/>
                <w:sz w:val="20"/>
                <w:szCs w:val="20"/>
                <w:lang w:eastAsia="ru-RU"/>
              </w:rPr>
              <w:t xml:space="preserve">  (480Mbps)/USB  2.0 </w:t>
            </w:r>
            <w:proofErr w:type="spellStart"/>
            <w:r w:rsidRPr="00F42E60">
              <w:rPr>
                <w:rFonts w:ascii="Times New Roman" w:eastAsia="Times New Roman" w:hAnsi="Times New Roman"/>
                <w:sz w:val="20"/>
                <w:szCs w:val="20"/>
                <w:lang w:eastAsia="ru-RU"/>
              </w:rPr>
              <w:t>Full</w:t>
            </w:r>
            <w:proofErr w:type="spellEnd"/>
            <w:r w:rsidRPr="00F42E60">
              <w:rPr>
                <w:rFonts w:ascii="Times New Roman" w:eastAsia="Times New Roman" w:hAnsi="Times New Roman"/>
                <w:sz w:val="20"/>
                <w:szCs w:val="20"/>
                <w:lang w:eastAsia="ru-RU"/>
              </w:rPr>
              <w:t xml:space="preserve">  </w:t>
            </w:r>
            <w:proofErr w:type="spellStart"/>
            <w:r w:rsidRPr="00F42E60">
              <w:rPr>
                <w:rFonts w:ascii="Times New Roman" w:eastAsia="Times New Roman" w:hAnsi="Times New Roman"/>
                <w:sz w:val="20"/>
                <w:szCs w:val="20"/>
                <w:lang w:eastAsia="ru-RU"/>
              </w:rPr>
              <w:t>Speed</w:t>
            </w:r>
            <w:proofErr w:type="spellEnd"/>
            <w:r w:rsidRPr="00F42E60">
              <w:rPr>
                <w:rFonts w:ascii="Times New Roman" w:eastAsia="Times New Roman" w:hAnsi="Times New Roman"/>
                <w:sz w:val="20"/>
                <w:szCs w:val="20"/>
                <w:lang w:eastAsia="ru-RU"/>
              </w:rPr>
              <w:t xml:space="preserve">  (12Mbps) </w:t>
            </w:r>
          </w:p>
          <w:p w:rsidR="002A1877" w:rsidRPr="00F42E60" w:rsidRDefault="002A1877" w:rsidP="00F42E60">
            <w:pPr>
              <w:spacing w:after="0" w:line="240" w:lineRule="auto"/>
              <w:rPr>
                <w:rFonts w:ascii="Times New Roman" w:eastAsia="Times New Roman" w:hAnsi="Times New Roman"/>
                <w:sz w:val="20"/>
                <w:szCs w:val="20"/>
                <w:lang w:eastAsia="ru-RU"/>
              </w:rPr>
            </w:pPr>
            <w:r w:rsidRPr="00F42E60">
              <w:rPr>
                <w:rFonts w:ascii="Times New Roman" w:eastAsia="Times New Roman" w:hAnsi="Times New Roman"/>
                <w:sz w:val="20"/>
                <w:szCs w:val="20"/>
                <w:lang w:eastAsia="ru-RU"/>
              </w:rPr>
              <w:t xml:space="preserve">I/O kanālu skaits: 4 ieejas un 4 izejas pārraides  kanāli </w:t>
            </w:r>
          </w:p>
          <w:p w:rsidR="002A1877" w:rsidRPr="00F42E60" w:rsidRDefault="002A1877" w:rsidP="00F42E60">
            <w:pPr>
              <w:spacing w:after="0" w:line="240" w:lineRule="auto"/>
              <w:rPr>
                <w:rFonts w:ascii="Times New Roman" w:eastAsia="Times New Roman" w:hAnsi="Times New Roman"/>
                <w:sz w:val="20"/>
                <w:szCs w:val="20"/>
                <w:lang w:eastAsia="ru-RU"/>
              </w:rPr>
            </w:pPr>
            <w:r w:rsidRPr="00F42E60">
              <w:rPr>
                <w:rFonts w:ascii="Times New Roman" w:eastAsia="Times New Roman" w:hAnsi="Times New Roman"/>
                <w:sz w:val="20"/>
                <w:szCs w:val="20"/>
                <w:lang w:eastAsia="ru-RU"/>
              </w:rPr>
              <w:t>Atbalsta I/O spriegumus: 1.8V, 2.5V un 3.3V</w:t>
            </w:r>
          </w:p>
          <w:p w:rsidR="002A1877" w:rsidRPr="00F42E60" w:rsidRDefault="002A1877" w:rsidP="00F42E60">
            <w:pPr>
              <w:spacing w:after="0" w:line="240" w:lineRule="auto"/>
              <w:rPr>
                <w:rFonts w:ascii="Times New Roman" w:eastAsia="Times New Roman" w:hAnsi="Times New Roman"/>
                <w:sz w:val="20"/>
                <w:szCs w:val="20"/>
                <w:lang w:eastAsia="ru-RU"/>
              </w:rPr>
            </w:pPr>
            <w:r w:rsidRPr="00F42E60">
              <w:rPr>
                <w:rFonts w:ascii="Times New Roman" w:eastAsia="Times New Roman" w:hAnsi="Times New Roman"/>
                <w:sz w:val="20"/>
                <w:szCs w:val="20"/>
                <w:lang w:eastAsia="ru-RU"/>
              </w:rPr>
              <w:t xml:space="preserve">Satur FIFO HSMC spraudni, kas ir savietojams ar </w:t>
            </w:r>
            <w:proofErr w:type="spellStart"/>
            <w:r w:rsidRPr="00F42E60">
              <w:rPr>
                <w:rFonts w:ascii="Times New Roman" w:eastAsia="Times New Roman" w:hAnsi="Times New Roman"/>
                <w:sz w:val="20"/>
                <w:szCs w:val="20"/>
                <w:lang w:eastAsia="ru-RU"/>
              </w:rPr>
              <w:t>Altera</w:t>
            </w:r>
            <w:proofErr w:type="spellEnd"/>
            <w:r w:rsidRPr="00F42E60">
              <w:rPr>
                <w:rFonts w:ascii="Times New Roman" w:eastAsia="Times New Roman" w:hAnsi="Times New Roman"/>
                <w:sz w:val="20"/>
                <w:szCs w:val="20"/>
                <w:lang w:eastAsia="ru-RU"/>
              </w:rPr>
              <w:t xml:space="preserve"> FPGA</w:t>
            </w:r>
          </w:p>
          <w:p w:rsidR="002A1877" w:rsidRPr="00F42E60" w:rsidRDefault="002A1877" w:rsidP="00F42E60">
            <w:pPr>
              <w:spacing w:after="0" w:line="240" w:lineRule="auto"/>
              <w:rPr>
                <w:rFonts w:ascii="Times New Roman" w:eastAsia="Times New Roman" w:hAnsi="Times New Roman"/>
                <w:sz w:val="20"/>
                <w:szCs w:val="20"/>
                <w:lang w:eastAsia="ru-RU"/>
              </w:rPr>
            </w:pPr>
            <w:r w:rsidRPr="00F42E60">
              <w:rPr>
                <w:rFonts w:ascii="Times New Roman" w:eastAsia="Times New Roman" w:hAnsi="Times New Roman"/>
                <w:sz w:val="20"/>
                <w:szCs w:val="20"/>
                <w:lang w:eastAsia="ru-RU"/>
              </w:rPr>
              <w:t xml:space="preserve">Satur </w:t>
            </w:r>
            <w:proofErr w:type="spellStart"/>
            <w:r w:rsidRPr="00F42E60">
              <w:rPr>
                <w:rFonts w:ascii="Times New Roman" w:eastAsia="Times New Roman" w:hAnsi="Times New Roman"/>
                <w:sz w:val="20"/>
                <w:szCs w:val="20"/>
                <w:lang w:eastAsia="ru-RU"/>
              </w:rPr>
              <w:t>Micro</w:t>
            </w:r>
            <w:proofErr w:type="spellEnd"/>
            <w:r w:rsidRPr="00F42E60">
              <w:rPr>
                <w:rFonts w:ascii="Times New Roman" w:eastAsia="Times New Roman" w:hAnsi="Times New Roman"/>
                <w:sz w:val="20"/>
                <w:szCs w:val="20"/>
                <w:lang w:eastAsia="ru-RU"/>
              </w:rPr>
              <w:t xml:space="preserve"> USB 3.0 kontaktrozeti</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4"/>
                <w:lang w:val="en-GB"/>
              </w:rPr>
            </w:pPr>
            <w:proofErr w:type="spellStart"/>
            <w:r w:rsidRPr="00F42E60">
              <w:rPr>
                <w:rFonts w:ascii="Times New Roman" w:eastAsia="Times New Roman" w:hAnsi="Times New Roman"/>
                <w:bCs/>
                <w:sz w:val="20"/>
                <w:szCs w:val="24"/>
                <w:lang w:val="en-GB"/>
              </w:rPr>
              <w:t>Piemēram</w:t>
            </w:r>
            <w:proofErr w:type="spellEnd"/>
            <w:r w:rsidRPr="00F42E60">
              <w:rPr>
                <w:rFonts w:ascii="Times New Roman" w:eastAsia="Times New Roman" w:hAnsi="Times New Roman"/>
                <w:bCs/>
                <w:sz w:val="20"/>
                <w:szCs w:val="24"/>
                <w:lang w:val="en-GB"/>
              </w:rPr>
              <w:t>,</w:t>
            </w:r>
          </w:p>
          <w:p w:rsidR="002A1877" w:rsidRPr="00F42E60" w:rsidRDefault="002A1877"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FTDI Chip</w:t>
            </w:r>
          </w:p>
          <w:p w:rsidR="002A1877" w:rsidRPr="00F42E60" w:rsidRDefault="002A1877"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 xml:space="preserve">UMFT601X-B </w:t>
            </w:r>
          </w:p>
          <w:p w:rsidR="002A1877" w:rsidRPr="00F42E60" w:rsidRDefault="002A1877"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bCs/>
                <w:sz w:val="20"/>
                <w:szCs w:val="24"/>
                <w:lang w:val="en-GB"/>
              </w:rPr>
              <w:t xml:space="preserve">RS </w:t>
            </w:r>
            <w:r w:rsidRPr="00F42E60">
              <w:rPr>
                <w:rFonts w:ascii="Times New Roman" w:eastAsia="Times New Roman" w:hAnsi="Times New Roman"/>
                <w:sz w:val="20"/>
                <w:szCs w:val="24"/>
                <w:lang w:val="en-GB"/>
              </w:rPr>
              <w:t xml:space="preserve">146-8977  </w:t>
            </w:r>
            <w:proofErr w:type="spellStart"/>
            <w:r w:rsidRPr="00F42E60">
              <w:rPr>
                <w:rFonts w:ascii="Times New Roman" w:eastAsia="Times New Roman" w:hAnsi="Times New Roman"/>
                <w:bCs/>
                <w:sz w:val="20"/>
                <w:szCs w:val="24"/>
                <w:lang w:val="en-GB"/>
              </w:rPr>
              <w:t>vai</w:t>
            </w:r>
            <w:proofErr w:type="spellEnd"/>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 gab.</w:t>
            </w:r>
          </w:p>
        </w:tc>
        <w:tc>
          <w:tcPr>
            <w:tcW w:w="1701" w:type="dxa"/>
            <w:tcBorders>
              <w:top w:val="single" w:sz="4" w:space="0" w:color="auto"/>
              <w:left w:val="single" w:sz="4" w:space="0" w:color="auto"/>
              <w:bottom w:val="single" w:sz="4" w:space="0" w:color="auto"/>
              <w:right w:val="single" w:sz="4" w:space="0" w:color="auto"/>
            </w:tcBorders>
          </w:tcPr>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RoHS</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sertifikāts</w:t>
            </w:r>
            <w:proofErr w:type="spellEnd"/>
          </w:p>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0"/>
                <w:lang w:val="en-GB"/>
              </w:rPr>
              <w:t>Nav</w:t>
            </w:r>
            <w:proofErr w:type="spellEnd"/>
            <w:r w:rsidRPr="00F42E60">
              <w:rPr>
                <w:rFonts w:ascii="Times New Roman" w:eastAsia="Times New Roman" w:hAnsi="Times New Roman"/>
                <w:sz w:val="20"/>
                <w:szCs w:val="20"/>
                <w:lang w:val="en-GB"/>
              </w:rPr>
              <w:t xml:space="preserve"> SVHC</w:t>
            </w:r>
          </w:p>
        </w:tc>
      </w:tr>
      <w:tr w:rsidR="002A1877" w:rsidRPr="00F42E60" w:rsidTr="002A1877">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7.</w:t>
            </w:r>
          </w:p>
        </w:tc>
        <w:tc>
          <w:tcPr>
            <w:tcW w:w="14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bCs/>
                <w:color w:val="333333"/>
                <w:kern w:val="36"/>
                <w:sz w:val="20"/>
                <w:szCs w:val="20"/>
                <w:lang w:val="x-none" w:eastAsia="ru-RU"/>
              </w:rPr>
            </w:pPr>
            <w:r w:rsidRPr="00F42E60">
              <w:rPr>
                <w:rFonts w:ascii="Times New Roman" w:eastAsia="Times New Roman" w:hAnsi="Times New Roman"/>
                <w:b/>
                <w:bCs/>
                <w:sz w:val="20"/>
                <w:szCs w:val="24"/>
              </w:rPr>
              <w:t xml:space="preserve">Izstrādes plate </w:t>
            </w:r>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rPr>
                <w:rFonts w:ascii="Times New Roman" w:eastAsia="Times New Roman" w:hAnsi="Times New Roman"/>
                <w:sz w:val="20"/>
                <w:szCs w:val="20"/>
                <w:lang w:eastAsia="ru-RU"/>
              </w:rPr>
            </w:pPr>
            <w:r w:rsidRPr="00F42E60">
              <w:rPr>
                <w:rFonts w:ascii="Times New Roman" w:eastAsia="Times New Roman" w:hAnsi="Times New Roman"/>
                <w:sz w:val="20"/>
                <w:szCs w:val="20"/>
                <w:lang w:eastAsia="ru-RU"/>
              </w:rPr>
              <w:t>Atbalsta tehnoloģijas: FPGA</w:t>
            </w:r>
          </w:p>
          <w:p w:rsidR="002A1877" w:rsidRPr="00F42E60" w:rsidRDefault="002A1877" w:rsidP="00F42E60">
            <w:pPr>
              <w:spacing w:after="0" w:line="240" w:lineRule="auto"/>
              <w:rPr>
                <w:rFonts w:ascii="Times New Roman" w:eastAsia="Times New Roman" w:hAnsi="Times New Roman"/>
                <w:sz w:val="20"/>
                <w:szCs w:val="20"/>
                <w:lang w:eastAsia="ru-RU"/>
              </w:rPr>
            </w:pPr>
            <w:proofErr w:type="spellStart"/>
            <w:r w:rsidRPr="00F42E60">
              <w:rPr>
                <w:rFonts w:ascii="Times New Roman" w:eastAsia="Times New Roman" w:hAnsi="Times New Roman"/>
                <w:sz w:val="20"/>
                <w:szCs w:val="20"/>
                <w:lang w:eastAsia="ru-RU"/>
              </w:rPr>
              <w:t>Mak.takts</w:t>
            </w:r>
            <w:proofErr w:type="spellEnd"/>
            <w:r w:rsidRPr="00F42E60">
              <w:rPr>
                <w:rFonts w:ascii="Times New Roman" w:eastAsia="Times New Roman" w:hAnsi="Times New Roman"/>
                <w:sz w:val="20"/>
                <w:szCs w:val="20"/>
                <w:lang w:eastAsia="ru-RU"/>
              </w:rPr>
              <w:t xml:space="preserve"> frekvence </w:t>
            </w:r>
          </w:p>
          <w:p w:rsidR="002A1877" w:rsidRPr="00F42E60" w:rsidRDefault="002A1877" w:rsidP="00F42E60">
            <w:pPr>
              <w:spacing w:after="0" w:line="240" w:lineRule="auto"/>
              <w:rPr>
                <w:rFonts w:ascii="Times New Roman" w:eastAsia="Times New Roman" w:hAnsi="Times New Roman"/>
                <w:sz w:val="20"/>
                <w:szCs w:val="20"/>
                <w:lang w:eastAsia="ru-RU"/>
              </w:rPr>
            </w:pPr>
            <w:r w:rsidRPr="00F42E60">
              <w:rPr>
                <w:rFonts w:ascii="Times New Roman" w:eastAsia="Times New Roman" w:hAnsi="Times New Roman"/>
                <w:sz w:val="20"/>
                <w:szCs w:val="20"/>
                <w:lang w:eastAsia="ru-RU"/>
              </w:rPr>
              <w:t>24(Typ)@External/50(Typ)@ExternalMHz</w:t>
            </w:r>
          </w:p>
          <w:p w:rsidR="002A1877" w:rsidRPr="00F42E60" w:rsidRDefault="002A1877" w:rsidP="00F42E60">
            <w:pPr>
              <w:spacing w:after="0" w:line="240" w:lineRule="auto"/>
              <w:rPr>
                <w:rFonts w:ascii="Times New Roman" w:eastAsia="Times New Roman" w:hAnsi="Times New Roman"/>
                <w:sz w:val="20"/>
                <w:szCs w:val="20"/>
                <w:lang w:eastAsia="ru-RU"/>
              </w:rPr>
            </w:pPr>
            <w:r w:rsidRPr="00F42E60">
              <w:rPr>
                <w:rFonts w:ascii="Times New Roman" w:eastAsia="Times New Roman" w:hAnsi="Times New Roman"/>
                <w:sz w:val="20"/>
                <w:szCs w:val="20"/>
                <w:lang w:eastAsia="ru-RU"/>
              </w:rPr>
              <w:t>RAM  Atmiņas apjoms : 128MB</w:t>
            </w:r>
          </w:p>
          <w:p w:rsidR="002A1877" w:rsidRPr="00F42E60" w:rsidRDefault="002A1877" w:rsidP="00F42E60">
            <w:pPr>
              <w:spacing w:after="0" w:line="240" w:lineRule="auto"/>
              <w:rPr>
                <w:rFonts w:ascii="Times New Roman" w:eastAsia="Times New Roman" w:hAnsi="Times New Roman"/>
                <w:sz w:val="20"/>
                <w:szCs w:val="20"/>
                <w:lang w:eastAsia="ru-RU"/>
              </w:rPr>
            </w:pPr>
            <w:r w:rsidRPr="00F42E60">
              <w:rPr>
                <w:rFonts w:ascii="Times New Roman" w:eastAsia="Times New Roman" w:hAnsi="Times New Roman"/>
                <w:sz w:val="20"/>
                <w:szCs w:val="20"/>
                <w:lang w:eastAsia="ru-RU"/>
              </w:rPr>
              <w:t>Programmu atmiņas izmērs: 128B</w:t>
            </w:r>
          </w:p>
          <w:p w:rsidR="002A1877" w:rsidRPr="00F42E60" w:rsidRDefault="002A1877" w:rsidP="00F42E60">
            <w:pPr>
              <w:spacing w:after="0" w:line="240" w:lineRule="auto"/>
              <w:rPr>
                <w:rFonts w:ascii="Times New Roman" w:eastAsia="Times New Roman" w:hAnsi="Times New Roman"/>
                <w:sz w:val="20"/>
                <w:szCs w:val="20"/>
                <w:lang w:eastAsia="ru-RU"/>
              </w:rPr>
            </w:pPr>
            <w:r w:rsidRPr="00F42E60">
              <w:rPr>
                <w:rFonts w:ascii="Times New Roman" w:eastAsia="Times New Roman" w:hAnsi="Times New Roman"/>
                <w:sz w:val="20"/>
                <w:szCs w:val="20"/>
                <w:lang w:eastAsia="ru-RU"/>
              </w:rPr>
              <w:t>Programmu  atmiņas tips: EEPROM</w:t>
            </w:r>
          </w:p>
          <w:p w:rsidR="002A1877" w:rsidRPr="00F42E60" w:rsidRDefault="002A1877" w:rsidP="00F42E60">
            <w:pPr>
              <w:spacing w:after="0" w:line="240" w:lineRule="auto"/>
              <w:rPr>
                <w:rFonts w:ascii="Times New Roman" w:eastAsia="Times New Roman" w:hAnsi="Times New Roman"/>
                <w:sz w:val="20"/>
                <w:szCs w:val="20"/>
                <w:lang w:eastAsia="ru-RU"/>
              </w:rPr>
            </w:pPr>
            <w:r w:rsidRPr="00F42E60">
              <w:rPr>
                <w:rFonts w:ascii="Times New Roman" w:eastAsia="Times New Roman" w:hAnsi="Times New Roman"/>
                <w:sz w:val="20"/>
                <w:szCs w:val="20"/>
                <w:lang w:eastAsia="ru-RU"/>
              </w:rPr>
              <w:t>USB spraudņu skaits: 1</w:t>
            </w:r>
          </w:p>
          <w:p w:rsidR="002A1877" w:rsidRPr="00F42E60" w:rsidRDefault="002A1877" w:rsidP="00F42E60">
            <w:pPr>
              <w:spacing w:after="0" w:line="240" w:lineRule="auto"/>
              <w:rPr>
                <w:rFonts w:ascii="Times New Roman" w:eastAsia="Times New Roman" w:hAnsi="Times New Roman"/>
                <w:sz w:val="20"/>
                <w:szCs w:val="20"/>
                <w:lang w:eastAsia="ru-RU"/>
              </w:rPr>
            </w:pPr>
            <w:r w:rsidRPr="00F42E60">
              <w:rPr>
                <w:rFonts w:ascii="Times New Roman" w:eastAsia="Times New Roman" w:hAnsi="Times New Roman"/>
                <w:sz w:val="20"/>
                <w:szCs w:val="20"/>
                <w:lang w:eastAsia="ru-RU"/>
              </w:rPr>
              <w:t>GPIO kanālu skaits: 160</w:t>
            </w:r>
          </w:p>
          <w:p w:rsidR="002A1877" w:rsidRPr="00F42E60" w:rsidRDefault="002A1877" w:rsidP="00F42E60">
            <w:pPr>
              <w:spacing w:after="0" w:line="240" w:lineRule="auto"/>
              <w:rPr>
                <w:rFonts w:ascii="Times New Roman" w:eastAsia="Times New Roman" w:hAnsi="Times New Roman"/>
                <w:sz w:val="20"/>
                <w:szCs w:val="20"/>
                <w:lang w:eastAsia="ru-RU"/>
              </w:rPr>
            </w:pPr>
            <w:r w:rsidRPr="00F42E60">
              <w:rPr>
                <w:rFonts w:ascii="Times New Roman" w:eastAsia="Times New Roman" w:hAnsi="Times New Roman"/>
                <w:sz w:val="20"/>
                <w:szCs w:val="20"/>
                <w:lang w:eastAsia="ru-RU"/>
              </w:rPr>
              <w:t xml:space="preserve">Atbalsta </w:t>
            </w:r>
            <w:proofErr w:type="spellStart"/>
            <w:r w:rsidRPr="00F42E60">
              <w:rPr>
                <w:rFonts w:ascii="Times New Roman" w:eastAsia="Times New Roman" w:hAnsi="Times New Roman"/>
                <w:sz w:val="20"/>
                <w:szCs w:val="20"/>
                <w:lang w:eastAsia="ru-RU"/>
              </w:rPr>
              <w:t>izstrāds</w:t>
            </w:r>
            <w:proofErr w:type="spellEnd"/>
            <w:r w:rsidRPr="00F42E60">
              <w:rPr>
                <w:rFonts w:ascii="Times New Roman" w:eastAsia="Times New Roman" w:hAnsi="Times New Roman"/>
                <w:sz w:val="20"/>
                <w:szCs w:val="20"/>
                <w:lang w:eastAsia="ru-RU"/>
              </w:rPr>
              <w:t xml:space="preserve"> vidi </w:t>
            </w:r>
            <w:proofErr w:type="spellStart"/>
            <w:r w:rsidRPr="00F42E60">
              <w:rPr>
                <w:rFonts w:ascii="Times New Roman" w:eastAsia="Times New Roman" w:hAnsi="Times New Roman"/>
                <w:sz w:val="20"/>
                <w:szCs w:val="20"/>
                <w:lang w:eastAsia="ru-RU"/>
              </w:rPr>
              <w:t>Quartus</w:t>
            </w:r>
            <w:proofErr w:type="spellEnd"/>
            <w:r w:rsidRPr="00F42E60">
              <w:rPr>
                <w:rFonts w:ascii="Times New Roman" w:eastAsia="Times New Roman" w:hAnsi="Times New Roman"/>
                <w:sz w:val="20"/>
                <w:szCs w:val="20"/>
                <w:lang w:eastAsia="ru-RU"/>
              </w:rPr>
              <w:t xml:space="preserve"> II</w:t>
            </w:r>
          </w:p>
          <w:p w:rsidR="002A1877" w:rsidRPr="00F42E60" w:rsidRDefault="002A1877" w:rsidP="00F42E60">
            <w:pPr>
              <w:spacing w:after="0" w:line="240" w:lineRule="auto"/>
              <w:rPr>
                <w:rFonts w:ascii="Times New Roman" w:eastAsia="Times New Roman" w:hAnsi="Times New Roman"/>
                <w:sz w:val="20"/>
                <w:szCs w:val="20"/>
                <w:lang w:eastAsia="ru-RU"/>
              </w:rPr>
            </w:pPr>
            <w:r w:rsidRPr="00F42E60">
              <w:rPr>
                <w:rFonts w:ascii="Times New Roman" w:eastAsia="Times New Roman" w:hAnsi="Times New Roman"/>
                <w:sz w:val="20"/>
                <w:szCs w:val="20"/>
                <w:lang w:eastAsia="ru-RU"/>
              </w:rPr>
              <w:t>JTAG atbalsts.</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4"/>
                <w:lang w:val="en-GB"/>
              </w:rPr>
            </w:pPr>
            <w:proofErr w:type="spellStart"/>
            <w:r w:rsidRPr="00F42E60">
              <w:rPr>
                <w:rFonts w:ascii="Times New Roman" w:eastAsia="Times New Roman" w:hAnsi="Times New Roman"/>
                <w:bCs/>
                <w:sz w:val="20"/>
                <w:szCs w:val="24"/>
                <w:lang w:val="en-GB"/>
              </w:rPr>
              <w:t>Piemēram</w:t>
            </w:r>
            <w:proofErr w:type="spellEnd"/>
            <w:r w:rsidRPr="00F42E60">
              <w:rPr>
                <w:rFonts w:ascii="Times New Roman" w:eastAsia="Times New Roman" w:hAnsi="Times New Roman"/>
                <w:bCs/>
                <w:sz w:val="20"/>
                <w:szCs w:val="24"/>
                <w:lang w:val="en-GB"/>
              </w:rPr>
              <w:t>,</w:t>
            </w:r>
          </w:p>
          <w:p w:rsidR="002A1877" w:rsidRPr="00F42E60" w:rsidRDefault="002A1877" w:rsidP="00F42E60">
            <w:pPr>
              <w:spacing w:after="0" w:line="240" w:lineRule="auto"/>
              <w:jc w:val="center"/>
              <w:rPr>
                <w:rFonts w:ascii="Times New Roman" w:eastAsia="Times New Roman" w:hAnsi="Times New Roman"/>
                <w:bCs/>
                <w:sz w:val="20"/>
                <w:szCs w:val="24"/>
                <w:lang w:val="en-GB"/>
              </w:rPr>
            </w:pPr>
            <w:r w:rsidRPr="00F42E60">
              <w:rPr>
                <w:rFonts w:ascii="Times New Roman" w:eastAsia="Times New Roman" w:hAnsi="Times New Roman"/>
                <w:bCs/>
                <w:sz w:val="20"/>
                <w:szCs w:val="24"/>
                <w:lang w:val="en-GB"/>
              </w:rPr>
              <w:t xml:space="preserve">Arrow </w:t>
            </w:r>
          </w:p>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BeMicro</w:t>
            </w:r>
            <w:proofErr w:type="spellEnd"/>
            <w:r w:rsidRPr="00F42E60">
              <w:rPr>
                <w:rFonts w:ascii="Times New Roman" w:eastAsia="Times New Roman" w:hAnsi="Times New Roman"/>
                <w:sz w:val="20"/>
                <w:szCs w:val="24"/>
                <w:lang w:val="en-GB"/>
              </w:rPr>
              <w:t xml:space="preserve"> CV-A9</w:t>
            </w:r>
          </w:p>
          <w:p w:rsidR="002A1877" w:rsidRPr="00F42E60" w:rsidRDefault="002A1877" w:rsidP="00F42E60">
            <w:pPr>
              <w:keepNext/>
              <w:spacing w:after="0" w:line="240" w:lineRule="auto"/>
              <w:jc w:val="center"/>
              <w:outlineLvl w:val="0"/>
              <w:rPr>
                <w:rFonts w:ascii="Times New Roman" w:eastAsia="Times New Roman" w:hAnsi="Times New Roman"/>
                <w:kern w:val="32"/>
                <w:sz w:val="20"/>
                <w:szCs w:val="20"/>
                <w:lang w:val="x-none"/>
              </w:rPr>
            </w:pPr>
            <w:proofErr w:type="spellStart"/>
            <w:r w:rsidRPr="00F42E60">
              <w:rPr>
                <w:rFonts w:ascii="Times New Roman" w:eastAsia="Times New Roman" w:hAnsi="Times New Roman"/>
                <w:bCs/>
                <w:kern w:val="32"/>
                <w:sz w:val="20"/>
                <w:szCs w:val="20"/>
                <w:lang w:val="x-none"/>
              </w:rPr>
              <w:t>vai</w:t>
            </w:r>
            <w:proofErr w:type="spellEnd"/>
            <w:r w:rsidRPr="00F42E60">
              <w:rPr>
                <w:rFonts w:ascii="Times New Roman" w:eastAsia="Times New Roman" w:hAnsi="Times New Roman"/>
                <w:bCs/>
                <w:kern w:val="32"/>
                <w:sz w:val="20"/>
                <w:szCs w:val="20"/>
                <w:lang w:val="x-none"/>
              </w:rPr>
              <w:t xml:space="preserve"> </w:t>
            </w:r>
            <w:proofErr w:type="spellStart"/>
            <w:r w:rsidRPr="00F42E60">
              <w:rPr>
                <w:rFonts w:ascii="Times New Roman" w:eastAsia="Times New Roman" w:hAnsi="Times New Roman"/>
                <w:bCs/>
                <w:kern w:val="32"/>
                <w:sz w:val="20"/>
                <w:szCs w:val="20"/>
                <w:lang w:val="x-none"/>
              </w:rPr>
              <w:t>ekvivalents</w:t>
            </w:r>
            <w:proofErr w:type="spellEnd"/>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 gab.</w:t>
            </w:r>
          </w:p>
        </w:tc>
        <w:tc>
          <w:tcPr>
            <w:tcW w:w="1701" w:type="dxa"/>
            <w:tcBorders>
              <w:top w:val="single" w:sz="4" w:space="0" w:color="auto"/>
              <w:left w:val="single" w:sz="4" w:space="0" w:color="auto"/>
              <w:bottom w:val="single" w:sz="4" w:space="0" w:color="auto"/>
              <w:right w:val="single" w:sz="4" w:space="0" w:color="auto"/>
            </w:tcBorders>
          </w:tcPr>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RoHS</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sertifikāts</w:t>
            </w:r>
            <w:proofErr w:type="spellEnd"/>
          </w:p>
        </w:tc>
      </w:tr>
      <w:tr w:rsidR="002A1877" w:rsidRPr="00F42E60" w:rsidTr="002A1877">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8.</w:t>
            </w:r>
          </w:p>
        </w:tc>
        <w:tc>
          <w:tcPr>
            <w:tcW w:w="14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b/>
                <w:bCs/>
                <w:color w:val="333333"/>
                <w:kern w:val="36"/>
                <w:sz w:val="20"/>
                <w:szCs w:val="24"/>
                <w:lang w:val="en-GB" w:eastAsia="ru-RU"/>
              </w:rPr>
              <w:t xml:space="preserve">USB Blaster </w:t>
            </w:r>
            <w:proofErr w:type="spellStart"/>
            <w:r w:rsidRPr="00F42E60">
              <w:rPr>
                <w:rFonts w:ascii="Times New Roman" w:eastAsia="Times New Roman" w:hAnsi="Times New Roman"/>
                <w:b/>
                <w:bCs/>
                <w:color w:val="333333"/>
                <w:kern w:val="36"/>
                <w:sz w:val="20"/>
                <w:szCs w:val="24"/>
                <w:lang w:val="en-GB" w:eastAsia="ru-RU"/>
              </w:rPr>
              <w:t>programmators</w:t>
            </w:r>
            <w:proofErr w:type="spellEnd"/>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rPr>
                <w:rFonts w:ascii="Times New Roman" w:eastAsia="Times New Roman" w:hAnsi="Times New Roman"/>
                <w:sz w:val="20"/>
                <w:szCs w:val="24"/>
              </w:rPr>
            </w:pPr>
            <w:r w:rsidRPr="00F42E60">
              <w:rPr>
                <w:rFonts w:ascii="Times New Roman" w:eastAsia="Times New Roman" w:hAnsi="Times New Roman"/>
                <w:sz w:val="20"/>
                <w:szCs w:val="24"/>
              </w:rPr>
              <w:t xml:space="preserve">Atbalsta režīmus: JTAG, </w:t>
            </w:r>
            <w:proofErr w:type="spellStart"/>
            <w:r w:rsidRPr="00F42E60">
              <w:rPr>
                <w:rFonts w:ascii="Times New Roman" w:eastAsia="Times New Roman" w:hAnsi="Times New Roman"/>
                <w:sz w:val="20"/>
                <w:szCs w:val="24"/>
              </w:rPr>
              <w:t>Active</w:t>
            </w:r>
            <w:proofErr w:type="spellEnd"/>
            <w:r w:rsidRPr="00F42E60">
              <w:rPr>
                <w:rFonts w:ascii="Times New Roman" w:eastAsia="Times New Roman" w:hAnsi="Times New Roman"/>
                <w:sz w:val="20"/>
                <w:szCs w:val="24"/>
              </w:rPr>
              <w:t xml:space="preserve"> </w:t>
            </w:r>
            <w:proofErr w:type="spellStart"/>
            <w:r w:rsidRPr="00F42E60">
              <w:rPr>
                <w:rFonts w:ascii="Times New Roman" w:eastAsia="Times New Roman" w:hAnsi="Times New Roman"/>
                <w:sz w:val="20"/>
                <w:szCs w:val="24"/>
              </w:rPr>
              <w:t>Serial</w:t>
            </w:r>
            <w:proofErr w:type="spellEnd"/>
            <w:r w:rsidRPr="00F42E60">
              <w:rPr>
                <w:rFonts w:ascii="Times New Roman" w:eastAsia="Times New Roman" w:hAnsi="Times New Roman"/>
                <w:sz w:val="20"/>
                <w:szCs w:val="24"/>
              </w:rPr>
              <w:t xml:space="preserve"> </w:t>
            </w:r>
            <w:proofErr w:type="spellStart"/>
            <w:r w:rsidRPr="00F42E60">
              <w:rPr>
                <w:rFonts w:ascii="Times New Roman" w:eastAsia="Times New Roman" w:hAnsi="Times New Roman"/>
                <w:sz w:val="20"/>
                <w:szCs w:val="24"/>
              </w:rPr>
              <w:t>Programming</w:t>
            </w:r>
            <w:proofErr w:type="spellEnd"/>
          </w:p>
          <w:p w:rsidR="002A1877" w:rsidRPr="00F42E60" w:rsidRDefault="002A1877" w:rsidP="00F42E60">
            <w:pPr>
              <w:spacing w:after="0" w:line="240" w:lineRule="auto"/>
              <w:rPr>
                <w:rFonts w:ascii="Times New Roman" w:eastAsia="Times New Roman" w:hAnsi="Times New Roman"/>
                <w:sz w:val="20"/>
                <w:szCs w:val="24"/>
              </w:rPr>
            </w:pPr>
            <w:r w:rsidRPr="00F42E60">
              <w:rPr>
                <w:rFonts w:ascii="Times New Roman" w:eastAsia="Times New Roman" w:hAnsi="Times New Roman"/>
                <w:sz w:val="20"/>
                <w:szCs w:val="24"/>
              </w:rPr>
              <w:t xml:space="preserve">Atbalsta ierīces: </w:t>
            </w:r>
            <w:proofErr w:type="spellStart"/>
            <w:r w:rsidRPr="00F42E60">
              <w:rPr>
                <w:rFonts w:ascii="Times New Roman" w:eastAsia="Times New Roman" w:hAnsi="Times New Roman"/>
                <w:sz w:val="20"/>
                <w:szCs w:val="24"/>
              </w:rPr>
              <w:t>Stratix</w:t>
            </w:r>
            <w:proofErr w:type="spellEnd"/>
            <w:r w:rsidRPr="00F42E60">
              <w:rPr>
                <w:rFonts w:ascii="Times New Roman" w:eastAsia="Times New Roman" w:hAnsi="Times New Roman"/>
                <w:sz w:val="20"/>
                <w:szCs w:val="24"/>
              </w:rPr>
              <w:t xml:space="preserve">, </w:t>
            </w:r>
            <w:proofErr w:type="spellStart"/>
            <w:r w:rsidRPr="00F42E60">
              <w:rPr>
                <w:rFonts w:ascii="Times New Roman" w:eastAsia="Times New Roman" w:hAnsi="Times New Roman"/>
                <w:sz w:val="20"/>
                <w:szCs w:val="24"/>
              </w:rPr>
              <w:t>Cyclone</w:t>
            </w:r>
            <w:proofErr w:type="spellEnd"/>
            <w:r w:rsidRPr="00F42E60">
              <w:rPr>
                <w:rFonts w:ascii="Times New Roman" w:eastAsia="Times New Roman" w:hAnsi="Times New Roman"/>
                <w:sz w:val="20"/>
                <w:szCs w:val="24"/>
              </w:rPr>
              <w:t xml:space="preserve">, </w:t>
            </w:r>
            <w:proofErr w:type="spellStart"/>
            <w:r w:rsidRPr="00F42E60">
              <w:rPr>
                <w:rFonts w:ascii="Times New Roman" w:eastAsia="Times New Roman" w:hAnsi="Times New Roman"/>
                <w:sz w:val="20"/>
                <w:szCs w:val="24"/>
              </w:rPr>
              <w:t>Apex</w:t>
            </w:r>
            <w:proofErr w:type="spellEnd"/>
            <w:r w:rsidRPr="00F42E60">
              <w:rPr>
                <w:rFonts w:ascii="Times New Roman" w:eastAsia="Times New Roman" w:hAnsi="Times New Roman"/>
                <w:sz w:val="20"/>
                <w:szCs w:val="24"/>
              </w:rPr>
              <w:t xml:space="preserve">, </w:t>
            </w:r>
            <w:proofErr w:type="spellStart"/>
            <w:r w:rsidRPr="00F42E60">
              <w:rPr>
                <w:rFonts w:ascii="Times New Roman" w:eastAsia="Times New Roman" w:hAnsi="Times New Roman"/>
                <w:sz w:val="20"/>
                <w:szCs w:val="24"/>
              </w:rPr>
              <w:t>Acex</w:t>
            </w:r>
            <w:proofErr w:type="spellEnd"/>
            <w:r w:rsidRPr="00F42E60">
              <w:rPr>
                <w:rFonts w:ascii="Times New Roman" w:eastAsia="Times New Roman" w:hAnsi="Times New Roman"/>
                <w:sz w:val="20"/>
                <w:szCs w:val="24"/>
              </w:rPr>
              <w:t xml:space="preserve">, </w:t>
            </w:r>
            <w:proofErr w:type="spellStart"/>
            <w:r w:rsidRPr="00F42E60">
              <w:rPr>
                <w:rFonts w:ascii="Times New Roman" w:eastAsia="Times New Roman" w:hAnsi="Times New Roman"/>
                <w:sz w:val="20"/>
                <w:szCs w:val="24"/>
              </w:rPr>
              <w:t>Mercury</w:t>
            </w:r>
            <w:proofErr w:type="spellEnd"/>
            <w:r w:rsidRPr="00F42E60">
              <w:rPr>
                <w:rFonts w:ascii="Times New Roman" w:eastAsia="Times New Roman" w:hAnsi="Times New Roman"/>
                <w:sz w:val="20"/>
                <w:szCs w:val="24"/>
              </w:rPr>
              <w:t xml:space="preserve">, </w:t>
            </w:r>
            <w:proofErr w:type="spellStart"/>
            <w:r w:rsidRPr="00F42E60">
              <w:rPr>
                <w:rFonts w:ascii="Times New Roman" w:eastAsia="Times New Roman" w:hAnsi="Times New Roman"/>
                <w:sz w:val="20"/>
                <w:szCs w:val="24"/>
              </w:rPr>
              <w:t>Flex</w:t>
            </w:r>
            <w:proofErr w:type="spellEnd"/>
            <w:r w:rsidRPr="00F42E60">
              <w:rPr>
                <w:rFonts w:ascii="Times New Roman" w:eastAsia="Times New Roman" w:hAnsi="Times New Roman"/>
                <w:sz w:val="20"/>
                <w:szCs w:val="24"/>
              </w:rPr>
              <w:t xml:space="preserve">, </w:t>
            </w:r>
            <w:proofErr w:type="spellStart"/>
            <w:r w:rsidRPr="00F42E60">
              <w:rPr>
                <w:rFonts w:ascii="Times New Roman" w:eastAsia="Times New Roman" w:hAnsi="Times New Roman"/>
                <w:sz w:val="20"/>
                <w:szCs w:val="24"/>
              </w:rPr>
              <w:t>Excalibur</w:t>
            </w:r>
            <w:proofErr w:type="spellEnd"/>
            <w:r w:rsidRPr="00F42E60">
              <w:rPr>
                <w:rFonts w:ascii="Times New Roman" w:eastAsia="Times New Roman" w:hAnsi="Times New Roman"/>
                <w:sz w:val="20"/>
                <w:szCs w:val="24"/>
              </w:rPr>
              <w:t>, MAX</w:t>
            </w: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Arial Unicode MS" w:hAnsi="Times New Roman"/>
                <w:sz w:val="20"/>
                <w:szCs w:val="24"/>
                <w:lang w:val="en-GB"/>
              </w:rPr>
            </w:pPr>
            <w:r w:rsidRPr="00F42E60">
              <w:rPr>
                <w:rFonts w:ascii="Times New Roman" w:eastAsia="Times New Roman" w:hAnsi="Times New Roman"/>
                <w:sz w:val="20"/>
                <w:szCs w:val="24"/>
              </w:rPr>
              <w:t>Piemēram</w:t>
            </w:r>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Terasic</w:t>
            </w:r>
            <w:proofErr w:type="spellEnd"/>
            <w:r w:rsidRPr="00F42E60">
              <w:rPr>
                <w:rFonts w:ascii="Times New Roman" w:eastAsia="Times New Roman" w:hAnsi="Times New Roman"/>
                <w:sz w:val="20"/>
                <w:szCs w:val="24"/>
                <w:lang w:val="en-GB"/>
              </w:rPr>
              <w:t xml:space="preserve"> Technologies P0302</w:t>
            </w:r>
          </w:p>
          <w:p w:rsidR="002A1877" w:rsidRPr="00F42E60" w:rsidRDefault="002A1877" w:rsidP="00F42E60">
            <w:pPr>
              <w:spacing w:after="0" w:line="240" w:lineRule="auto"/>
              <w:jc w:val="center"/>
              <w:rPr>
                <w:rFonts w:ascii="Times New Roman" w:eastAsia="Times New Roman" w:hAnsi="Times New Roman"/>
                <w:sz w:val="24"/>
                <w:szCs w:val="20"/>
                <w:lang w:val="en-GB" w:eastAsia="lv-LV"/>
              </w:rPr>
            </w:pPr>
            <w:proofErr w:type="spellStart"/>
            <w:r w:rsidRPr="00F42E60">
              <w:rPr>
                <w:rFonts w:ascii="Times New Roman" w:eastAsia="Times New Roman" w:hAnsi="Times New Roman"/>
                <w:sz w:val="20"/>
                <w:szCs w:val="20"/>
              </w:rPr>
              <w:t>Mouser</w:t>
            </w:r>
            <w:proofErr w:type="spellEnd"/>
            <w:r w:rsidRPr="00F42E60">
              <w:rPr>
                <w:rFonts w:ascii="Times New Roman" w:eastAsia="Times New Roman" w:hAnsi="Times New Roman"/>
                <w:sz w:val="20"/>
                <w:szCs w:val="20"/>
              </w:rPr>
              <w:t xml:space="preserve"> </w:t>
            </w:r>
            <w:r w:rsidRPr="00F42E60">
              <w:rPr>
                <w:rFonts w:ascii="Times New Roman" w:eastAsia="Times New Roman" w:hAnsi="Times New Roman"/>
                <w:sz w:val="20"/>
                <w:szCs w:val="24"/>
                <w:lang w:val="en-GB"/>
              </w:rPr>
              <w:t xml:space="preserve">993-P0302 </w:t>
            </w:r>
            <w:r w:rsidRPr="00F42E60">
              <w:rPr>
                <w:rFonts w:ascii="Times New Roman" w:eastAsia="Times New Roman" w:hAnsi="Times New Roman"/>
                <w:sz w:val="20"/>
                <w:szCs w:val="20"/>
              </w:rPr>
              <w:t>vai ekvivalents</w:t>
            </w:r>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 gab.</w:t>
            </w:r>
          </w:p>
        </w:tc>
        <w:tc>
          <w:tcPr>
            <w:tcW w:w="1701" w:type="dxa"/>
            <w:tcBorders>
              <w:top w:val="single" w:sz="4" w:space="0" w:color="auto"/>
              <w:left w:val="single" w:sz="4" w:space="0" w:color="auto"/>
              <w:bottom w:val="single" w:sz="4" w:space="0" w:color="auto"/>
              <w:right w:val="single" w:sz="4" w:space="0" w:color="auto"/>
            </w:tcBorders>
          </w:tcPr>
          <w:p w:rsidR="002A1877" w:rsidRPr="00F42E60" w:rsidRDefault="002A1877" w:rsidP="00F42E60">
            <w:pPr>
              <w:spacing w:after="0" w:line="240" w:lineRule="auto"/>
              <w:jc w:val="center"/>
              <w:rPr>
                <w:rFonts w:ascii="Times New Roman" w:eastAsia="Times New Roman" w:hAnsi="Times New Roman"/>
                <w:sz w:val="24"/>
                <w:szCs w:val="24"/>
                <w:lang w:val="en-GB"/>
              </w:rPr>
            </w:pPr>
            <w:proofErr w:type="spellStart"/>
            <w:r w:rsidRPr="00F42E60">
              <w:rPr>
                <w:rFonts w:ascii="Times New Roman" w:eastAsia="Times New Roman" w:hAnsi="Times New Roman"/>
                <w:sz w:val="20"/>
                <w:szCs w:val="24"/>
                <w:lang w:val="en-GB"/>
              </w:rPr>
              <w:t>RoHS</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sertifikāts</w:t>
            </w:r>
            <w:proofErr w:type="spellEnd"/>
          </w:p>
        </w:tc>
      </w:tr>
      <w:tr w:rsidR="002A1877" w:rsidRPr="00F42E60" w:rsidTr="002A1877">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p>
        </w:tc>
        <w:tc>
          <w:tcPr>
            <w:tcW w:w="14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
                <w:bCs/>
                <w:color w:val="333333"/>
                <w:kern w:val="36"/>
                <w:sz w:val="20"/>
                <w:szCs w:val="24"/>
                <w:lang w:val="en-GB" w:eastAsia="ru-RU"/>
              </w:rPr>
            </w:pPr>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rPr>
                <w:rFonts w:ascii="Times New Roman" w:eastAsia="Times New Roman" w:hAnsi="Times New Roman"/>
                <w:sz w:val="20"/>
                <w:szCs w:val="24"/>
              </w:rPr>
            </w:pPr>
          </w:p>
        </w:tc>
        <w:tc>
          <w:tcPr>
            <w:tcW w:w="19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4"/>
              </w:rPr>
            </w:pPr>
          </w:p>
        </w:tc>
        <w:tc>
          <w:tcPr>
            <w:tcW w:w="7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p>
        </w:tc>
        <w:tc>
          <w:tcPr>
            <w:tcW w:w="1701" w:type="dxa"/>
            <w:tcBorders>
              <w:top w:val="single" w:sz="4" w:space="0" w:color="auto"/>
              <w:left w:val="single" w:sz="4" w:space="0" w:color="auto"/>
              <w:bottom w:val="single" w:sz="4" w:space="0" w:color="auto"/>
              <w:right w:val="single" w:sz="4" w:space="0" w:color="auto"/>
            </w:tcBorders>
          </w:tcPr>
          <w:p w:rsidR="002A1877" w:rsidRPr="00F42E60" w:rsidRDefault="002A1877" w:rsidP="00F42E60">
            <w:pPr>
              <w:spacing w:after="0" w:line="240" w:lineRule="auto"/>
              <w:jc w:val="center"/>
              <w:rPr>
                <w:rFonts w:ascii="Times New Roman" w:eastAsia="Times New Roman" w:hAnsi="Times New Roman"/>
                <w:sz w:val="20"/>
                <w:szCs w:val="24"/>
                <w:lang w:val="en-GB"/>
              </w:rPr>
            </w:pPr>
          </w:p>
        </w:tc>
      </w:tr>
    </w:tbl>
    <w:p w:rsidR="00F42E60" w:rsidRPr="00F42E60" w:rsidRDefault="00F42E60" w:rsidP="00F42E60">
      <w:pPr>
        <w:spacing w:after="0" w:line="240" w:lineRule="auto"/>
        <w:ind w:left="-567"/>
        <w:jc w:val="center"/>
        <w:rPr>
          <w:rFonts w:ascii="Times New Roman" w:eastAsia="Times New Roman" w:hAnsi="Times New Roman"/>
          <w:sz w:val="24"/>
          <w:szCs w:val="24"/>
          <w:lang w:val="en-GB"/>
        </w:rPr>
      </w:pPr>
    </w:p>
    <w:p w:rsidR="00F42E60" w:rsidRPr="00F42E60" w:rsidRDefault="00F42E60" w:rsidP="002A1877">
      <w:pPr>
        <w:spacing w:after="0" w:line="240" w:lineRule="auto"/>
        <w:ind w:left="-567"/>
        <w:jc w:val="both"/>
        <w:rPr>
          <w:rFonts w:ascii="Times New Roman" w:eastAsia="Times New Roman" w:hAnsi="Times New Roman"/>
          <w:lang w:val="en-GB"/>
        </w:rPr>
      </w:pPr>
      <w:proofErr w:type="gramStart"/>
      <w:r w:rsidRPr="00F42E60">
        <w:rPr>
          <w:rFonts w:ascii="Times New Roman" w:eastAsia="Times New Roman" w:hAnsi="Times New Roman"/>
          <w:b/>
          <w:lang w:val="en-GB"/>
        </w:rPr>
        <w:t>4.daļa</w:t>
      </w:r>
      <w:proofErr w:type="gramEnd"/>
      <w:r w:rsidRPr="00F42E60">
        <w:rPr>
          <w:rFonts w:ascii="Times New Roman" w:eastAsia="Times New Roman" w:hAnsi="Times New Roman"/>
          <w:b/>
          <w:lang w:val="en-GB"/>
        </w:rPr>
        <w:t xml:space="preserve"> </w:t>
      </w:r>
      <w:r w:rsidRPr="00F42E60">
        <w:rPr>
          <w:rFonts w:ascii="Times New Roman" w:eastAsia="Times New Roman" w:hAnsi="Times New Roman"/>
          <w:lang w:val="en-GB"/>
        </w:rPr>
        <w:t>„</w:t>
      </w:r>
      <w:proofErr w:type="spellStart"/>
      <w:r w:rsidRPr="00F42E60">
        <w:rPr>
          <w:rFonts w:ascii="Times New Roman" w:eastAsia="Times New Roman" w:hAnsi="Times New Roman"/>
          <w:b/>
          <w:lang w:val="en-GB"/>
        </w:rPr>
        <w:t>Instrumentu</w:t>
      </w:r>
      <w:proofErr w:type="spellEnd"/>
      <w:r w:rsidRPr="00F42E60">
        <w:rPr>
          <w:rFonts w:ascii="Times New Roman" w:eastAsia="Times New Roman" w:hAnsi="Times New Roman"/>
          <w:b/>
          <w:lang w:val="en-GB"/>
        </w:rPr>
        <w:t xml:space="preserve"> un </w:t>
      </w:r>
      <w:proofErr w:type="spellStart"/>
      <w:r w:rsidRPr="00F42E60">
        <w:rPr>
          <w:rFonts w:ascii="Times New Roman" w:eastAsia="Times New Roman" w:hAnsi="Times New Roman"/>
          <w:b/>
          <w:lang w:val="en-GB"/>
        </w:rPr>
        <w:t>materiālu</w:t>
      </w:r>
      <w:proofErr w:type="spellEnd"/>
      <w:r w:rsidRPr="00F42E60">
        <w:rPr>
          <w:rFonts w:ascii="Times New Roman" w:eastAsia="Times New Roman" w:hAnsi="Times New Roman"/>
          <w:b/>
          <w:lang w:val="en-GB"/>
        </w:rPr>
        <w:t xml:space="preserve"> </w:t>
      </w:r>
      <w:proofErr w:type="spellStart"/>
      <w:r w:rsidRPr="00F42E60">
        <w:rPr>
          <w:rFonts w:ascii="Times New Roman" w:eastAsia="Times New Roman" w:hAnsi="Times New Roman"/>
          <w:b/>
          <w:lang w:val="en-GB"/>
        </w:rPr>
        <w:t>piegāde</w:t>
      </w:r>
      <w:proofErr w:type="spellEnd"/>
      <w:r w:rsidRPr="00F42E60">
        <w:rPr>
          <w:rFonts w:ascii="Times New Roman" w:eastAsia="Times New Roman" w:hAnsi="Times New Roman"/>
          <w:lang w:val="en-GB"/>
        </w:rPr>
        <w:t xml:space="preserve">”, CPV </w:t>
      </w:r>
      <w:proofErr w:type="spellStart"/>
      <w:r w:rsidRPr="00F42E60">
        <w:rPr>
          <w:rFonts w:ascii="Times New Roman" w:eastAsia="Times New Roman" w:hAnsi="Times New Roman"/>
          <w:lang w:val="en-GB"/>
        </w:rPr>
        <w:t>kods</w:t>
      </w:r>
      <w:proofErr w:type="spellEnd"/>
      <w:r w:rsidRPr="00F42E60">
        <w:rPr>
          <w:rFonts w:ascii="Times New Roman" w:eastAsia="Times New Roman" w:hAnsi="Times New Roman"/>
          <w:lang w:val="en-GB"/>
        </w:rPr>
        <w:t xml:space="preserve">: </w:t>
      </w:r>
      <w:hyperlink r:id="rId19" w:history="1">
        <w:r w:rsidRPr="002A1877">
          <w:rPr>
            <w:rFonts w:ascii="Times New Roman" w:eastAsia="Times New Roman" w:hAnsi="Times New Roman"/>
            <w:color w:val="0000FF"/>
            <w:u w:val="single"/>
            <w:lang w:val="en-GB"/>
          </w:rPr>
          <w:t>31700000-3</w:t>
        </w:r>
      </w:hyperlink>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Elektroniskie</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lektromeh</w:t>
      </w:r>
      <w:r w:rsidRPr="00F42E60">
        <w:rPr>
          <w:rFonts w:ascii="Times New Roman" w:eastAsia="Times New Roman" w:hAnsi="Times New Roman" w:hint="eastAsia"/>
          <w:lang w:val="en-GB"/>
        </w:rPr>
        <w:t>ā</w:t>
      </w:r>
      <w:r w:rsidRPr="00F42E60">
        <w:rPr>
          <w:rFonts w:ascii="Times New Roman" w:eastAsia="Times New Roman" w:hAnsi="Times New Roman"/>
          <w:lang w:val="en-GB"/>
        </w:rPr>
        <w:t>niskie</w:t>
      </w:r>
      <w:proofErr w:type="spellEnd"/>
      <w:r w:rsidRPr="00F42E60">
        <w:rPr>
          <w:rFonts w:ascii="Times New Roman" w:eastAsia="Times New Roman" w:hAnsi="Times New Roman"/>
          <w:lang w:val="en-GB"/>
        </w:rPr>
        <w:t xml:space="preserve"> un </w:t>
      </w:r>
      <w:proofErr w:type="spellStart"/>
      <w:r w:rsidRPr="00F42E60">
        <w:rPr>
          <w:rFonts w:ascii="Times New Roman" w:eastAsia="Times New Roman" w:hAnsi="Times New Roman"/>
          <w:lang w:val="en-GB"/>
        </w:rPr>
        <w:t>elektrotehniskie</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materi</w:t>
      </w:r>
      <w:r w:rsidRPr="00F42E60">
        <w:rPr>
          <w:rFonts w:ascii="Times New Roman" w:eastAsia="Times New Roman" w:hAnsi="Times New Roman" w:hint="eastAsia"/>
          <w:lang w:val="en-GB"/>
        </w:rPr>
        <w:t>ā</w:t>
      </w:r>
      <w:r w:rsidRPr="00F42E60">
        <w:rPr>
          <w:rFonts w:ascii="Times New Roman" w:eastAsia="Times New Roman" w:hAnsi="Times New Roman"/>
          <w:lang w:val="en-GB"/>
        </w:rPr>
        <w:t>li</w:t>
      </w:r>
      <w:proofErr w:type="spellEnd"/>
      <w:r w:rsidRPr="00F42E60">
        <w:rPr>
          <w:rFonts w:ascii="Times New Roman" w:eastAsia="Times New Roman" w:hAnsi="Times New Roman"/>
          <w:lang w:val="en-GB"/>
        </w:rPr>
        <w:t xml:space="preserve"> un CPV </w:t>
      </w:r>
      <w:proofErr w:type="spellStart"/>
      <w:r w:rsidRPr="00F42E60">
        <w:rPr>
          <w:rFonts w:ascii="Times New Roman" w:eastAsia="Times New Roman" w:hAnsi="Times New Roman"/>
          <w:lang w:val="en-GB"/>
        </w:rPr>
        <w:t>kods</w:t>
      </w:r>
      <w:proofErr w:type="spellEnd"/>
      <w:r w:rsidRPr="00F42E60">
        <w:rPr>
          <w:rFonts w:ascii="Times New Roman" w:eastAsia="Times New Roman" w:hAnsi="Times New Roman"/>
          <w:lang w:val="en-GB"/>
        </w:rPr>
        <w:t xml:space="preserve">: </w:t>
      </w:r>
      <w:hyperlink r:id="rId20" w:history="1">
        <w:r w:rsidRPr="002A1877">
          <w:rPr>
            <w:rFonts w:ascii="Times New Roman" w:eastAsia="Times New Roman" w:hAnsi="Times New Roman"/>
            <w:color w:val="0000FF"/>
            <w:u w:val="single"/>
            <w:lang w:val="en-GB"/>
          </w:rPr>
          <w:t>31400</w:t>
        </w:r>
        <w:r w:rsidRPr="002A1877">
          <w:rPr>
            <w:rFonts w:ascii="Times New Roman" w:eastAsia="Times New Roman" w:hAnsi="Times New Roman"/>
            <w:color w:val="0000FF"/>
            <w:u w:val="single"/>
            <w:lang w:val="en-GB"/>
          </w:rPr>
          <w:t>0</w:t>
        </w:r>
        <w:r w:rsidRPr="002A1877">
          <w:rPr>
            <w:rFonts w:ascii="Times New Roman" w:eastAsia="Times New Roman" w:hAnsi="Times New Roman"/>
            <w:color w:val="0000FF"/>
            <w:u w:val="single"/>
            <w:lang w:val="en-GB"/>
          </w:rPr>
          <w:t>00-0</w:t>
        </w:r>
      </w:hyperlink>
      <w:r w:rsidRPr="00F42E60">
        <w:rPr>
          <w:rFonts w:ascii="Times New Roman" w:eastAsia="Times New Roman" w:hAnsi="Times New Roman"/>
          <w:lang w:val="en-GB"/>
        </w:rPr>
        <w:t xml:space="preserve"> “ </w:t>
      </w:r>
      <w:proofErr w:type="spellStart"/>
      <w:r w:rsidRPr="00F42E60">
        <w:rPr>
          <w:rFonts w:ascii="Times New Roman" w:eastAsia="Times New Roman" w:hAnsi="Times New Roman"/>
          <w:lang w:val="en-GB"/>
        </w:rPr>
        <w:t>Akumulatori</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galvaniskie</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elementi</w:t>
      </w:r>
      <w:proofErr w:type="spellEnd"/>
      <w:r w:rsidRPr="00F42E60">
        <w:rPr>
          <w:rFonts w:ascii="Times New Roman" w:eastAsia="Times New Roman" w:hAnsi="Times New Roman"/>
          <w:lang w:val="en-GB"/>
        </w:rPr>
        <w:t xml:space="preserve"> un </w:t>
      </w:r>
      <w:proofErr w:type="spellStart"/>
      <w:r w:rsidRPr="00F42E60">
        <w:rPr>
          <w:rFonts w:ascii="Times New Roman" w:eastAsia="Times New Roman" w:hAnsi="Times New Roman"/>
          <w:lang w:val="en-GB"/>
        </w:rPr>
        <w:t>galvaniskās</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baterijas</w:t>
      </w:r>
      <w:proofErr w:type="spellEnd"/>
      <w:r w:rsidRPr="00F42E60">
        <w:rPr>
          <w:rFonts w:ascii="Times New Roman" w:eastAsia="Times New Roman" w:hAnsi="Times New Roman"/>
          <w:lang w:val="en-GB"/>
        </w:rPr>
        <w:t>”.</w:t>
      </w:r>
    </w:p>
    <w:tbl>
      <w:tblPr>
        <w:tblW w:w="8835" w:type="dxa"/>
        <w:tblInd w:w="-522" w:type="dxa"/>
        <w:tblBorders>
          <w:top w:val="single" w:sz="6" w:space="0" w:color="CCCCCC"/>
          <w:left w:val="single" w:sz="6" w:space="0" w:color="CCCCCC"/>
          <w:bottom w:val="single" w:sz="6" w:space="0" w:color="CCCCCC"/>
          <w:right w:val="single" w:sz="6" w:space="0" w:color="CCCCCC"/>
        </w:tblBorders>
        <w:tblLayout w:type="fixed"/>
        <w:tblCellMar>
          <w:left w:w="0" w:type="dxa"/>
          <w:right w:w="0" w:type="dxa"/>
        </w:tblCellMar>
        <w:tblLook w:val="04A0" w:firstRow="1" w:lastRow="0" w:firstColumn="1" w:lastColumn="0" w:noHBand="0" w:noVBand="1"/>
      </w:tblPr>
      <w:tblGrid>
        <w:gridCol w:w="515"/>
        <w:gridCol w:w="1515"/>
        <w:gridCol w:w="3772"/>
        <w:gridCol w:w="1892"/>
        <w:gridCol w:w="1141"/>
      </w:tblGrid>
      <w:tr w:rsidR="002A1877" w:rsidRPr="00F42E60" w:rsidTr="002A1877">
        <w:trPr>
          <w:trHeight w:val="315"/>
        </w:trPr>
        <w:tc>
          <w:tcPr>
            <w:tcW w:w="515" w:type="dxa"/>
            <w:tcBorders>
              <w:top w:val="single" w:sz="6" w:space="0" w:color="000000"/>
              <w:left w:val="single" w:sz="6" w:space="0" w:color="000000"/>
              <w:bottom w:val="single" w:sz="4" w:space="0" w:color="auto"/>
              <w:right w:val="single" w:sz="6" w:space="0" w:color="000000"/>
            </w:tcBorders>
            <w:shd w:val="clear" w:color="auto" w:fill="BFBFBF"/>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
                <w:bCs/>
                <w:sz w:val="20"/>
                <w:szCs w:val="20"/>
                <w:lang w:val="en-GB" w:eastAsia="lv-LV"/>
              </w:rPr>
            </w:pPr>
            <w:r w:rsidRPr="00F42E60">
              <w:rPr>
                <w:rFonts w:ascii="Times New Roman" w:eastAsia="Times New Roman" w:hAnsi="Times New Roman"/>
                <w:b/>
                <w:bCs/>
                <w:sz w:val="20"/>
                <w:szCs w:val="20"/>
                <w:lang w:val="en-GB" w:eastAsia="lv-LV"/>
              </w:rPr>
              <w:t>Nr.</w:t>
            </w:r>
            <w:r w:rsidRPr="00F42E60">
              <w:rPr>
                <w:rFonts w:ascii="Times New Roman" w:eastAsia="Times New Roman" w:hAnsi="Times New Roman"/>
                <w:b/>
                <w:bCs/>
                <w:sz w:val="20"/>
                <w:szCs w:val="20"/>
                <w:lang w:val="en-GB" w:eastAsia="lv-LV"/>
              </w:rPr>
              <w:br/>
            </w:r>
            <w:proofErr w:type="spellStart"/>
            <w:r w:rsidRPr="00F42E60">
              <w:rPr>
                <w:rFonts w:ascii="Times New Roman" w:eastAsia="Times New Roman" w:hAnsi="Times New Roman"/>
                <w:b/>
                <w:bCs/>
                <w:sz w:val="20"/>
                <w:szCs w:val="20"/>
                <w:lang w:val="en-GB" w:eastAsia="lv-LV"/>
              </w:rPr>
              <w:t>p.k</w:t>
            </w:r>
            <w:proofErr w:type="spellEnd"/>
            <w:r w:rsidRPr="00F42E60">
              <w:rPr>
                <w:rFonts w:ascii="Times New Roman" w:eastAsia="Times New Roman" w:hAnsi="Times New Roman"/>
                <w:b/>
                <w:bCs/>
                <w:sz w:val="20"/>
                <w:szCs w:val="20"/>
                <w:lang w:val="en-GB" w:eastAsia="lv-LV"/>
              </w:rPr>
              <w:t>.</w:t>
            </w:r>
          </w:p>
        </w:tc>
        <w:tc>
          <w:tcPr>
            <w:tcW w:w="1515" w:type="dxa"/>
            <w:tcBorders>
              <w:top w:val="single" w:sz="6" w:space="0" w:color="000000"/>
              <w:left w:val="single" w:sz="6" w:space="0" w:color="CCCCCC"/>
              <w:bottom w:val="single" w:sz="4" w:space="0" w:color="auto"/>
              <w:right w:val="single" w:sz="6" w:space="0" w:color="000000"/>
            </w:tcBorders>
            <w:shd w:val="clear" w:color="auto" w:fill="BFBFBF"/>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
                <w:bCs/>
                <w:sz w:val="20"/>
                <w:szCs w:val="20"/>
                <w:lang w:val="en-GB" w:eastAsia="lv-LV"/>
              </w:rPr>
            </w:pPr>
            <w:proofErr w:type="spellStart"/>
            <w:r w:rsidRPr="00F42E60">
              <w:rPr>
                <w:rFonts w:ascii="Times New Roman" w:eastAsia="Times New Roman" w:hAnsi="Times New Roman"/>
                <w:b/>
                <w:bCs/>
                <w:sz w:val="20"/>
                <w:szCs w:val="20"/>
                <w:lang w:val="en-GB" w:eastAsia="lv-LV"/>
              </w:rPr>
              <w:t>Pētniecības</w:t>
            </w:r>
            <w:proofErr w:type="spellEnd"/>
            <w:r w:rsidRPr="00F42E60">
              <w:rPr>
                <w:rFonts w:ascii="Times New Roman" w:eastAsia="Times New Roman" w:hAnsi="Times New Roman"/>
                <w:b/>
                <w:bCs/>
                <w:sz w:val="20"/>
                <w:szCs w:val="20"/>
                <w:lang w:val="en-GB" w:eastAsia="lv-LV"/>
              </w:rPr>
              <w:t xml:space="preserve"> </w:t>
            </w:r>
            <w:proofErr w:type="spellStart"/>
            <w:r w:rsidRPr="00F42E60">
              <w:rPr>
                <w:rFonts w:ascii="Times New Roman" w:eastAsia="Times New Roman" w:hAnsi="Times New Roman"/>
                <w:b/>
                <w:bCs/>
                <w:sz w:val="20"/>
                <w:szCs w:val="20"/>
                <w:lang w:val="en-GB" w:eastAsia="lv-LV"/>
              </w:rPr>
              <w:t>materiāla</w:t>
            </w:r>
            <w:proofErr w:type="spellEnd"/>
            <w:r w:rsidRPr="00F42E60">
              <w:rPr>
                <w:rFonts w:ascii="Times New Roman" w:eastAsia="Times New Roman" w:hAnsi="Times New Roman"/>
                <w:b/>
                <w:bCs/>
                <w:sz w:val="20"/>
                <w:szCs w:val="20"/>
                <w:lang w:val="en-GB" w:eastAsia="lv-LV"/>
              </w:rPr>
              <w:br/>
            </w:r>
            <w:proofErr w:type="spellStart"/>
            <w:r w:rsidRPr="00F42E60">
              <w:rPr>
                <w:rFonts w:ascii="Times New Roman" w:eastAsia="Times New Roman" w:hAnsi="Times New Roman"/>
                <w:b/>
                <w:bCs/>
                <w:sz w:val="20"/>
                <w:szCs w:val="20"/>
                <w:lang w:val="en-GB" w:eastAsia="lv-LV"/>
              </w:rPr>
              <w:t>nosaukums</w:t>
            </w:r>
            <w:proofErr w:type="spellEnd"/>
          </w:p>
        </w:tc>
        <w:tc>
          <w:tcPr>
            <w:tcW w:w="3772" w:type="dxa"/>
            <w:tcBorders>
              <w:top w:val="single" w:sz="6" w:space="0" w:color="000000"/>
              <w:left w:val="single" w:sz="6" w:space="0" w:color="CCCCCC"/>
              <w:bottom w:val="single" w:sz="4" w:space="0" w:color="auto"/>
              <w:right w:val="single" w:sz="6" w:space="0" w:color="000000"/>
            </w:tcBorders>
            <w:shd w:val="clear" w:color="auto" w:fill="BFBFBF"/>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
                <w:bCs/>
                <w:sz w:val="20"/>
                <w:szCs w:val="20"/>
                <w:lang w:val="en-GB" w:eastAsia="lv-LV"/>
              </w:rPr>
            </w:pPr>
            <w:proofErr w:type="spellStart"/>
            <w:r w:rsidRPr="00F42E60">
              <w:rPr>
                <w:rFonts w:ascii="Times New Roman" w:eastAsia="Times New Roman" w:hAnsi="Times New Roman"/>
                <w:b/>
                <w:bCs/>
                <w:sz w:val="20"/>
                <w:szCs w:val="20"/>
                <w:lang w:val="en-GB" w:eastAsia="lv-LV"/>
              </w:rPr>
              <w:t>Parametri</w:t>
            </w:r>
            <w:proofErr w:type="spellEnd"/>
          </w:p>
        </w:tc>
        <w:tc>
          <w:tcPr>
            <w:tcW w:w="1892" w:type="dxa"/>
            <w:tcBorders>
              <w:top w:val="single" w:sz="6" w:space="0" w:color="000000"/>
              <w:left w:val="single" w:sz="6" w:space="0" w:color="CCCCCC"/>
              <w:bottom w:val="single" w:sz="4" w:space="0" w:color="auto"/>
              <w:right w:val="single" w:sz="6" w:space="0" w:color="000000"/>
            </w:tcBorders>
            <w:shd w:val="clear" w:color="auto" w:fill="BFBFBF"/>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
                <w:bCs/>
                <w:sz w:val="20"/>
                <w:szCs w:val="20"/>
                <w:lang w:val="en-GB" w:eastAsia="lv-LV"/>
              </w:rPr>
            </w:pPr>
            <w:proofErr w:type="spellStart"/>
            <w:r w:rsidRPr="00F42E60">
              <w:rPr>
                <w:rFonts w:ascii="Times New Roman" w:eastAsia="Times New Roman" w:hAnsi="Times New Roman"/>
                <w:b/>
                <w:bCs/>
                <w:sz w:val="20"/>
                <w:szCs w:val="20"/>
                <w:lang w:val="en-GB" w:eastAsia="lv-LV"/>
              </w:rPr>
              <w:t>Piezīmes</w:t>
            </w:r>
            <w:proofErr w:type="spellEnd"/>
          </w:p>
        </w:tc>
        <w:tc>
          <w:tcPr>
            <w:tcW w:w="1141" w:type="dxa"/>
            <w:tcBorders>
              <w:top w:val="single" w:sz="6" w:space="0" w:color="000000"/>
              <w:left w:val="single" w:sz="6" w:space="0" w:color="CCCCCC"/>
              <w:bottom w:val="single" w:sz="4" w:space="0" w:color="auto"/>
              <w:right w:val="single" w:sz="6" w:space="0" w:color="000000"/>
            </w:tcBorders>
            <w:shd w:val="clear" w:color="auto" w:fill="BFBFBF"/>
            <w:tcMar>
              <w:top w:w="30" w:type="dxa"/>
              <w:left w:w="45" w:type="dxa"/>
              <w:bottom w:w="30" w:type="dxa"/>
              <w:right w:w="45" w:type="dxa"/>
            </w:tcMar>
            <w:vAlign w:val="center"/>
          </w:tcPr>
          <w:p w:rsidR="002A1877" w:rsidRPr="00F42E60" w:rsidRDefault="002A1877" w:rsidP="00F42E60">
            <w:pPr>
              <w:spacing w:after="0" w:line="240" w:lineRule="auto"/>
              <w:ind w:hanging="45"/>
              <w:jc w:val="center"/>
              <w:rPr>
                <w:rFonts w:ascii="Times New Roman" w:eastAsia="Times New Roman" w:hAnsi="Times New Roman"/>
                <w:b/>
                <w:bCs/>
                <w:sz w:val="20"/>
                <w:szCs w:val="20"/>
                <w:lang w:val="en-GB" w:eastAsia="lv-LV"/>
              </w:rPr>
            </w:pPr>
            <w:proofErr w:type="spellStart"/>
            <w:r w:rsidRPr="00F42E60">
              <w:rPr>
                <w:rFonts w:ascii="Times New Roman" w:eastAsia="Times New Roman" w:hAnsi="Times New Roman"/>
                <w:b/>
                <w:bCs/>
                <w:sz w:val="20"/>
                <w:szCs w:val="20"/>
                <w:lang w:val="en-GB" w:eastAsia="lv-LV"/>
              </w:rPr>
              <w:t>Skaits</w:t>
            </w:r>
            <w:proofErr w:type="spellEnd"/>
            <w:r w:rsidRPr="00F42E60">
              <w:rPr>
                <w:rFonts w:ascii="Times New Roman" w:eastAsia="Times New Roman" w:hAnsi="Times New Roman"/>
                <w:b/>
                <w:bCs/>
                <w:sz w:val="20"/>
                <w:szCs w:val="20"/>
                <w:lang w:val="en-GB" w:eastAsia="lv-LV"/>
              </w:rPr>
              <w:t>/</w:t>
            </w:r>
            <w:r w:rsidRPr="00F42E60">
              <w:rPr>
                <w:rFonts w:ascii="Times New Roman" w:eastAsia="Times New Roman" w:hAnsi="Times New Roman"/>
                <w:b/>
                <w:bCs/>
                <w:sz w:val="20"/>
                <w:szCs w:val="20"/>
                <w:lang w:val="en-GB" w:eastAsia="lv-LV"/>
              </w:rPr>
              <w:br/>
            </w:r>
            <w:proofErr w:type="spellStart"/>
            <w:r w:rsidRPr="00F42E60">
              <w:rPr>
                <w:rFonts w:ascii="Times New Roman" w:eastAsia="Times New Roman" w:hAnsi="Times New Roman"/>
                <w:b/>
                <w:bCs/>
                <w:sz w:val="20"/>
                <w:szCs w:val="20"/>
                <w:lang w:val="en-GB" w:eastAsia="lv-LV"/>
              </w:rPr>
              <w:t>mērvienības</w:t>
            </w:r>
            <w:proofErr w:type="spellEnd"/>
            <w:r w:rsidRPr="00F42E60">
              <w:rPr>
                <w:rFonts w:ascii="Times New Roman" w:eastAsia="Times New Roman" w:hAnsi="Times New Roman"/>
                <w:b/>
                <w:bCs/>
                <w:sz w:val="20"/>
                <w:szCs w:val="20"/>
                <w:lang w:val="en-GB" w:eastAsia="lv-LV"/>
              </w:rPr>
              <w:br/>
            </w:r>
            <w:proofErr w:type="spellStart"/>
            <w:r w:rsidRPr="00F42E60">
              <w:rPr>
                <w:rFonts w:ascii="Times New Roman" w:eastAsia="Times New Roman" w:hAnsi="Times New Roman"/>
                <w:b/>
                <w:bCs/>
                <w:sz w:val="20"/>
                <w:szCs w:val="20"/>
                <w:lang w:val="en-GB" w:eastAsia="lv-LV"/>
              </w:rPr>
              <w:t>nosaukums</w:t>
            </w:r>
            <w:proofErr w:type="spellEnd"/>
          </w:p>
        </w:tc>
      </w:tr>
      <w:tr w:rsidR="002A1877" w:rsidRPr="00F42E60" w:rsidTr="002A1877">
        <w:trPr>
          <w:trHeight w:val="762"/>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lastRenderedPageBreak/>
              <w:t>1.</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outlineLvl w:val="0"/>
              <w:rPr>
                <w:rFonts w:ascii="Arial" w:eastAsia="Times New Roman" w:hAnsi="Arial"/>
                <w:b/>
                <w:kern w:val="32"/>
                <w:sz w:val="32"/>
                <w:szCs w:val="20"/>
              </w:rPr>
            </w:pPr>
            <w:r w:rsidRPr="00F42E60">
              <w:rPr>
                <w:rFonts w:ascii="Times New Roman" w:eastAsia="Times New Roman" w:hAnsi="Times New Roman"/>
                <w:b/>
                <w:kern w:val="32"/>
                <w:sz w:val="20"/>
                <w:szCs w:val="20"/>
              </w:rPr>
              <w:t>Akumulators</w:t>
            </w: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Ietilpība: 24000mAh</w:t>
            </w:r>
          </w:p>
          <w:p w:rsidR="002A1877" w:rsidRPr="00F42E60" w:rsidRDefault="002A1877"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 xml:space="preserve">Ieejas </w:t>
            </w:r>
            <w:proofErr w:type="spellStart"/>
            <w:r w:rsidRPr="00F42E60">
              <w:rPr>
                <w:rFonts w:ascii="Times New Roman" w:eastAsia="Times New Roman" w:hAnsi="Times New Roman"/>
                <w:sz w:val="20"/>
                <w:szCs w:val="20"/>
                <w:lang w:eastAsia="lv-LV"/>
              </w:rPr>
              <w:t>skraudnis</w:t>
            </w:r>
            <w:proofErr w:type="spellEnd"/>
            <w:r w:rsidRPr="00F42E60">
              <w:rPr>
                <w:rFonts w:ascii="Times New Roman" w:eastAsia="Times New Roman" w:hAnsi="Times New Roman"/>
                <w:sz w:val="20"/>
                <w:szCs w:val="20"/>
                <w:lang w:eastAsia="lv-LV"/>
              </w:rPr>
              <w:t>: USB</w:t>
            </w:r>
          </w:p>
          <w:p w:rsidR="002A1877" w:rsidRPr="00F42E60" w:rsidRDefault="002A1877"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Izejas spraudnis: USB</w:t>
            </w:r>
          </w:p>
          <w:p w:rsidR="002A1877" w:rsidRPr="00F42E60" w:rsidRDefault="002A1877"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Izejas spriegums: 5 V, 24 V</w:t>
            </w:r>
          </w:p>
          <w:p w:rsidR="002A1877" w:rsidRPr="00F42E60" w:rsidRDefault="002A1877"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Dziļums:130mm</w:t>
            </w:r>
          </w:p>
          <w:p w:rsidR="002A1877" w:rsidRPr="00F42E60" w:rsidRDefault="002A1877"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Garums:</w:t>
            </w:r>
            <w:r w:rsidRPr="00F42E60">
              <w:rPr>
                <w:rFonts w:ascii="Times New Roman" w:eastAsia="Times New Roman" w:hAnsi="Times New Roman"/>
                <w:sz w:val="20"/>
                <w:szCs w:val="20"/>
                <w:lang w:eastAsia="lv-LV"/>
              </w:rPr>
              <w:tab/>
              <w:t>215mm</w:t>
            </w:r>
          </w:p>
          <w:p w:rsidR="002A1877" w:rsidRPr="00F42E60" w:rsidRDefault="002A1877"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Platums:</w:t>
            </w:r>
            <w:r w:rsidRPr="00F42E60">
              <w:rPr>
                <w:rFonts w:ascii="Times New Roman" w:eastAsia="Times New Roman" w:hAnsi="Times New Roman"/>
                <w:sz w:val="20"/>
                <w:szCs w:val="20"/>
                <w:lang w:eastAsia="lv-LV"/>
              </w:rPr>
              <w:tab/>
              <w:t>17mm</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Arial Unicode MS" w:eastAsia="Arial Unicode MS" w:hAnsi="Arial Unicode MS" w:cs="Arial Unicode MS"/>
                <w:sz w:val="20"/>
                <w:szCs w:val="24"/>
                <w:lang w:val="en-GB"/>
              </w:rPr>
            </w:pPr>
            <w:proofErr w:type="spellStart"/>
            <w:r w:rsidRPr="00F42E60">
              <w:rPr>
                <w:rFonts w:ascii="Times New Roman" w:eastAsia="Times New Roman" w:hAnsi="Times New Roman"/>
                <w:sz w:val="20"/>
                <w:szCs w:val="20"/>
                <w:lang w:val="en-GB"/>
              </w:rPr>
              <w:t>Piemēram</w:t>
            </w:r>
            <w:proofErr w:type="spellEnd"/>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4"/>
                <w:lang w:val="en-GB"/>
              </w:rPr>
              <w:t>Powertraveller</w:t>
            </w:r>
            <w:proofErr w:type="spellEnd"/>
            <w:r w:rsidRPr="00F42E60">
              <w:rPr>
                <w:rFonts w:ascii="Times New Roman" w:eastAsia="Times New Roman" w:hAnsi="Times New Roman"/>
                <w:sz w:val="20"/>
                <w:szCs w:val="24"/>
                <w:lang w:val="en-GB"/>
              </w:rPr>
              <w:t xml:space="preserve"> </w:t>
            </w:r>
          </w:p>
          <w:p w:rsidR="002A1877" w:rsidRPr="00F42E60" w:rsidRDefault="002A1877" w:rsidP="00F42E60">
            <w:pPr>
              <w:spacing w:after="0" w:line="240" w:lineRule="auto"/>
              <w:jc w:val="center"/>
              <w:rPr>
                <w:rFonts w:ascii="Arial Unicode MS" w:eastAsia="Arial Unicode MS" w:hAnsi="Arial Unicode MS" w:cs="Arial Unicode MS"/>
                <w:sz w:val="20"/>
                <w:szCs w:val="24"/>
                <w:lang w:val="en-GB"/>
              </w:rPr>
            </w:pPr>
            <w:r w:rsidRPr="00F42E60">
              <w:rPr>
                <w:rFonts w:ascii="Times New Roman" w:eastAsia="Times New Roman" w:hAnsi="Times New Roman"/>
                <w:sz w:val="20"/>
                <w:szCs w:val="24"/>
                <w:lang w:val="en-GB"/>
              </w:rPr>
              <w:t>PG002</w:t>
            </w:r>
          </w:p>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rPr>
              <w:t xml:space="preserve">RS </w:t>
            </w:r>
            <w:r w:rsidRPr="00F42E60">
              <w:rPr>
                <w:rFonts w:ascii="Times New Roman" w:eastAsia="Times New Roman" w:hAnsi="Times New Roman"/>
                <w:sz w:val="20"/>
                <w:szCs w:val="24"/>
                <w:lang w:val="en-GB"/>
              </w:rPr>
              <w:t xml:space="preserve">797-4923 </w:t>
            </w:r>
            <w:proofErr w:type="spellStart"/>
            <w:r w:rsidRPr="00F42E60">
              <w:rPr>
                <w:rFonts w:ascii="Times New Roman" w:eastAsia="Times New Roman" w:hAnsi="Times New Roman"/>
                <w:sz w:val="20"/>
                <w:szCs w:val="20"/>
                <w:lang w:val="en-GB"/>
              </w:rPr>
              <w:t>vai</w:t>
            </w:r>
            <w:proofErr w:type="spellEnd"/>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1 </w:t>
            </w:r>
            <w:proofErr w:type="gramStart"/>
            <w:r w:rsidRPr="00F42E60">
              <w:rPr>
                <w:rFonts w:ascii="Times New Roman" w:eastAsia="Times New Roman" w:hAnsi="Times New Roman"/>
                <w:sz w:val="20"/>
                <w:szCs w:val="20"/>
                <w:lang w:val="en-GB" w:eastAsia="lv-LV"/>
              </w:rPr>
              <w:t>gab</w:t>
            </w:r>
            <w:proofErr w:type="gramEnd"/>
            <w:r w:rsidRPr="00F42E60">
              <w:rPr>
                <w:rFonts w:ascii="Times New Roman" w:eastAsia="Times New Roman" w:hAnsi="Times New Roman"/>
                <w:sz w:val="20"/>
                <w:szCs w:val="20"/>
                <w:lang w:val="en-GB" w:eastAsia="lv-LV"/>
              </w:rPr>
              <w:t>.</w:t>
            </w:r>
          </w:p>
        </w:tc>
      </w:tr>
      <w:tr w:rsidR="002A1877" w:rsidRPr="00F42E60" w:rsidTr="002A1877">
        <w:trPr>
          <w:trHeight w:val="738"/>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widowControl w:val="0"/>
              <w:autoSpaceDE w:val="0"/>
              <w:autoSpaceDN w:val="0"/>
              <w:spacing w:after="0" w:line="240" w:lineRule="auto"/>
              <w:jc w:val="both"/>
              <w:outlineLvl w:val="1"/>
              <w:rPr>
                <w:rFonts w:ascii="Times New Roman" w:eastAsia="Times New Roman" w:hAnsi="Times New Roman"/>
                <w:b/>
                <w:sz w:val="20"/>
                <w:szCs w:val="20"/>
                <w:lang w:val="x-none"/>
              </w:rPr>
            </w:pPr>
            <w:r w:rsidRPr="00F42E60">
              <w:rPr>
                <w:rFonts w:ascii="Times New Roman" w:eastAsia="Times New Roman" w:hAnsi="Times New Roman"/>
                <w:b/>
                <w:sz w:val="20"/>
                <w:szCs w:val="20"/>
              </w:rPr>
              <w:t xml:space="preserve">Montāžas plate </w:t>
            </w:r>
          </w:p>
          <w:p w:rsidR="002A1877" w:rsidRPr="00F42E60" w:rsidRDefault="002A1877" w:rsidP="00F42E60">
            <w:pPr>
              <w:spacing w:after="0" w:line="240" w:lineRule="auto"/>
              <w:jc w:val="center"/>
              <w:rPr>
                <w:rFonts w:ascii="Times New Roman" w:eastAsia="Times New Roman" w:hAnsi="Times New Roman"/>
                <w:b/>
                <w:bCs/>
                <w:sz w:val="20"/>
                <w:szCs w:val="20"/>
                <w:lang w:val="en-GB" w:eastAsia="lv-LV"/>
              </w:rPr>
            </w:pP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Plates tips: Montāžas</w:t>
            </w:r>
          </w:p>
          <w:p w:rsidR="002A1877" w:rsidRPr="00F42E60" w:rsidRDefault="002A1877"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 xml:space="preserve">Plates materiāls: Alumīnijs </w:t>
            </w:r>
          </w:p>
          <w:p w:rsidR="002A1877" w:rsidRPr="00F42E60" w:rsidRDefault="002A1877"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 xml:space="preserve">Piemērots priekš 19" </w:t>
            </w:r>
            <w:proofErr w:type="spellStart"/>
            <w:r w:rsidRPr="00F42E60">
              <w:rPr>
                <w:rFonts w:ascii="Times New Roman" w:eastAsia="Times New Roman" w:hAnsi="Times New Roman"/>
                <w:sz w:val="20"/>
                <w:szCs w:val="20"/>
                <w:lang w:eastAsia="lv-LV"/>
              </w:rPr>
              <w:t>Chassis</w:t>
            </w:r>
            <w:proofErr w:type="spellEnd"/>
            <w:r w:rsidRPr="00F42E60">
              <w:rPr>
                <w:rFonts w:ascii="Times New Roman" w:eastAsia="Times New Roman" w:hAnsi="Times New Roman"/>
                <w:sz w:val="20"/>
                <w:szCs w:val="20"/>
                <w:lang w:eastAsia="lv-LV"/>
              </w:rPr>
              <w:t xml:space="preserve"> </w:t>
            </w:r>
            <w:proofErr w:type="spellStart"/>
            <w:r w:rsidRPr="00F42E60">
              <w:rPr>
                <w:rFonts w:ascii="Times New Roman" w:eastAsia="Times New Roman" w:hAnsi="Times New Roman"/>
                <w:sz w:val="20"/>
                <w:szCs w:val="20"/>
                <w:lang w:eastAsia="lv-LV"/>
              </w:rPr>
              <w:t>MultipacPRO</w:t>
            </w:r>
            <w:proofErr w:type="spellEnd"/>
            <w:r w:rsidRPr="00F42E60">
              <w:rPr>
                <w:rFonts w:ascii="Times New Roman" w:eastAsia="Times New Roman" w:hAnsi="Times New Roman"/>
                <w:sz w:val="20"/>
                <w:szCs w:val="20"/>
                <w:lang w:eastAsia="lv-LV"/>
              </w:rPr>
              <w:t xml:space="preserve"> </w:t>
            </w:r>
          </w:p>
          <w:p w:rsidR="002A1877" w:rsidRPr="00F42E60" w:rsidRDefault="002A1877"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 xml:space="preserve">Ārējais dziļums: 150mm </w:t>
            </w:r>
          </w:p>
          <w:p w:rsidR="002A1877" w:rsidRPr="00F42E60" w:rsidRDefault="002A1877"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 xml:space="preserve">Ārējais platums: 402.5mm </w:t>
            </w:r>
          </w:p>
          <w:p w:rsidR="002A1877" w:rsidRPr="00F42E60" w:rsidRDefault="002A1877" w:rsidP="00F42E60">
            <w:pPr>
              <w:spacing w:after="0" w:line="240" w:lineRule="auto"/>
              <w:rPr>
                <w:rFonts w:ascii="Times New Roman" w:eastAsia="Times New Roman" w:hAnsi="Times New Roman"/>
                <w:sz w:val="20"/>
                <w:szCs w:val="20"/>
                <w:lang w:eastAsia="lv-LV"/>
              </w:rPr>
            </w:pPr>
            <w:r w:rsidRPr="00F42E60">
              <w:rPr>
                <w:rFonts w:ascii="Times New Roman" w:eastAsia="Times New Roman" w:hAnsi="Times New Roman"/>
                <w:sz w:val="20"/>
                <w:szCs w:val="20"/>
                <w:lang w:eastAsia="lv-LV"/>
              </w:rPr>
              <w:t xml:space="preserve">Ārējais augstums: 5.08mm </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0"/>
                <w:lang w:val="en-GB"/>
              </w:rPr>
              <w:t>Piemēram</w:t>
            </w:r>
            <w:proofErr w:type="spellEnd"/>
            <w:r w:rsidRPr="00F42E60">
              <w:rPr>
                <w:rFonts w:ascii="Times New Roman" w:eastAsia="Times New Roman" w:hAnsi="Times New Roman"/>
                <w:sz w:val="20"/>
                <w:szCs w:val="20"/>
                <w:lang w:val="en-GB"/>
              </w:rPr>
              <w:t xml:space="preserve"> </w:t>
            </w:r>
            <w:r w:rsidRPr="00F42E60">
              <w:rPr>
                <w:rFonts w:ascii="Times New Roman" w:eastAsia="Times New Roman" w:hAnsi="Times New Roman"/>
                <w:sz w:val="20"/>
                <w:szCs w:val="24"/>
                <w:lang w:val="en-GB"/>
              </w:rPr>
              <w:t>SCHROFF 20860-107</w:t>
            </w:r>
          </w:p>
          <w:p w:rsidR="002A1877" w:rsidRPr="00F42E60" w:rsidRDefault="002A1877" w:rsidP="00F42E60">
            <w:pPr>
              <w:spacing w:after="0" w:line="240" w:lineRule="auto"/>
              <w:jc w:val="center"/>
              <w:rPr>
                <w:rFonts w:ascii="Arial Unicode MS" w:eastAsia="Arial Unicode MS" w:hAnsi="Arial Unicode MS" w:cs="Arial Unicode MS"/>
                <w:sz w:val="20"/>
                <w:szCs w:val="24"/>
                <w:lang w:val="en-GB"/>
              </w:rPr>
            </w:pPr>
            <w:proofErr w:type="spellStart"/>
            <w:r w:rsidRPr="00F42E60">
              <w:rPr>
                <w:rFonts w:ascii="Times New Roman" w:eastAsia="Times New Roman" w:hAnsi="Times New Roman"/>
                <w:sz w:val="20"/>
                <w:szCs w:val="20"/>
                <w:lang w:val="en-GB"/>
              </w:rPr>
              <w:t>Farnell</w:t>
            </w:r>
            <w:proofErr w:type="spellEnd"/>
            <w:r w:rsidRPr="00F42E60">
              <w:rPr>
                <w:rFonts w:ascii="Times New Roman" w:eastAsia="Times New Roman" w:hAnsi="Times New Roman"/>
                <w:sz w:val="20"/>
                <w:szCs w:val="20"/>
                <w:lang w:val="en-GB"/>
              </w:rPr>
              <w:t xml:space="preserve"> </w:t>
            </w:r>
            <w:r w:rsidRPr="00F42E60">
              <w:rPr>
                <w:rFonts w:ascii="Times New Roman" w:eastAsia="Times New Roman" w:hAnsi="Times New Roman"/>
                <w:sz w:val="20"/>
                <w:szCs w:val="24"/>
                <w:lang w:val="en-GB"/>
              </w:rPr>
              <w:t>1370458</w:t>
            </w:r>
          </w:p>
          <w:p w:rsidR="002A1877" w:rsidRPr="00F42E60" w:rsidRDefault="002A1877" w:rsidP="00F42E60">
            <w:pPr>
              <w:spacing w:after="0" w:line="240" w:lineRule="auto"/>
              <w:jc w:val="center"/>
              <w:rPr>
                <w:rFonts w:ascii="Times New Roman" w:eastAsia="Times New Roman" w:hAnsi="Times New Roman"/>
                <w:sz w:val="20"/>
                <w:szCs w:val="20"/>
                <w:lang w:val="en-GB" w:eastAsia="lv-LV"/>
              </w:rPr>
            </w:pPr>
            <w:proofErr w:type="spellStart"/>
            <w:r w:rsidRPr="00F42E60">
              <w:rPr>
                <w:rFonts w:ascii="Times New Roman" w:eastAsia="Times New Roman" w:hAnsi="Times New Roman"/>
                <w:sz w:val="20"/>
                <w:szCs w:val="20"/>
                <w:lang w:val="en-GB"/>
              </w:rPr>
              <w:t>vai</w:t>
            </w:r>
            <w:proofErr w:type="spellEnd"/>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 gab.</w:t>
            </w:r>
          </w:p>
        </w:tc>
      </w:tr>
      <w:tr w:rsidR="002A1877" w:rsidRPr="00F42E60" w:rsidTr="002A1877">
        <w:trPr>
          <w:trHeight w:val="738"/>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3.</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Times New Roman" w:eastAsia="Times New Roman" w:hAnsi="Times New Roman"/>
                <w:b/>
                <w:kern w:val="32"/>
                <w:sz w:val="20"/>
                <w:szCs w:val="20"/>
              </w:rPr>
            </w:pPr>
            <w:r w:rsidRPr="00F42E60">
              <w:rPr>
                <w:rFonts w:ascii="Times New Roman" w:eastAsia="Times New Roman" w:hAnsi="Times New Roman"/>
                <w:b/>
                <w:kern w:val="32"/>
                <w:sz w:val="20"/>
                <w:szCs w:val="20"/>
              </w:rPr>
              <w:t xml:space="preserve">Lodēšanas pasta </w:t>
            </w:r>
          </w:p>
          <w:p w:rsidR="002A1877" w:rsidRPr="00F42E60" w:rsidRDefault="002A1877"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color w:val="454545"/>
                <w:sz w:val="20"/>
                <w:szCs w:val="20"/>
                <w:bdr w:val="none" w:sz="0" w:space="0" w:color="auto" w:frame="1"/>
                <w:lang w:val="x-none"/>
              </w:rPr>
            </w:pP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Iepakojuma izmērs: 250g</w:t>
            </w:r>
          </w:p>
          <w:p w:rsidR="002A1877" w:rsidRPr="00F42E60" w:rsidRDefault="002A1877" w:rsidP="00F42E60">
            <w:pPr>
              <w:spacing w:after="0" w:line="240" w:lineRule="auto"/>
              <w:rPr>
                <w:rFonts w:ascii="Times New Roman" w:eastAsia="Times New Roman" w:hAnsi="Times New Roman"/>
                <w:sz w:val="20"/>
                <w:szCs w:val="25"/>
              </w:rPr>
            </w:pPr>
            <w:r w:rsidRPr="00F42E60">
              <w:rPr>
                <w:rFonts w:ascii="Times New Roman" w:eastAsia="Times New Roman" w:hAnsi="Times New Roman"/>
                <w:sz w:val="20"/>
                <w:szCs w:val="25"/>
              </w:rPr>
              <w:t xml:space="preserve">Lodalvas sakausējums: Sn96.5/Ag3.0/Cu0.5 </w:t>
            </w:r>
          </w:p>
          <w:p w:rsidR="002A1877" w:rsidRPr="00F42E60" w:rsidRDefault="002A1877" w:rsidP="00F42E60">
            <w:pPr>
              <w:spacing w:after="0" w:line="240" w:lineRule="auto"/>
              <w:rPr>
                <w:rFonts w:ascii="Times New Roman" w:eastAsia="Times New Roman" w:hAnsi="Times New Roman"/>
                <w:sz w:val="20"/>
                <w:szCs w:val="25"/>
              </w:rPr>
            </w:pPr>
            <w:r w:rsidRPr="00F42E60">
              <w:rPr>
                <w:rFonts w:ascii="Times New Roman" w:eastAsia="Times New Roman" w:hAnsi="Times New Roman"/>
                <w:sz w:val="20"/>
                <w:szCs w:val="25"/>
              </w:rPr>
              <w:t xml:space="preserve">Daļiņu izmērs: 25-45 </w:t>
            </w:r>
            <w:r w:rsidRPr="00F42E60">
              <w:rPr>
                <w:rFonts w:ascii="Times New Roman" w:eastAsia="Times New Roman" w:hAnsi="Times New Roman"/>
                <w:sz w:val="20"/>
                <w:szCs w:val="25"/>
                <w:lang w:val="en-GB"/>
              </w:rPr>
              <w:t>μ</w:t>
            </w:r>
            <w:r w:rsidRPr="00F42E60">
              <w:rPr>
                <w:rFonts w:ascii="Times New Roman" w:eastAsia="Times New Roman" w:hAnsi="Times New Roman"/>
                <w:sz w:val="20"/>
                <w:szCs w:val="25"/>
              </w:rPr>
              <w:t>m</w:t>
            </w:r>
          </w:p>
          <w:p w:rsidR="002A1877" w:rsidRPr="00F42E60" w:rsidRDefault="002A1877" w:rsidP="00F42E60">
            <w:pPr>
              <w:spacing w:after="0" w:line="240" w:lineRule="auto"/>
              <w:rPr>
                <w:rFonts w:ascii="Times New Roman" w:eastAsia="Times New Roman" w:hAnsi="Times New Roman"/>
                <w:sz w:val="20"/>
                <w:szCs w:val="25"/>
              </w:rPr>
            </w:pPr>
            <w:r w:rsidRPr="00F42E60">
              <w:rPr>
                <w:rFonts w:ascii="Times New Roman" w:eastAsia="Times New Roman" w:hAnsi="Times New Roman"/>
                <w:sz w:val="20"/>
                <w:szCs w:val="25"/>
              </w:rPr>
              <w:t>Kušņa tips: sintētisks</w:t>
            </w:r>
          </w:p>
          <w:p w:rsidR="002A1877" w:rsidRPr="00F42E60" w:rsidRDefault="002A1877" w:rsidP="00F42E60">
            <w:pPr>
              <w:spacing w:after="0" w:line="240" w:lineRule="auto"/>
              <w:rPr>
                <w:rFonts w:ascii="Times New Roman" w:eastAsia="Times New Roman" w:hAnsi="Times New Roman"/>
                <w:sz w:val="20"/>
                <w:szCs w:val="25"/>
              </w:rPr>
            </w:pPr>
            <w:r w:rsidRPr="00F42E60">
              <w:rPr>
                <w:rFonts w:ascii="Times New Roman" w:eastAsia="Times New Roman" w:hAnsi="Times New Roman"/>
                <w:sz w:val="20"/>
                <w:szCs w:val="25"/>
              </w:rPr>
              <w:t xml:space="preserve">Kušņa klasifikācija : REL0 </w:t>
            </w:r>
          </w:p>
          <w:p w:rsidR="002A1877" w:rsidRPr="00F42E60" w:rsidRDefault="002A1877" w:rsidP="00F42E60">
            <w:pPr>
              <w:spacing w:after="0" w:line="240" w:lineRule="auto"/>
              <w:rPr>
                <w:rFonts w:ascii="Times New Roman" w:eastAsia="Times New Roman" w:hAnsi="Times New Roman"/>
                <w:sz w:val="20"/>
                <w:szCs w:val="25"/>
              </w:rPr>
            </w:pPr>
            <w:r w:rsidRPr="00F42E60">
              <w:rPr>
                <w:rFonts w:ascii="Times New Roman" w:eastAsia="Times New Roman" w:hAnsi="Times New Roman"/>
                <w:sz w:val="20"/>
                <w:szCs w:val="25"/>
              </w:rPr>
              <w:t>Metāls īpatsvars (% no masas)</w:t>
            </w:r>
            <w:r w:rsidRPr="00F42E60">
              <w:rPr>
                <w:rFonts w:ascii="Times New Roman" w:eastAsia="Times New Roman" w:hAnsi="Times New Roman"/>
                <w:bCs/>
                <w:sz w:val="20"/>
                <w:szCs w:val="38"/>
              </w:rPr>
              <w:t xml:space="preserve">: </w:t>
            </w:r>
            <w:r w:rsidRPr="00F42E60">
              <w:rPr>
                <w:rFonts w:ascii="Times New Roman" w:eastAsia="Times New Roman" w:hAnsi="Times New Roman"/>
                <w:sz w:val="20"/>
                <w:szCs w:val="25"/>
              </w:rPr>
              <w:t xml:space="preserve">86% </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5"/>
              </w:rPr>
              <w:t>Kušanas temperatūra: 217-220°C</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0"/>
                <w:lang w:val="en-GB"/>
              </w:rPr>
              <w:t>Piemēram</w:t>
            </w:r>
            <w:proofErr w:type="spellEnd"/>
            <w:r w:rsidRPr="00F42E60">
              <w:rPr>
                <w:rFonts w:ascii="Times New Roman" w:eastAsia="Times New Roman" w:hAnsi="Times New Roman"/>
                <w:sz w:val="20"/>
                <w:szCs w:val="20"/>
                <w:lang w:val="en-GB"/>
              </w:rPr>
              <w:t xml:space="preserve"> </w:t>
            </w:r>
            <w:r w:rsidRPr="00F42E60">
              <w:rPr>
                <w:rFonts w:ascii="Times New Roman" w:eastAsia="Times New Roman" w:hAnsi="Times New Roman"/>
                <w:sz w:val="20"/>
                <w:szCs w:val="24"/>
                <w:lang w:val="en-GB"/>
              </w:rPr>
              <w:t>CHIPQUIK</w:t>
            </w:r>
          </w:p>
          <w:p w:rsidR="002A1877" w:rsidRPr="00F42E60" w:rsidRDefault="002A1877" w:rsidP="00F42E60">
            <w:pPr>
              <w:spacing w:after="0" w:line="240" w:lineRule="auto"/>
              <w:jc w:val="center"/>
              <w:rPr>
                <w:rFonts w:ascii="Arial Unicode MS" w:eastAsia="Arial Unicode MS" w:hAnsi="Arial Unicode MS" w:cs="Arial Unicode MS"/>
                <w:sz w:val="20"/>
                <w:szCs w:val="24"/>
                <w:lang w:val="en-GB"/>
              </w:rPr>
            </w:pPr>
            <w:r w:rsidRPr="00F42E60">
              <w:rPr>
                <w:rFonts w:ascii="Times New Roman" w:eastAsia="Times New Roman" w:hAnsi="Times New Roman"/>
                <w:sz w:val="20"/>
                <w:szCs w:val="24"/>
                <w:lang w:val="en-GB"/>
              </w:rPr>
              <w:t>SMD291SNL250T3</w:t>
            </w:r>
          </w:p>
          <w:p w:rsidR="002A1877" w:rsidRPr="00F42E60" w:rsidRDefault="002A1877"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sz w:val="20"/>
                <w:szCs w:val="20"/>
                <w:lang w:val="en-GB"/>
              </w:rPr>
              <w:t xml:space="preserve">RS </w:t>
            </w:r>
            <w:r w:rsidRPr="00F42E60">
              <w:rPr>
                <w:rFonts w:ascii="Times New Roman" w:eastAsia="Times New Roman" w:hAnsi="Times New Roman"/>
                <w:sz w:val="20"/>
                <w:szCs w:val="24"/>
                <w:lang w:val="en-GB"/>
              </w:rPr>
              <w:t xml:space="preserve">146-6195 </w:t>
            </w:r>
            <w:proofErr w:type="spellStart"/>
            <w:r w:rsidRPr="00F42E60">
              <w:rPr>
                <w:rFonts w:ascii="Times New Roman" w:eastAsia="Times New Roman" w:hAnsi="Times New Roman"/>
                <w:sz w:val="20"/>
                <w:szCs w:val="20"/>
                <w:lang w:val="en-GB"/>
              </w:rPr>
              <w:t>vai</w:t>
            </w:r>
            <w:proofErr w:type="spellEnd"/>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1 </w:t>
            </w:r>
            <w:proofErr w:type="gramStart"/>
            <w:r w:rsidRPr="00F42E60">
              <w:rPr>
                <w:rFonts w:ascii="Times New Roman" w:eastAsia="Times New Roman" w:hAnsi="Times New Roman"/>
                <w:sz w:val="20"/>
                <w:szCs w:val="20"/>
                <w:lang w:val="en-GB" w:eastAsia="lv-LV"/>
              </w:rPr>
              <w:t>gab</w:t>
            </w:r>
            <w:proofErr w:type="gramEnd"/>
            <w:r w:rsidRPr="00F42E60">
              <w:rPr>
                <w:rFonts w:ascii="Times New Roman" w:eastAsia="Times New Roman" w:hAnsi="Times New Roman"/>
                <w:sz w:val="20"/>
                <w:szCs w:val="20"/>
                <w:lang w:val="en-GB" w:eastAsia="lv-LV"/>
              </w:rPr>
              <w:t>.</w:t>
            </w:r>
          </w:p>
        </w:tc>
      </w:tr>
      <w:tr w:rsidR="002A1877" w:rsidRPr="00F42E60" w:rsidTr="002A1877">
        <w:trPr>
          <w:trHeight w:val="738"/>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4.</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Times New Roman" w:eastAsia="Times New Roman" w:hAnsi="Times New Roman"/>
                <w:b/>
                <w:kern w:val="32"/>
                <w:sz w:val="20"/>
                <w:szCs w:val="20"/>
              </w:rPr>
            </w:pPr>
            <w:r w:rsidRPr="00F42E60">
              <w:rPr>
                <w:rFonts w:ascii="Times New Roman" w:eastAsia="Times New Roman" w:hAnsi="Times New Roman"/>
                <w:b/>
                <w:kern w:val="32"/>
                <w:sz w:val="20"/>
                <w:szCs w:val="20"/>
              </w:rPr>
              <w:t xml:space="preserve">Lodēšanas pasta </w:t>
            </w:r>
          </w:p>
          <w:p w:rsidR="002A1877" w:rsidRPr="00F42E60" w:rsidRDefault="002A1877" w:rsidP="00F42E60">
            <w:pPr>
              <w:keepNext/>
              <w:spacing w:after="0" w:line="240" w:lineRule="auto"/>
              <w:jc w:val="center"/>
              <w:outlineLvl w:val="4"/>
              <w:rPr>
                <w:rFonts w:ascii="Times New Roman" w:eastAsia="Times New Roman" w:hAnsi="Times New Roman"/>
                <w:b/>
                <w:color w:val="454545"/>
                <w:sz w:val="20"/>
                <w:szCs w:val="24"/>
                <w:bdr w:val="none" w:sz="0" w:space="0" w:color="auto" w:frame="1"/>
                <w:lang w:val="en-GB"/>
              </w:rPr>
            </w:pP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 xml:space="preserve">Iepakojuma tips: </w:t>
            </w:r>
            <w:proofErr w:type="spellStart"/>
            <w:r w:rsidRPr="00F42E60">
              <w:rPr>
                <w:rFonts w:ascii="Times New Roman" w:eastAsia="Times New Roman" w:hAnsi="Times New Roman"/>
                <w:sz w:val="20"/>
                <w:szCs w:val="20"/>
              </w:rPr>
              <w:t>šprice</w:t>
            </w:r>
            <w:proofErr w:type="spellEnd"/>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Iepakojuma izmērs: 35g</w:t>
            </w:r>
          </w:p>
          <w:p w:rsidR="002A1877" w:rsidRPr="00F42E60" w:rsidRDefault="002A1877" w:rsidP="00F42E60">
            <w:pPr>
              <w:spacing w:after="0" w:line="240" w:lineRule="auto"/>
              <w:rPr>
                <w:rFonts w:ascii="Times New Roman" w:eastAsia="Times New Roman" w:hAnsi="Times New Roman"/>
                <w:sz w:val="20"/>
                <w:szCs w:val="25"/>
              </w:rPr>
            </w:pPr>
            <w:r w:rsidRPr="00F42E60">
              <w:rPr>
                <w:rFonts w:ascii="Times New Roman" w:eastAsia="Times New Roman" w:hAnsi="Times New Roman"/>
                <w:sz w:val="20"/>
                <w:szCs w:val="25"/>
              </w:rPr>
              <w:t xml:space="preserve">Lodalvas sakausējums: Sn96.5/Ag3.0/Cu0.5 </w:t>
            </w:r>
          </w:p>
          <w:p w:rsidR="002A1877" w:rsidRPr="00F42E60" w:rsidRDefault="002A1877" w:rsidP="00F42E60">
            <w:pPr>
              <w:spacing w:after="0" w:line="240" w:lineRule="auto"/>
              <w:rPr>
                <w:rFonts w:ascii="Times New Roman" w:eastAsia="Times New Roman" w:hAnsi="Times New Roman"/>
                <w:sz w:val="20"/>
                <w:szCs w:val="25"/>
              </w:rPr>
            </w:pPr>
            <w:r w:rsidRPr="00F42E60">
              <w:rPr>
                <w:rFonts w:ascii="Times New Roman" w:eastAsia="Times New Roman" w:hAnsi="Times New Roman"/>
                <w:sz w:val="20"/>
                <w:szCs w:val="25"/>
              </w:rPr>
              <w:t xml:space="preserve">Daļiņu izmērs: 25-45 </w:t>
            </w:r>
            <w:r w:rsidRPr="00F42E60">
              <w:rPr>
                <w:rFonts w:ascii="Times New Roman" w:eastAsia="Times New Roman" w:hAnsi="Times New Roman"/>
                <w:sz w:val="20"/>
                <w:szCs w:val="25"/>
                <w:lang w:val="en-GB"/>
              </w:rPr>
              <w:t>μ</w:t>
            </w:r>
            <w:r w:rsidRPr="00F42E60">
              <w:rPr>
                <w:rFonts w:ascii="Times New Roman" w:eastAsia="Times New Roman" w:hAnsi="Times New Roman"/>
                <w:sz w:val="20"/>
                <w:szCs w:val="25"/>
              </w:rPr>
              <w:t>m</w:t>
            </w:r>
          </w:p>
          <w:p w:rsidR="002A1877" w:rsidRPr="00F42E60" w:rsidRDefault="002A1877" w:rsidP="00F42E60">
            <w:pPr>
              <w:spacing w:after="0" w:line="240" w:lineRule="auto"/>
              <w:rPr>
                <w:rFonts w:ascii="Times New Roman" w:eastAsia="Times New Roman" w:hAnsi="Times New Roman"/>
                <w:sz w:val="20"/>
                <w:szCs w:val="25"/>
              </w:rPr>
            </w:pPr>
            <w:r w:rsidRPr="00F42E60">
              <w:rPr>
                <w:rFonts w:ascii="Times New Roman" w:eastAsia="Times New Roman" w:hAnsi="Times New Roman"/>
                <w:sz w:val="20"/>
                <w:szCs w:val="25"/>
              </w:rPr>
              <w:t>Kušņa tips: sintētisks</w:t>
            </w:r>
          </w:p>
          <w:p w:rsidR="002A1877" w:rsidRPr="00F42E60" w:rsidRDefault="002A1877" w:rsidP="00F42E60">
            <w:pPr>
              <w:spacing w:after="0" w:line="240" w:lineRule="auto"/>
              <w:rPr>
                <w:rFonts w:ascii="Times New Roman" w:eastAsia="Times New Roman" w:hAnsi="Times New Roman"/>
                <w:sz w:val="20"/>
                <w:szCs w:val="25"/>
              </w:rPr>
            </w:pPr>
            <w:r w:rsidRPr="00F42E60">
              <w:rPr>
                <w:rFonts w:ascii="Times New Roman" w:eastAsia="Times New Roman" w:hAnsi="Times New Roman"/>
                <w:sz w:val="20"/>
                <w:szCs w:val="25"/>
              </w:rPr>
              <w:t xml:space="preserve">Kušņa klasifikācija: REL0 </w:t>
            </w:r>
          </w:p>
          <w:p w:rsidR="002A1877" w:rsidRPr="00F42E60" w:rsidRDefault="002A1877" w:rsidP="00F42E60">
            <w:pPr>
              <w:spacing w:after="0" w:line="240" w:lineRule="auto"/>
              <w:rPr>
                <w:rFonts w:ascii="Times New Roman" w:eastAsia="Times New Roman" w:hAnsi="Times New Roman"/>
                <w:sz w:val="20"/>
                <w:szCs w:val="25"/>
              </w:rPr>
            </w:pPr>
            <w:r w:rsidRPr="00F42E60">
              <w:rPr>
                <w:rFonts w:ascii="Times New Roman" w:eastAsia="Times New Roman" w:hAnsi="Times New Roman"/>
                <w:sz w:val="20"/>
                <w:szCs w:val="25"/>
              </w:rPr>
              <w:t>Metāls īpatsvars (% no masas)</w:t>
            </w:r>
            <w:r w:rsidRPr="00F42E60">
              <w:rPr>
                <w:rFonts w:ascii="Times New Roman" w:eastAsia="Times New Roman" w:hAnsi="Times New Roman"/>
                <w:bCs/>
                <w:sz w:val="20"/>
                <w:szCs w:val="38"/>
              </w:rPr>
              <w:t xml:space="preserve">: </w:t>
            </w:r>
            <w:r w:rsidRPr="00F42E60">
              <w:rPr>
                <w:rFonts w:ascii="Times New Roman" w:eastAsia="Times New Roman" w:hAnsi="Times New Roman"/>
                <w:sz w:val="20"/>
                <w:szCs w:val="25"/>
              </w:rPr>
              <w:t xml:space="preserve">86% </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5"/>
              </w:rPr>
              <w:t xml:space="preserve">Kušanas temperatūra: 217-220°C </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0"/>
                <w:lang w:val="en-GB"/>
              </w:rPr>
              <w:t>Piemēram</w:t>
            </w:r>
            <w:proofErr w:type="spellEnd"/>
            <w:r w:rsidRPr="00F42E60">
              <w:rPr>
                <w:rFonts w:ascii="Times New Roman" w:eastAsia="Times New Roman" w:hAnsi="Times New Roman"/>
                <w:sz w:val="20"/>
                <w:szCs w:val="20"/>
                <w:lang w:val="en-GB"/>
              </w:rPr>
              <w:t xml:space="preserve"> </w:t>
            </w:r>
            <w:r w:rsidRPr="00F42E60">
              <w:rPr>
                <w:rFonts w:ascii="Times New Roman" w:eastAsia="Times New Roman" w:hAnsi="Times New Roman"/>
                <w:sz w:val="20"/>
                <w:szCs w:val="24"/>
                <w:lang w:val="en-GB"/>
              </w:rPr>
              <w:t>CHIPQUIK</w:t>
            </w:r>
          </w:p>
          <w:p w:rsidR="002A1877" w:rsidRPr="00F42E60" w:rsidRDefault="002A1877" w:rsidP="00F42E60">
            <w:pPr>
              <w:spacing w:after="0" w:line="240" w:lineRule="auto"/>
              <w:rPr>
                <w:rFonts w:ascii="Arial Unicode MS" w:eastAsia="Times New Roman" w:hAnsi="Arial Unicode MS"/>
                <w:sz w:val="20"/>
                <w:szCs w:val="24"/>
                <w:lang w:val="en-GB"/>
              </w:rPr>
            </w:pPr>
            <w:r w:rsidRPr="00F42E60">
              <w:rPr>
                <w:rFonts w:ascii="Times New Roman" w:eastAsia="Times New Roman" w:hAnsi="Times New Roman"/>
                <w:sz w:val="20"/>
                <w:szCs w:val="24"/>
                <w:lang w:val="en-GB"/>
              </w:rPr>
              <w:t xml:space="preserve">SMD4300SNL10 </w:t>
            </w:r>
          </w:p>
          <w:p w:rsidR="002A1877" w:rsidRPr="00F42E60" w:rsidRDefault="002A1877"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sz w:val="20"/>
                <w:szCs w:val="20"/>
                <w:lang w:val="en-GB"/>
              </w:rPr>
              <w:t xml:space="preserve">RS </w:t>
            </w:r>
            <w:r w:rsidRPr="00F42E60">
              <w:rPr>
                <w:rFonts w:ascii="Times New Roman" w:eastAsia="Times New Roman" w:hAnsi="Times New Roman"/>
                <w:sz w:val="20"/>
                <w:szCs w:val="24"/>
                <w:lang w:val="en-GB"/>
              </w:rPr>
              <w:t xml:space="preserve">146-6198 </w:t>
            </w:r>
            <w:proofErr w:type="spellStart"/>
            <w:r w:rsidRPr="00F42E60">
              <w:rPr>
                <w:rFonts w:ascii="Times New Roman" w:eastAsia="Times New Roman" w:hAnsi="Times New Roman"/>
                <w:sz w:val="20"/>
                <w:szCs w:val="20"/>
                <w:lang w:val="en-GB"/>
              </w:rPr>
              <w:t>vai</w:t>
            </w:r>
            <w:proofErr w:type="spellEnd"/>
            <w:r w:rsidRPr="00F42E60">
              <w:rPr>
                <w:rFonts w:ascii="Times New Roman" w:eastAsia="Times New Roman" w:hAnsi="Times New Roman"/>
                <w:sz w:val="20"/>
                <w:szCs w:val="20"/>
                <w:lang w:val="en-GB"/>
              </w:rPr>
              <w:t xml:space="preserve"> </w:t>
            </w:r>
            <w:proofErr w:type="spellStart"/>
            <w:r w:rsidRPr="00F42E60">
              <w:rPr>
                <w:rFonts w:ascii="Times New Roman" w:eastAsia="Times New Roman" w:hAnsi="Times New Roman"/>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1 </w:t>
            </w:r>
            <w:proofErr w:type="gramStart"/>
            <w:r w:rsidRPr="00F42E60">
              <w:rPr>
                <w:rFonts w:ascii="Times New Roman" w:eastAsia="Times New Roman" w:hAnsi="Times New Roman"/>
                <w:sz w:val="20"/>
                <w:szCs w:val="20"/>
                <w:lang w:val="en-GB" w:eastAsia="lv-LV"/>
              </w:rPr>
              <w:t>gab</w:t>
            </w:r>
            <w:proofErr w:type="gramEnd"/>
            <w:r w:rsidRPr="00F42E60">
              <w:rPr>
                <w:rFonts w:ascii="Times New Roman" w:eastAsia="Times New Roman" w:hAnsi="Times New Roman"/>
                <w:sz w:val="20"/>
                <w:szCs w:val="20"/>
                <w:lang w:val="en-GB" w:eastAsia="lv-LV"/>
              </w:rPr>
              <w:t>.</w:t>
            </w:r>
          </w:p>
        </w:tc>
      </w:tr>
      <w:tr w:rsidR="002A1877" w:rsidRPr="00F42E60" w:rsidTr="002A1877">
        <w:trPr>
          <w:trHeight w:val="510"/>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5.</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Times New Roman" w:eastAsia="Times New Roman" w:hAnsi="Times New Roman"/>
                <w:b/>
                <w:kern w:val="32"/>
                <w:sz w:val="20"/>
                <w:szCs w:val="20"/>
              </w:rPr>
            </w:pPr>
            <w:r w:rsidRPr="00F42E60">
              <w:rPr>
                <w:rFonts w:ascii="Times New Roman" w:eastAsia="Times New Roman" w:hAnsi="Times New Roman"/>
                <w:b/>
                <w:kern w:val="32"/>
                <w:sz w:val="20"/>
                <w:szCs w:val="20"/>
              </w:rPr>
              <w:t xml:space="preserve">Lodēšanas pasta </w:t>
            </w:r>
          </w:p>
          <w:p w:rsidR="002A1877" w:rsidRPr="00F42E60" w:rsidRDefault="002A1877"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b/>
                <w:color w:val="454545"/>
                <w:sz w:val="20"/>
                <w:szCs w:val="20"/>
                <w:bdr w:val="none" w:sz="0" w:space="0" w:color="auto" w:frame="1"/>
                <w:lang w:val="x-none"/>
              </w:rPr>
            </w:pP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 xml:space="preserve">Iepakojuma tips: </w:t>
            </w:r>
            <w:proofErr w:type="spellStart"/>
            <w:r w:rsidRPr="00F42E60">
              <w:rPr>
                <w:rFonts w:ascii="Times New Roman" w:eastAsia="Times New Roman" w:hAnsi="Times New Roman"/>
                <w:sz w:val="20"/>
                <w:szCs w:val="20"/>
              </w:rPr>
              <w:t>šprice</w:t>
            </w:r>
            <w:proofErr w:type="spellEnd"/>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Iepakojuma izmērs: 35g</w:t>
            </w:r>
          </w:p>
          <w:p w:rsidR="002A1877" w:rsidRPr="00F42E60" w:rsidRDefault="002A1877" w:rsidP="00F42E60">
            <w:pPr>
              <w:spacing w:after="0" w:line="240" w:lineRule="auto"/>
              <w:rPr>
                <w:rFonts w:ascii="Times New Roman" w:eastAsia="Times New Roman" w:hAnsi="Times New Roman"/>
                <w:bCs/>
                <w:sz w:val="20"/>
                <w:szCs w:val="38"/>
              </w:rPr>
            </w:pPr>
            <w:r w:rsidRPr="00F42E60">
              <w:rPr>
                <w:rFonts w:ascii="Times New Roman" w:eastAsia="Times New Roman" w:hAnsi="Times New Roman"/>
                <w:sz w:val="20"/>
                <w:szCs w:val="25"/>
              </w:rPr>
              <w:t>Lodalvas sakausējums</w:t>
            </w:r>
            <w:r w:rsidRPr="00F42E60">
              <w:rPr>
                <w:rFonts w:ascii="Times New Roman" w:eastAsia="Times New Roman" w:hAnsi="Times New Roman"/>
                <w:bCs/>
                <w:sz w:val="20"/>
                <w:szCs w:val="38"/>
              </w:rPr>
              <w:t xml:space="preserve">: Sn63/Pb37 </w:t>
            </w:r>
          </w:p>
          <w:p w:rsidR="002A1877" w:rsidRPr="00F42E60" w:rsidRDefault="002A1877" w:rsidP="00F42E60">
            <w:pPr>
              <w:spacing w:after="0" w:line="240" w:lineRule="auto"/>
              <w:rPr>
                <w:rFonts w:ascii="Times New Roman" w:eastAsia="Times New Roman" w:hAnsi="Times New Roman"/>
                <w:bCs/>
                <w:sz w:val="20"/>
                <w:szCs w:val="38"/>
              </w:rPr>
            </w:pPr>
            <w:r w:rsidRPr="00F42E60">
              <w:rPr>
                <w:rFonts w:ascii="Times New Roman" w:eastAsia="Times New Roman" w:hAnsi="Times New Roman"/>
                <w:sz w:val="20"/>
                <w:szCs w:val="25"/>
              </w:rPr>
              <w:t xml:space="preserve">Daļiņu izmērs: </w:t>
            </w:r>
            <w:r w:rsidRPr="00F42E60">
              <w:rPr>
                <w:rFonts w:ascii="Times New Roman" w:eastAsia="Times New Roman" w:hAnsi="Times New Roman"/>
                <w:bCs/>
                <w:sz w:val="20"/>
                <w:szCs w:val="38"/>
              </w:rPr>
              <w:t xml:space="preserve">25-45 </w:t>
            </w:r>
          </w:p>
          <w:p w:rsidR="002A1877" w:rsidRPr="00F42E60" w:rsidRDefault="002A1877" w:rsidP="00F42E60">
            <w:pPr>
              <w:spacing w:after="0" w:line="240" w:lineRule="auto"/>
              <w:rPr>
                <w:rFonts w:ascii="Times New Roman" w:eastAsia="Times New Roman" w:hAnsi="Times New Roman"/>
                <w:bCs/>
                <w:sz w:val="20"/>
                <w:szCs w:val="38"/>
              </w:rPr>
            </w:pPr>
            <w:r w:rsidRPr="00F42E60">
              <w:rPr>
                <w:rFonts w:ascii="Times New Roman" w:eastAsia="Times New Roman" w:hAnsi="Times New Roman"/>
                <w:sz w:val="20"/>
                <w:szCs w:val="25"/>
              </w:rPr>
              <w:t>Kušņa tips</w:t>
            </w:r>
            <w:r w:rsidRPr="00F42E60">
              <w:rPr>
                <w:rFonts w:ascii="Times New Roman" w:eastAsia="Times New Roman" w:hAnsi="Times New Roman"/>
                <w:bCs/>
                <w:sz w:val="20"/>
                <w:szCs w:val="38"/>
              </w:rPr>
              <w:t xml:space="preserve">: sintētisks </w:t>
            </w:r>
          </w:p>
          <w:p w:rsidR="002A1877" w:rsidRPr="00F42E60" w:rsidRDefault="002A1877" w:rsidP="00F42E60">
            <w:pPr>
              <w:spacing w:after="0" w:line="240" w:lineRule="auto"/>
              <w:rPr>
                <w:rFonts w:ascii="Times New Roman" w:eastAsia="Times New Roman" w:hAnsi="Times New Roman"/>
                <w:bCs/>
                <w:sz w:val="20"/>
                <w:szCs w:val="38"/>
              </w:rPr>
            </w:pPr>
            <w:r w:rsidRPr="00F42E60">
              <w:rPr>
                <w:rFonts w:ascii="Times New Roman" w:eastAsia="Times New Roman" w:hAnsi="Times New Roman"/>
                <w:sz w:val="20"/>
                <w:szCs w:val="25"/>
              </w:rPr>
              <w:t>Kušņa klasifikācija</w:t>
            </w:r>
            <w:r w:rsidRPr="00F42E60">
              <w:rPr>
                <w:rFonts w:ascii="Times New Roman" w:eastAsia="Times New Roman" w:hAnsi="Times New Roman"/>
                <w:bCs/>
                <w:sz w:val="20"/>
                <w:szCs w:val="38"/>
              </w:rPr>
              <w:t xml:space="preserve">: REL0 </w:t>
            </w:r>
          </w:p>
          <w:p w:rsidR="002A1877" w:rsidRPr="00F42E60" w:rsidRDefault="002A1877" w:rsidP="00F42E60">
            <w:pPr>
              <w:spacing w:after="0" w:line="240" w:lineRule="auto"/>
              <w:rPr>
                <w:rFonts w:ascii="Times New Roman" w:eastAsia="Times New Roman" w:hAnsi="Times New Roman"/>
                <w:bCs/>
                <w:sz w:val="20"/>
                <w:szCs w:val="38"/>
              </w:rPr>
            </w:pPr>
            <w:r w:rsidRPr="00F42E60">
              <w:rPr>
                <w:rFonts w:ascii="Times New Roman" w:eastAsia="Times New Roman" w:hAnsi="Times New Roman"/>
                <w:sz w:val="20"/>
                <w:szCs w:val="25"/>
              </w:rPr>
              <w:t>Metāls īpatsvars (% no masas)</w:t>
            </w:r>
            <w:r w:rsidRPr="00F42E60">
              <w:rPr>
                <w:rFonts w:ascii="Times New Roman" w:eastAsia="Times New Roman" w:hAnsi="Times New Roman"/>
                <w:bCs/>
                <w:sz w:val="20"/>
                <w:szCs w:val="38"/>
              </w:rPr>
              <w:t xml:space="preserve">: 90.25% </w:t>
            </w:r>
          </w:p>
          <w:p w:rsidR="002A1877" w:rsidRPr="00F42E60" w:rsidRDefault="002A1877" w:rsidP="00F42E60">
            <w:pPr>
              <w:snapToGrid w:val="0"/>
              <w:spacing w:after="0" w:line="240" w:lineRule="auto"/>
              <w:rPr>
                <w:rFonts w:ascii="Times New Roman" w:eastAsia="Times New Roman" w:hAnsi="Times New Roman"/>
                <w:bCs/>
                <w:sz w:val="20"/>
                <w:szCs w:val="20"/>
              </w:rPr>
            </w:pPr>
            <w:r w:rsidRPr="00F42E60">
              <w:rPr>
                <w:rFonts w:ascii="Times New Roman" w:eastAsia="Times New Roman" w:hAnsi="Times New Roman"/>
                <w:sz w:val="20"/>
                <w:szCs w:val="25"/>
              </w:rPr>
              <w:t xml:space="preserve">Kušanas temperatūra: </w:t>
            </w:r>
            <w:r w:rsidRPr="00F42E60">
              <w:rPr>
                <w:rFonts w:ascii="Times New Roman" w:eastAsia="Times New Roman" w:hAnsi="Times New Roman"/>
                <w:bCs/>
                <w:sz w:val="20"/>
                <w:szCs w:val="38"/>
              </w:rPr>
              <w:t xml:space="preserve">183°C </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4"/>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r w:rsidRPr="00F42E60">
              <w:rPr>
                <w:rFonts w:ascii="Times New Roman" w:eastAsia="Times New Roman" w:hAnsi="Times New Roman"/>
                <w:bCs/>
                <w:sz w:val="20"/>
                <w:szCs w:val="24"/>
                <w:lang w:val="en-GB"/>
              </w:rPr>
              <w:t>CHIPQUIK</w:t>
            </w:r>
          </w:p>
          <w:p w:rsidR="002A1877" w:rsidRPr="00F42E60" w:rsidRDefault="002A1877"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SMD4300AX10</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bCs/>
                <w:sz w:val="20"/>
                <w:szCs w:val="20"/>
                <w:lang w:val="en-GB"/>
              </w:rPr>
              <w:t xml:space="preserve"> RS </w:t>
            </w:r>
            <w:r w:rsidRPr="00F42E60">
              <w:rPr>
                <w:rFonts w:ascii="Times New Roman" w:eastAsia="Times New Roman" w:hAnsi="Times New Roman"/>
                <w:bCs/>
                <w:sz w:val="20"/>
                <w:szCs w:val="24"/>
                <w:lang w:val="en-GB"/>
              </w:rPr>
              <w:t xml:space="preserve">146-6197 </w:t>
            </w: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eastAsia="lv-LV"/>
              </w:rPr>
            </w:pPr>
            <w:r w:rsidRPr="00F42E60">
              <w:rPr>
                <w:rFonts w:ascii="Times New Roman" w:eastAsia="Times New Roman" w:hAnsi="Times New Roman"/>
                <w:bCs/>
                <w:sz w:val="20"/>
                <w:szCs w:val="20"/>
                <w:lang w:val="en-GB" w:eastAsia="lv-LV"/>
              </w:rPr>
              <w:t xml:space="preserve">1 </w:t>
            </w:r>
            <w:proofErr w:type="gramStart"/>
            <w:r w:rsidRPr="00F42E60">
              <w:rPr>
                <w:rFonts w:ascii="Times New Roman" w:eastAsia="Times New Roman" w:hAnsi="Times New Roman"/>
                <w:bCs/>
                <w:sz w:val="20"/>
                <w:szCs w:val="20"/>
                <w:lang w:val="en-GB" w:eastAsia="lv-LV"/>
              </w:rPr>
              <w:t>gab</w:t>
            </w:r>
            <w:proofErr w:type="gramEnd"/>
            <w:r w:rsidRPr="00F42E60">
              <w:rPr>
                <w:rFonts w:ascii="Times New Roman" w:eastAsia="Times New Roman" w:hAnsi="Times New Roman"/>
                <w:bCs/>
                <w:sz w:val="20"/>
                <w:szCs w:val="20"/>
                <w:lang w:val="en-GB" w:eastAsia="lv-LV"/>
              </w:rPr>
              <w:t xml:space="preserve">. </w:t>
            </w:r>
          </w:p>
        </w:tc>
      </w:tr>
      <w:tr w:rsidR="002A1877" w:rsidRPr="00F42E60" w:rsidTr="002A1877">
        <w:trPr>
          <w:trHeight w:val="65"/>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6.</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Times New Roman" w:eastAsia="Times New Roman" w:hAnsi="Times New Roman"/>
                <w:b/>
                <w:kern w:val="32"/>
                <w:sz w:val="20"/>
                <w:szCs w:val="20"/>
              </w:rPr>
            </w:pPr>
            <w:r w:rsidRPr="00F42E60">
              <w:rPr>
                <w:rFonts w:ascii="Times New Roman" w:eastAsia="Times New Roman" w:hAnsi="Times New Roman"/>
                <w:b/>
                <w:kern w:val="32"/>
                <w:sz w:val="20"/>
                <w:szCs w:val="20"/>
              </w:rPr>
              <w:t xml:space="preserve">Lodēšanas pasta </w:t>
            </w:r>
          </w:p>
          <w:p w:rsidR="002A1877" w:rsidRPr="00F42E60" w:rsidRDefault="002A1877"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color w:val="454545"/>
                <w:sz w:val="20"/>
                <w:szCs w:val="20"/>
                <w:bdr w:val="none" w:sz="0" w:space="0" w:color="auto" w:frame="1"/>
                <w:lang w:val="x-none"/>
              </w:rPr>
            </w:pP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Iepakojuma izmērs: 250g</w:t>
            </w:r>
          </w:p>
          <w:p w:rsidR="002A1877" w:rsidRPr="00F42E60" w:rsidRDefault="002A1877" w:rsidP="00F42E60">
            <w:pPr>
              <w:spacing w:after="0" w:line="240" w:lineRule="auto"/>
              <w:rPr>
                <w:rFonts w:ascii="Times New Roman" w:eastAsia="Times New Roman" w:hAnsi="Times New Roman"/>
                <w:bCs/>
                <w:sz w:val="20"/>
                <w:szCs w:val="38"/>
              </w:rPr>
            </w:pPr>
            <w:r w:rsidRPr="00F42E60">
              <w:rPr>
                <w:rFonts w:ascii="Times New Roman" w:eastAsia="Times New Roman" w:hAnsi="Times New Roman"/>
                <w:sz w:val="20"/>
                <w:szCs w:val="25"/>
              </w:rPr>
              <w:t>Lodalvas sakausējums</w:t>
            </w:r>
            <w:r w:rsidRPr="00F42E60">
              <w:rPr>
                <w:rFonts w:ascii="Times New Roman" w:eastAsia="Times New Roman" w:hAnsi="Times New Roman"/>
                <w:bCs/>
                <w:sz w:val="20"/>
                <w:szCs w:val="38"/>
              </w:rPr>
              <w:t xml:space="preserve">: Sn63/Pb37 </w:t>
            </w:r>
          </w:p>
          <w:p w:rsidR="002A1877" w:rsidRPr="00F42E60" w:rsidRDefault="002A1877" w:rsidP="00F42E60">
            <w:pPr>
              <w:spacing w:after="0" w:line="240" w:lineRule="auto"/>
              <w:rPr>
                <w:rFonts w:ascii="Times New Roman" w:eastAsia="Times New Roman" w:hAnsi="Times New Roman"/>
                <w:bCs/>
                <w:sz w:val="20"/>
                <w:szCs w:val="38"/>
              </w:rPr>
            </w:pPr>
            <w:r w:rsidRPr="00F42E60">
              <w:rPr>
                <w:rFonts w:ascii="Times New Roman" w:eastAsia="Times New Roman" w:hAnsi="Times New Roman"/>
                <w:sz w:val="20"/>
                <w:szCs w:val="25"/>
              </w:rPr>
              <w:t xml:space="preserve">Daļiņu izmērs: </w:t>
            </w:r>
            <w:r w:rsidRPr="00F42E60">
              <w:rPr>
                <w:rFonts w:ascii="Times New Roman" w:eastAsia="Times New Roman" w:hAnsi="Times New Roman"/>
                <w:bCs/>
                <w:sz w:val="20"/>
                <w:szCs w:val="38"/>
              </w:rPr>
              <w:t xml:space="preserve">25-45 </w:t>
            </w:r>
          </w:p>
          <w:p w:rsidR="002A1877" w:rsidRPr="00F42E60" w:rsidRDefault="002A1877" w:rsidP="00F42E60">
            <w:pPr>
              <w:spacing w:after="0" w:line="240" w:lineRule="auto"/>
              <w:rPr>
                <w:rFonts w:ascii="Times New Roman" w:eastAsia="Times New Roman" w:hAnsi="Times New Roman"/>
                <w:bCs/>
                <w:sz w:val="20"/>
                <w:szCs w:val="38"/>
              </w:rPr>
            </w:pPr>
            <w:r w:rsidRPr="00F42E60">
              <w:rPr>
                <w:rFonts w:ascii="Times New Roman" w:eastAsia="Times New Roman" w:hAnsi="Times New Roman"/>
                <w:sz w:val="20"/>
                <w:szCs w:val="25"/>
              </w:rPr>
              <w:t>Kušņa tips</w:t>
            </w:r>
            <w:r w:rsidRPr="00F42E60">
              <w:rPr>
                <w:rFonts w:ascii="Times New Roman" w:eastAsia="Times New Roman" w:hAnsi="Times New Roman"/>
                <w:bCs/>
                <w:sz w:val="20"/>
                <w:szCs w:val="38"/>
              </w:rPr>
              <w:t>:  sintētisks</w:t>
            </w:r>
          </w:p>
          <w:p w:rsidR="002A1877" w:rsidRPr="00F42E60" w:rsidRDefault="002A1877" w:rsidP="00F42E60">
            <w:pPr>
              <w:spacing w:after="0" w:line="240" w:lineRule="auto"/>
              <w:rPr>
                <w:rFonts w:ascii="Times New Roman" w:eastAsia="Times New Roman" w:hAnsi="Times New Roman"/>
                <w:bCs/>
                <w:sz w:val="20"/>
                <w:szCs w:val="38"/>
              </w:rPr>
            </w:pPr>
            <w:r w:rsidRPr="00F42E60">
              <w:rPr>
                <w:rFonts w:ascii="Times New Roman" w:eastAsia="Times New Roman" w:hAnsi="Times New Roman"/>
                <w:sz w:val="20"/>
                <w:szCs w:val="25"/>
              </w:rPr>
              <w:t>Kušņa klasifikācija</w:t>
            </w:r>
            <w:r w:rsidRPr="00F42E60">
              <w:rPr>
                <w:rFonts w:ascii="Times New Roman" w:eastAsia="Times New Roman" w:hAnsi="Times New Roman"/>
                <w:bCs/>
                <w:sz w:val="20"/>
                <w:szCs w:val="38"/>
              </w:rPr>
              <w:t xml:space="preserve">: REL0 </w:t>
            </w:r>
          </w:p>
          <w:p w:rsidR="002A1877" w:rsidRPr="00F42E60" w:rsidRDefault="002A1877" w:rsidP="00F42E60">
            <w:pPr>
              <w:spacing w:after="0" w:line="240" w:lineRule="auto"/>
              <w:rPr>
                <w:rFonts w:ascii="Times New Roman" w:eastAsia="Times New Roman" w:hAnsi="Times New Roman"/>
                <w:bCs/>
                <w:sz w:val="20"/>
                <w:szCs w:val="38"/>
              </w:rPr>
            </w:pPr>
            <w:r w:rsidRPr="00F42E60">
              <w:rPr>
                <w:rFonts w:ascii="Times New Roman" w:eastAsia="Times New Roman" w:hAnsi="Times New Roman"/>
                <w:sz w:val="20"/>
                <w:szCs w:val="25"/>
              </w:rPr>
              <w:t>Metāls īpatsvars (% no masas)</w:t>
            </w:r>
            <w:r w:rsidRPr="00F42E60">
              <w:rPr>
                <w:rFonts w:ascii="Times New Roman" w:eastAsia="Times New Roman" w:hAnsi="Times New Roman"/>
                <w:bCs/>
                <w:sz w:val="20"/>
                <w:szCs w:val="38"/>
              </w:rPr>
              <w:t xml:space="preserve">: 90.25% </w:t>
            </w:r>
          </w:p>
          <w:p w:rsidR="002A1877" w:rsidRPr="00F42E60" w:rsidRDefault="002A1877" w:rsidP="00F42E60">
            <w:pPr>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5"/>
              </w:rPr>
              <w:t>Kušanas temperatūra</w:t>
            </w:r>
            <w:r w:rsidRPr="00F42E60">
              <w:rPr>
                <w:rFonts w:ascii="Times New Roman" w:eastAsia="Times New Roman" w:hAnsi="Times New Roman"/>
                <w:bCs/>
                <w:sz w:val="20"/>
                <w:szCs w:val="38"/>
              </w:rPr>
              <w:t xml:space="preserve">:   183°C </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4"/>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r w:rsidRPr="00F42E60">
              <w:rPr>
                <w:rFonts w:ascii="Times New Roman" w:eastAsia="Times New Roman" w:hAnsi="Times New Roman"/>
                <w:bCs/>
                <w:sz w:val="20"/>
                <w:szCs w:val="24"/>
                <w:lang w:val="en-GB"/>
              </w:rPr>
              <w:t>CHIPQUIK</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sz w:val="20"/>
                <w:szCs w:val="24"/>
                <w:lang w:val="en-GB"/>
              </w:rPr>
              <w:t xml:space="preserve">SMD291AX250T3 </w:t>
            </w:r>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bCs/>
                <w:sz w:val="20"/>
                <w:szCs w:val="20"/>
                <w:lang w:val="en-GB"/>
              </w:rPr>
              <w:t xml:space="preserve">RS </w:t>
            </w:r>
            <w:r w:rsidRPr="00F42E60">
              <w:rPr>
                <w:rFonts w:ascii="Times New Roman" w:eastAsia="Times New Roman" w:hAnsi="Times New Roman"/>
                <w:bCs/>
                <w:sz w:val="20"/>
                <w:szCs w:val="24"/>
                <w:lang w:val="en-GB"/>
              </w:rPr>
              <w:t xml:space="preserve">146-6190 </w:t>
            </w: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1 </w:t>
            </w:r>
            <w:proofErr w:type="gramStart"/>
            <w:r w:rsidRPr="00F42E60">
              <w:rPr>
                <w:rFonts w:ascii="Times New Roman" w:eastAsia="Times New Roman" w:hAnsi="Times New Roman"/>
                <w:sz w:val="20"/>
                <w:szCs w:val="20"/>
                <w:lang w:val="en-GB" w:eastAsia="lv-LV"/>
              </w:rPr>
              <w:t>gab</w:t>
            </w:r>
            <w:proofErr w:type="gramEnd"/>
            <w:r w:rsidRPr="00F42E60">
              <w:rPr>
                <w:rFonts w:ascii="Times New Roman" w:eastAsia="Times New Roman" w:hAnsi="Times New Roman"/>
                <w:sz w:val="20"/>
                <w:szCs w:val="20"/>
                <w:lang w:val="en-GB" w:eastAsia="lv-LV"/>
              </w:rPr>
              <w:t xml:space="preserve">. </w:t>
            </w:r>
          </w:p>
        </w:tc>
      </w:tr>
      <w:tr w:rsidR="002A1877" w:rsidRPr="00F42E60" w:rsidTr="002A1877">
        <w:trPr>
          <w:trHeight w:val="314"/>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7.</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Times New Roman" w:eastAsia="Times New Roman" w:hAnsi="Times New Roman"/>
                <w:b/>
                <w:kern w:val="32"/>
                <w:sz w:val="20"/>
                <w:szCs w:val="20"/>
              </w:rPr>
            </w:pPr>
            <w:r w:rsidRPr="00F42E60">
              <w:rPr>
                <w:rFonts w:ascii="Times New Roman" w:eastAsia="Times New Roman" w:hAnsi="Times New Roman"/>
                <w:b/>
                <w:kern w:val="32"/>
                <w:sz w:val="20"/>
                <w:szCs w:val="20"/>
              </w:rPr>
              <w:t xml:space="preserve">Atlodēšanas stacija </w:t>
            </w:r>
          </w:p>
          <w:p w:rsidR="002A1877" w:rsidRPr="00F42E60" w:rsidRDefault="002A1877"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color w:val="454545"/>
                <w:sz w:val="20"/>
                <w:szCs w:val="20"/>
                <w:bdr w:val="none" w:sz="0" w:space="0" w:color="auto" w:frame="1"/>
                <w:lang w:val="x-none"/>
              </w:rPr>
            </w:pP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 xml:space="preserve">Spraudņa tips: </w:t>
            </w:r>
            <w:proofErr w:type="spellStart"/>
            <w:r w:rsidRPr="00F42E60">
              <w:rPr>
                <w:rFonts w:ascii="Times New Roman" w:eastAsia="Times New Roman" w:hAnsi="Times New Roman"/>
                <w:sz w:val="20"/>
                <w:szCs w:val="20"/>
              </w:rPr>
              <w:t>Euro</w:t>
            </w:r>
            <w:proofErr w:type="spellEnd"/>
            <w:r w:rsidRPr="00F42E60">
              <w:rPr>
                <w:rFonts w:ascii="Times New Roman" w:eastAsia="Times New Roman" w:hAnsi="Times New Roman"/>
                <w:sz w:val="20"/>
                <w:szCs w:val="20"/>
              </w:rPr>
              <w:t xml:space="preserve"> </w:t>
            </w:r>
            <w:proofErr w:type="spellStart"/>
            <w:r w:rsidRPr="00F42E60">
              <w:rPr>
                <w:rFonts w:ascii="Times New Roman" w:eastAsia="Times New Roman" w:hAnsi="Times New Roman"/>
                <w:sz w:val="20"/>
                <w:szCs w:val="20"/>
              </w:rPr>
              <w:t>Plug</w:t>
            </w:r>
            <w:proofErr w:type="spellEnd"/>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Ieejas spriegums: no 220 līdz 240V maiņstrāva</w:t>
            </w:r>
          </w:p>
          <w:p w:rsidR="002A1877" w:rsidRPr="00F42E60" w:rsidRDefault="002A1877" w:rsidP="00F42E60">
            <w:pPr>
              <w:snapToGrid w:val="0"/>
              <w:spacing w:after="0" w:line="240" w:lineRule="auto"/>
              <w:rPr>
                <w:rFonts w:ascii="Times New Roman" w:eastAsia="Times New Roman" w:hAnsi="Times New Roman"/>
                <w:sz w:val="20"/>
                <w:szCs w:val="20"/>
              </w:rPr>
            </w:pPr>
            <w:proofErr w:type="spellStart"/>
            <w:r w:rsidRPr="00F42E60">
              <w:rPr>
                <w:rFonts w:ascii="Times New Roman" w:eastAsia="Times New Roman" w:hAnsi="Times New Roman"/>
                <w:sz w:val="20"/>
                <w:szCs w:val="20"/>
              </w:rPr>
              <w:t>Min</w:t>
            </w:r>
            <w:proofErr w:type="spellEnd"/>
            <w:r w:rsidRPr="00F42E60">
              <w:rPr>
                <w:rFonts w:ascii="Times New Roman" w:eastAsia="Times New Roman" w:hAnsi="Times New Roman"/>
                <w:sz w:val="20"/>
                <w:szCs w:val="20"/>
              </w:rPr>
              <w:t>. izejas jauda: 700W</w:t>
            </w:r>
          </w:p>
          <w:p w:rsidR="002A1877" w:rsidRPr="00F42E60" w:rsidRDefault="002A1877" w:rsidP="00F42E60">
            <w:pPr>
              <w:snapToGrid w:val="0"/>
              <w:spacing w:after="0" w:line="240" w:lineRule="auto"/>
              <w:rPr>
                <w:rFonts w:ascii="Times New Roman" w:eastAsia="Times New Roman" w:hAnsi="Times New Roman"/>
                <w:sz w:val="20"/>
                <w:szCs w:val="20"/>
              </w:rPr>
            </w:pPr>
            <w:proofErr w:type="spellStart"/>
            <w:r w:rsidRPr="00F42E60">
              <w:rPr>
                <w:rFonts w:ascii="Times New Roman" w:eastAsia="Times New Roman" w:hAnsi="Times New Roman"/>
                <w:sz w:val="20"/>
                <w:szCs w:val="20"/>
              </w:rPr>
              <w:t>Mak.gaisa</w:t>
            </w:r>
            <w:proofErr w:type="spellEnd"/>
            <w:r w:rsidRPr="00F42E60">
              <w:rPr>
                <w:rFonts w:ascii="Times New Roman" w:eastAsia="Times New Roman" w:hAnsi="Times New Roman"/>
                <w:sz w:val="20"/>
                <w:szCs w:val="20"/>
              </w:rPr>
              <w:t xml:space="preserve"> plūsmas temperatūra: +450°C</w:t>
            </w:r>
            <w:r w:rsidRPr="00F42E60">
              <w:rPr>
                <w:rFonts w:ascii="Times New Roman" w:eastAsia="Times New Roman" w:hAnsi="Times New Roman"/>
                <w:sz w:val="20"/>
                <w:szCs w:val="20"/>
              </w:rPr>
              <w:br/>
              <w:t>Regulējams gaisa plūsmas ātrums un gaisa plūsmas temperatūra.</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Displeja tips: LED</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Elektrostatiskā aizsardzība: Ir</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sz w:val="20"/>
                <w:szCs w:val="24"/>
                <w:lang w:val="en-GB"/>
              </w:rPr>
              <w:t>RS Pro</w:t>
            </w:r>
          </w:p>
          <w:p w:rsidR="002A1877" w:rsidRPr="00F42E60" w:rsidRDefault="002A1877"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bCs/>
                <w:sz w:val="20"/>
                <w:szCs w:val="20"/>
                <w:lang w:val="en-GB"/>
              </w:rPr>
              <w:t xml:space="preserve">RS </w:t>
            </w:r>
            <w:r w:rsidRPr="00F42E60">
              <w:rPr>
                <w:rFonts w:ascii="Times New Roman" w:eastAsia="Times New Roman" w:hAnsi="Times New Roman"/>
                <w:sz w:val="20"/>
                <w:szCs w:val="24"/>
                <w:lang w:val="en-GB"/>
              </w:rPr>
              <w:t xml:space="preserve">124-4133 </w:t>
            </w: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r w:rsidRPr="00F42E60">
              <w:rPr>
                <w:rFonts w:ascii="Times New Roman" w:eastAsia="Times New Roman" w:hAnsi="Times New Roman"/>
                <w:sz w:val="24"/>
                <w:szCs w:val="24"/>
                <w:lang w:val="en-GB"/>
              </w:rPr>
              <w:t xml:space="preserve"> </w:t>
            </w:r>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1 </w:t>
            </w:r>
            <w:proofErr w:type="gramStart"/>
            <w:r w:rsidRPr="00F42E60">
              <w:rPr>
                <w:rFonts w:ascii="Times New Roman" w:eastAsia="Times New Roman" w:hAnsi="Times New Roman"/>
                <w:sz w:val="20"/>
                <w:szCs w:val="20"/>
                <w:lang w:val="en-GB" w:eastAsia="lv-LV"/>
              </w:rPr>
              <w:t>gab</w:t>
            </w:r>
            <w:proofErr w:type="gramEnd"/>
            <w:r w:rsidRPr="00F42E60">
              <w:rPr>
                <w:rFonts w:ascii="Times New Roman" w:eastAsia="Times New Roman" w:hAnsi="Times New Roman"/>
                <w:sz w:val="20"/>
                <w:szCs w:val="20"/>
                <w:lang w:val="en-GB" w:eastAsia="lv-LV"/>
              </w:rPr>
              <w:t>.</w:t>
            </w:r>
          </w:p>
        </w:tc>
      </w:tr>
      <w:tr w:rsidR="002A1877" w:rsidRPr="00F42E60" w:rsidTr="002A1877">
        <w:trPr>
          <w:trHeight w:val="738"/>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8.</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Times New Roman" w:eastAsia="Times New Roman" w:hAnsi="Times New Roman"/>
                <w:b/>
                <w:kern w:val="32"/>
                <w:sz w:val="20"/>
                <w:szCs w:val="20"/>
              </w:rPr>
            </w:pPr>
            <w:r w:rsidRPr="00F42E60">
              <w:rPr>
                <w:rFonts w:ascii="Times New Roman" w:eastAsia="Times New Roman" w:hAnsi="Times New Roman"/>
                <w:b/>
                <w:kern w:val="32"/>
                <w:sz w:val="20"/>
                <w:szCs w:val="20"/>
                <w:lang w:val="x-none"/>
              </w:rPr>
              <w:t>ESD-</w:t>
            </w:r>
            <w:proofErr w:type="spellStart"/>
            <w:r w:rsidRPr="00F42E60">
              <w:rPr>
                <w:rFonts w:ascii="Times New Roman" w:eastAsia="Times New Roman" w:hAnsi="Times New Roman"/>
                <w:b/>
                <w:kern w:val="32"/>
                <w:sz w:val="20"/>
                <w:szCs w:val="20"/>
              </w:rPr>
              <w:t>drošības</w:t>
            </w:r>
            <w:proofErr w:type="spellEnd"/>
            <w:r w:rsidRPr="00F42E60">
              <w:rPr>
                <w:rFonts w:ascii="Times New Roman" w:eastAsia="Times New Roman" w:hAnsi="Times New Roman"/>
                <w:b/>
                <w:kern w:val="32"/>
                <w:sz w:val="20"/>
                <w:szCs w:val="20"/>
              </w:rPr>
              <w:t xml:space="preserve"> paklājiņš</w:t>
            </w:r>
          </w:p>
          <w:p w:rsidR="002A1877" w:rsidRPr="00F42E60" w:rsidRDefault="002A1877"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color w:val="454545"/>
                <w:sz w:val="20"/>
                <w:szCs w:val="20"/>
                <w:bdr w:val="none" w:sz="0" w:space="0" w:color="auto" w:frame="1"/>
                <w:lang w:val="x-none"/>
              </w:rPr>
            </w:pP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Biezums: 1.5mm</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Krasa: Zila</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Garums: 1.2m</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Platums: 600mm</w:t>
            </w:r>
            <w:r w:rsidRPr="00F42E60">
              <w:rPr>
                <w:rFonts w:ascii="Times New Roman" w:eastAsia="Times New Roman" w:hAnsi="Times New Roman"/>
                <w:sz w:val="20"/>
                <w:szCs w:val="20"/>
              </w:rPr>
              <w:tab/>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 xml:space="preserve">Materiāls: </w:t>
            </w:r>
            <w:proofErr w:type="spellStart"/>
            <w:r w:rsidRPr="00F42E60">
              <w:rPr>
                <w:rFonts w:ascii="Times New Roman" w:eastAsia="Times New Roman" w:hAnsi="Times New Roman"/>
                <w:sz w:val="20"/>
                <w:szCs w:val="20"/>
              </w:rPr>
              <w:t>nitrila</w:t>
            </w:r>
            <w:proofErr w:type="spellEnd"/>
            <w:r w:rsidRPr="00F42E60">
              <w:rPr>
                <w:rFonts w:ascii="Times New Roman" w:eastAsia="Times New Roman" w:hAnsi="Times New Roman"/>
                <w:sz w:val="20"/>
                <w:szCs w:val="20"/>
              </w:rPr>
              <w:t xml:space="preserve"> gumija</w:t>
            </w:r>
          </w:p>
          <w:p w:rsidR="002A1877" w:rsidRPr="00F42E60" w:rsidRDefault="002A1877" w:rsidP="00F42E60">
            <w:pPr>
              <w:snapToGrid w:val="0"/>
              <w:spacing w:after="0" w:line="240" w:lineRule="auto"/>
              <w:rPr>
                <w:rFonts w:ascii="Times New Roman" w:eastAsia="Times New Roman" w:hAnsi="Times New Roman"/>
                <w:sz w:val="20"/>
                <w:szCs w:val="20"/>
                <w:lang w:val="en-GB"/>
              </w:rPr>
            </w:pPr>
            <w:r w:rsidRPr="00F42E60">
              <w:rPr>
                <w:rFonts w:ascii="Times New Roman" w:eastAsia="Times New Roman" w:hAnsi="Times New Roman"/>
                <w:sz w:val="20"/>
                <w:szCs w:val="20"/>
              </w:rPr>
              <w:t xml:space="preserve">Virsmas </w:t>
            </w:r>
            <w:proofErr w:type="spellStart"/>
            <w:r w:rsidRPr="00F42E60">
              <w:rPr>
                <w:rFonts w:ascii="Times New Roman" w:eastAsia="Times New Roman" w:hAnsi="Times New Roman"/>
                <w:sz w:val="20"/>
                <w:szCs w:val="20"/>
              </w:rPr>
              <w:t>tekstūra</w:t>
            </w:r>
            <w:proofErr w:type="spellEnd"/>
            <w:r w:rsidRPr="00F42E60">
              <w:rPr>
                <w:rFonts w:ascii="Times New Roman" w:eastAsia="Times New Roman" w:hAnsi="Times New Roman"/>
                <w:sz w:val="20"/>
                <w:szCs w:val="20"/>
              </w:rPr>
              <w:t xml:space="preserve">: neliels reljefs </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Materiālu slāņu skaits: 2</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Pretestība: no 1 x 10</w:t>
            </w:r>
            <w:r w:rsidRPr="00F42E60">
              <w:rPr>
                <w:rFonts w:ascii="Times New Roman" w:eastAsia="Times New Roman" w:hAnsi="Times New Roman"/>
                <w:sz w:val="20"/>
                <w:szCs w:val="20"/>
                <w:vertAlign w:val="superscript"/>
              </w:rPr>
              <w:t>5</w:t>
            </w:r>
            <w:r w:rsidRPr="00F42E60">
              <w:rPr>
                <w:rFonts w:ascii="Times New Roman" w:eastAsia="Times New Roman" w:hAnsi="Times New Roman"/>
                <w:sz w:val="20"/>
                <w:szCs w:val="20"/>
              </w:rPr>
              <w:t>Ω, 1 x 10</w:t>
            </w:r>
            <w:r w:rsidRPr="00F42E60">
              <w:rPr>
                <w:rFonts w:ascii="Times New Roman" w:eastAsia="Times New Roman" w:hAnsi="Times New Roman"/>
                <w:sz w:val="20"/>
                <w:szCs w:val="20"/>
                <w:vertAlign w:val="superscript"/>
              </w:rPr>
              <w:t>6</w:t>
            </w:r>
            <w:r w:rsidRPr="00F42E60">
              <w:rPr>
                <w:rFonts w:ascii="Times New Roman" w:eastAsia="Times New Roman" w:hAnsi="Times New Roman"/>
                <w:sz w:val="20"/>
                <w:szCs w:val="20"/>
              </w:rPr>
              <w:t xml:space="preserve"> līdz 1 x 10</w:t>
            </w:r>
            <w:r w:rsidRPr="00F42E60">
              <w:rPr>
                <w:rFonts w:ascii="Times New Roman" w:eastAsia="Times New Roman" w:hAnsi="Times New Roman"/>
                <w:sz w:val="20"/>
                <w:szCs w:val="20"/>
                <w:vertAlign w:val="superscript"/>
              </w:rPr>
              <w:t>9</w:t>
            </w:r>
            <w:r w:rsidRPr="00F42E60">
              <w:rPr>
                <w:rFonts w:ascii="Times New Roman" w:eastAsia="Times New Roman" w:hAnsi="Times New Roman"/>
                <w:sz w:val="20"/>
                <w:szCs w:val="20"/>
              </w:rPr>
              <w:t xml:space="preserve"> Ω</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sz w:val="20"/>
                <w:szCs w:val="24"/>
                <w:lang w:val="en-GB"/>
              </w:rPr>
              <w:t>RS Pro</w:t>
            </w:r>
          </w:p>
          <w:p w:rsidR="002A1877" w:rsidRPr="00F42E60" w:rsidRDefault="002A1877"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bCs/>
                <w:sz w:val="20"/>
                <w:szCs w:val="20"/>
                <w:lang w:val="en-GB"/>
              </w:rPr>
              <w:t xml:space="preserve">RS </w:t>
            </w:r>
            <w:r w:rsidRPr="00F42E60">
              <w:rPr>
                <w:rFonts w:ascii="Times New Roman" w:eastAsia="Times New Roman" w:hAnsi="Times New Roman"/>
                <w:sz w:val="20"/>
                <w:szCs w:val="24"/>
                <w:lang w:val="en-GB"/>
              </w:rPr>
              <w:t xml:space="preserve">122-9144 </w:t>
            </w: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1 </w:t>
            </w:r>
            <w:proofErr w:type="gramStart"/>
            <w:r w:rsidRPr="00F42E60">
              <w:rPr>
                <w:rFonts w:ascii="Times New Roman" w:eastAsia="Times New Roman" w:hAnsi="Times New Roman"/>
                <w:sz w:val="20"/>
                <w:szCs w:val="20"/>
                <w:lang w:val="en-GB" w:eastAsia="lv-LV"/>
              </w:rPr>
              <w:t>gab</w:t>
            </w:r>
            <w:proofErr w:type="gramEnd"/>
            <w:r w:rsidRPr="00F42E60">
              <w:rPr>
                <w:rFonts w:ascii="Times New Roman" w:eastAsia="Times New Roman" w:hAnsi="Times New Roman"/>
                <w:sz w:val="20"/>
                <w:szCs w:val="20"/>
                <w:lang w:val="en-GB" w:eastAsia="lv-LV"/>
              </w:rPr>
              <w:t xml:space="preserve">. </w:t>
            </w:r>
          </w:p>
        </w:tc>
      </w:tr>
      <w:tr w:rsidR="002A1877" w:rsidRPr="00F42E60" w:rsidTr="002A1877">
        <w:trPr>
          <w:trHeight w:val="301"/>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lastRenderedPageBreak/>
              <w:t>9.</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Times New Roman" w:eastAsia="Times New Roman" w:hAnsi="Times New Roman"/>
                <w:b/>
                <w:kern w:val="32"/>
                <w:sz w:val="20"/>
                <w:szCs w:val="20"/>
                <w:lang w:val="x-none"/>
              </w:rPr>
            </w:pPr>
            <w:r w:rsidRPr="00F42E60">
              <w:rPr>
                <w:rFonts w:ascii="Times New Roman" w:eastAsia="Times New Roman" w:hAnsi="Times New Roman"/>
                <w:b/>
                <w:kern w:val="32"/>
                <w:sz w:val="20"/>
                <w:szCs w:val="20"/>
              </w:rPr>
              <w:t xml:space="preserve">Lodēšanas uzgaļu  tīrītājs </w:t>
            </w:r>
          </w:p>
          <w:p w:rsidR="002A1877" w:rsidRPr="00F42E60" w:rsidRDefault="002A1877"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color w:val="454545"/>
                <w:sz w:val="20"/>
                <w:szCs w:val="20"/>
                <w:bdr w:val="none" w:sz="0" w:space="0" w:color="auto" w:frame="1"/>
                <w:lang w:val="x-none"/>
              </w:rPr>
            </w:pP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 xml:space="preserve">Tips: metāla </w:t>
            </w:r>
            <w:proofErr w:type="spellStart"/>
            <w:r w:rsidRPr="00F42E60">
              <w:rPr>
                <w:rFonts w:ascii="Times New Roman" w:eastAsia="Times New Roman" w:hAnsi="Times New Roman"/>
                <w:sz w:val="20"/>
                <w:szCs w:val="20"/>
              </w:rPr>
              <w:t>švamme</w:t>
            </w:r>
            <w:proofErr w:type="spellEnd"/>
            <w:r w:rsidRPr="00F42E60">
              <w:rPr>
                <w:rFonts w:ascii="Times New Roman" w:eastAsia="Times New Roman" w:hAnsi="Times New Roman"/>
                <w:sz w:val="20"/>
                <w:szCs w:val="20"/>
              </w:rPr>
              <w:t xml:space="preserve"> ar statīvu</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Materiāls: misiņš</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sz w:val="20"/>
                <w:szCs w:val="24"/>
                <w:lang w:val="en-GB"/>
              </w:rPr>
              <w:t>RS Pro</w:t>
            </w:r>
          </w:p>
          <w:p w:rsidR="002A1877" w:rsidRPr="00F42E60" w:rsidRDefault="002A1877"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bCs/>
                <w:sz w:val="20"/>
                <w:szCs w:val="20"/>
                <w:lang w:val="en-GB"/>
              </w:rPr>
              <w:t xml:space="preserve">RS </w:t>
            </w:r>
            <w:r w:rsidRPr="00F42E60">
              <w:rPr>
                <w:rFonts w:ascii="Times New Roman" w:eastAsia="Times New Roman" w:hAnsi="Times New Roman"/>
                <w:sz w:val="20"/>
                <w:szCs w:val="24"/>
                <w:lang w:val="en-GB"/>
              </w:rPr>
              <w:t xml:space="preserve">136-8299 </w:t>
            </w: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r w:rsidRPr="00F42E60">
              <w:rPr>
                <w:rFonts w:ascii="Times New Roman" w:eastAsia="Times New Roman" w:hAnsi="Times New Roman"/>
                <w:sz w:val="20"/>
                <w:szCs w:val="24"/>
                <w:lang w:val="en-GB"/>
              </w:rPr>
              <w:t xml:space="preserve"> </w:t>
            </w:r>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3 gab. </w:t>
            </w:r>
          </w:p>
        </w:tc>
      </w:tr>
      <w:tr w:rsidR="002A1877" w:rsidRPr="00F42E60" w:rsidTr="002A1877">
        <w:trPr>
          <w:trHeight w:val="738"/>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10.</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Times New Roman" w:eastAsia="Times New Roman" w:hAnsi="Times New Roman"/>
                <w:b/>
                <w:kern w:val="32"/>
                <w:sz w:val="20"/>
                <w:szCs w:val="20"/>
                <w:lang w:val="x-none"/>
              </w:rPr>
            </w:pPr>
            <w:r w:rsidRPr="00F42E60">
              <w:rPr>
                <w:rFonts w:ascii="Times New Roman" w:eastAsia="Times New Roman" w:hAnsi="Times New Roman"/>
                <w:b/>
                <w:kern w:val="32"/>
                <w:sz w:val="20"/>
                <w:szCs w:val="20"/>
              </w:rPr>
              <w:t xml:space="preserve">Lodēšanas uzgaļu  tīrītājs </w:t>
            </w:r>
          </w:p>
          <w:p w:rsidR="002A1877" w:rsidRPr="00F42E60" w:rsidRDefault="002A1877"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color w:val="454545"/>
                <w:sz w:val="20"/>
                <w:szCs w:val="20"/>
                <w:bdr w:val="none" w:sz="0" w:space="0" w:color="auto" w:frame="1"/>
                <w:lang w:val="x-none"/>
              </w:rPr>
            </w:pP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 xml:space="preserve">Tips: metāla </w:t>
            </w:r>
            <w:proofErr w:type="spellStart"/>
            <w:r w:rsidRPr="00F42E60">
              <w:rPr>
                <w:rFonts w:ascii="Times New Roman" w:eastAsia="Times New Roman" w:hAnsi="Times New Roman"/>
                <w:sz w:val="20"/>
                <w:szCs w:val="20"/>
              </w:rPr>
              <w:t>švamme</w:t>
            </w:r>
            <w:proofErr w:type="spellEnd"/>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Materiāls: misiņš</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sz w:val="20"/>
                <w:szCs w:val="24"/>
                <w:lang w:val="en-GB"/>
              </w:rPr>
              <w:t>RS Pro</w:t>
            </w:r>
          </w:p>
          <w:p w:rsidR="002A1877" w:rsidRPr="00F42E60" w:rsidRDefault="002A1877"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bCs/>
                <w:sz w:val="20"/>
                <w:szCs w:val="20"/>
                <w:lang w:val="en-GB"/>
              </w:rPr>
              <w:t xml:space="preserve">RS </w:t>
            </w:r>
            <w:r w:rsidRPr="00F42E60">
              <w:rPr>
                <w:rFonts w:ascii="Times New Roman" w:eastAsia="Times New Roman" w:hAnsi="Times New Roman"/>
                <w:sz w:val="20"/>
                <w:szCs w:val="24"/>
                <w:lang w:val="en-GB"/>
              </w:rPr>
              <w:t xml:space="preserve">136-8300 </w:t>
            </w: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2 gab. </w:t>
            </w:r>
          </w:p>
        </w:tc>
      </w:tr>
      <w:tr w:rsidR="002A1877" w:rsidRPr="00F42E60" w:rsidTr="002A1877">
        <w:trPr>
          <w:trHeight w:val="369"/>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11.</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Times New Roman" w:eastAsia="Times New Roman" w:hAnsi="Times New Roman"/>
                <w:b/>
                <w:kern w:val="32"/>
                <w:sz w:val="20"/>
                <w:szCs w:val="20"/>
              </w:rPr>
            </w:pPr>
            <w:r w:rsidRPr="00F42E60">
              <w:rPr>
                <w:rFonts w:ascii="Times New Roman" w:eastAsia="Times New Roman" w:hAnsi="Times New Roman"/>
                <w:b/>
                <w:kern w:val="32"/>
                <w:sz w:val="20"/>
                <w:szCs w:val="20"/>
                <w:lang w:val="x-none"/>
              </w:rPr>
              <w:t xml:space="preserve">USB </w:t>
            </w:r>
            <w:r w:rsidRPr="00F42E60">
              <w:rPr>
                <w:rFonts w:ascii="Times New Roman" w:eastAsia="Times New Roman" w:hAnsi="Times New Roman"/>
                <w:b/>
                <w:kern w:val="32"/>
                <w:sz w:val="20"/>
                <w:szCs w:val="20"/>
              </w:rPr>
              <w:t>Mikroskops</w:t>
            </w:r>
          </w:p>
          <w:p w:rsidR="002A1877" w:rsidRPr="00F42E60" w:rsidRDefault="002A1877" w:rsidP="00F42E60">
            <w:pPr>
              <w:spacing w:after="0" w:line="240" w:lineRule="auto"/>
              <w:jc w:val="center"/>
              <w:outlineLvl w:val="0"/>
              <w:rPr>
                <w:rFonts w:ascii="Times New Roman" w:eastAsia="Times New Roman" w:hAnsi="Times New Roman"/>
                <w:bCs/>
                <w:color w:val="333333"/>
                <w:kern w:val="36"/>
                <w:sz w:val="20"/>
                <w:szCs w:val="20"/>
                <w:lang w:val="en-GB" w:eastAsia="ru-RU"/>
              </w:rPr>
            </w:pP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Palielinājums: no 10 līdz 230x</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Kadru ātrums: 30fps</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Izšķirtspēja: 1600 x 1200 pikseļi</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Interfeisa veids: USB 2.0</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Izmērs: 102 x 30mm</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Diametrs: 30mm</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Garums: 102mm</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sz w:val="20"/>
                <w:szCs w:val="24"/>
                <w:lang w:val="en-GB"/>
              </w:rPr>
              <w:t>RS Pro</w:t>
            </w:r>
          </w:p>
          <w:p w:rsidR="002A1877" w:rsidRPr="00F42E60" w:rsidRDefault="002A1877"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bCs/>
                <w:sz w:val="20"/>
                <w:szCs w:val="20"/>
                <w:lang w:val="en-GB"/>
              </w:rPr>
              <w:t xml:space="preserve">RS </w:t>
            </w:r>
            <w:r w:rsidRPr="00F42E60">
              <w:rPr>
                <w:rFonts w:ascii="Times New Roman" w:eastAsia="Times New Roman" w:hAnsi="Times New Roman"/>
                <w:sz w:val="20"/>
                <w:szCs w:val="24"/>
                <w:lang w:val="en-GB"/>
              </w:rPr>
              <w:t xml:space="preserve">800-3076 </w:t>
            </w: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1 </w:t>
            </w:r>
            <w:proofErr w:type="gramStart"/>
            <w:r w:rsidRPr="00F42E60">
              <w:rPr>
                <w:rFonts w:ascii="Times New Roman" w:eastAsia="Times New Roman" w:hAnsi="Times New Roman"/>
                <w:sz w:val="20"/>
                <w:szCs w:val="20"/>
                <w:lang w:val="en-GB" w:eastAsia="lv-LV"/>
              </w:rPr>
              <w:t>gab</w:t>
            </w:r>
            <w:proofErr w:type="gramEnd"/>
            <w:r w:rsidRPr="00F42E60">
              <w:rPr>
                <w:rFonts w:ascii="Times New Roman" w:eastAsia="Times New Roman" w:hAnsi="Times New Roman"/>
                <w:sz w:val="20"/>
                <w:szCs w:val="20"/>
                <w:lang w:val="en-GB" w:eastAsia="lv-LV"/>
              </w:rPr>
              <w:t xml:space="preserve">. </w:t>
            </w:r>
          </w:p>
        </w:tc>
      </w:tr>
      <w:tr w:rsidR="002A1877" w:rsidRPr="00F42E60" w:rsidTr="002A1877">
        <w:trPr>
          <w:trHeight w:val="367"/>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12.</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Times New Roman" w:eastAsia="Times New Roman" w:hAnsi="Times New Roman"/>
                <w:b/>
                <w:kern w:val="32"/>
                <w:sz w:val="20"/>
                <w:szCs w:val="20"/>
              </w:rPr>
            </w:pPr>
            <w:r w:rsidRPr="00F42E60">
              <w:rPr>
                <w:rFonts w:ascii="Times New Roman" w:eastAsia="Times New Roman" w:hAnsi="Times New Roman"/>
                <w:b/>
                <w:kern w:val="32"/>
                <w:sz w:val="20"/>
                <w:szCs w:val="20"/>
              </w:rPr>
              <w:t>Spraudņu montāžas instruments</w:t>
            </w:r>
          </w:p>
          <w:p w:rsidR="002A1877" w:rsidRPr="00F42E60" w:rsidRDefault="002A1877"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color w:val="454545"/>
                <w:sz w:val="20"/>
                <w:szCs w:val="20"/>
                <w:bdr w:val="none" w:sz="0" w:space="0" w:color="auto" w:frame="1"/>
                <w:lang w:val="x-none"/>
              </w:rPr>
            </w:pP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napToGrid w:val="0"/>
              <w:spacing w:after="0" w:line="240" w:lineRule="auto"/>
              <w:rPr>
                <w:rFonts w:ascii="Times New Roman" w:eastAsia="Times New Roman" w:hAnsi="Times New Roman"/>
                <w:sz w:val="20"/>
                <w:szCs w:val="24"/>
              </w:rPr>
            </w:pPr>
            <w:r w:rsidRPr="00F42E60">
              <w:rPr>
                <w:rFonts w:ascii="Times New Roman" w:eastAsia="Times New Roman" w:hAnsi="Times New Roman"/>
                <w:sz w:val="20"/>
                <w:szCs w:val="24"/>
              </w:rPr>
              <w:t xml:space="preserve">Vadu izmēru diapazons: no 24 AWG līdz 14 AWG </w:t>
            </w:r>
          </w:p>
          <w:p w:rsidR="002A1877" w:rsidRPr="00F42E60" w:rsidRDefault="002A1877" w:rsidP="00F42E60">
            <w:pPr>
              <w:snapToGrid w:val="0"/>
              <w:spacing w:after="0" w:line="240" w:lineRule="auto"/>
              <w:rPr>
                <w:rFonts w:ascii="Times New Roman" w:eastAsia="Times New Roman" w:hAnsi="Times New Roman"/>
                <w:sz w:val="20"/>
                <w:szCs w:val="24"/>
              </w:rPr>
            </w:pPr>
            <w:r w:rsidRPr="00F42E60">
              <w:rPr>
                <w:rFonts w:ascii="Times New Roman" w:eastAsia="Times New Roman" w:hAnsi="Times New Roman"/>
                <w:sz w:val="20"/>
                <w:szCs w:val="24"/>
              </w:rPr>
              <w:t>Pieļaujamais materiāla biezums: no 0.15 mm līdz 0.40 mm</w:t>
            </w:r>
          </w:p>
          <w:p w:rsidR="002A1877" w:rsidRPr="00F42E60" w:rsidRDefault="002A1877" w:rsidP="00F42E60">
            <w:pPr>
              <w:snapToGrid w:val="0"/>
              <w:spacing w:after="0" w:line="240" w:lineRule="auto"/>
              <w:rPr>
                <w:rFonts w:ascii="Times New Roman" w:eastAsia="Times New Roman" w:hAnsi="Times New Roman"/>
                <w:sz w:val="20"/>
                <w:szCs w:val="20"/>
              </w:rPr>
            </w:pP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bCs/>
                <w:sz w:val="20"/>
                <w:szCs w:val="24"/>
                <w:lang w:val="en-GB"/>
              </w:rPr>
            </w:pPr>
            <w:r w:rsidRPr="00F42E60">
              <w:rPr>
                <w:rFonts w:ascii="Times New Roman" w:eastAsia="Times New Roman" w:hAnsi="Times New Roman"/>
                <w:bCs/>
                <w:sz w:val="20"/>
                <w:szCs w:val="24"/>
                <w:lang w:val="en-GB"/>
              </w:rPr>
              <w:t>MOLEX</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sz w:val="20"/>
                <w:szCs w:val="24"/>
                <w:lang w:val="en-GB"/>
              </w:rPr>
              <w:t>63811-1000</w:t>
            </w:r>
          </w:p>
          <w:p w:rsidR="002A1877" w:rsidRPr="00F42E60" w:rsidRDefault="002A1877"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bCs/>
                <w:sz w:val="20"/>
                <w:szCs w:val="20"/>
                <w:lang w:val="en-GB"/>
              </w:rPr>
              <w:t xml:space="preserve">RS </w:t>
            </w:r>
            <w:r w:rsidRPr="00F42E60">
              <w:rPr>
                <w:rFonts w:ascii="Times New Roman" w:eastAsia="Times New Roman" w:hAnsi="Times New Roman"/>
                <w:sz w:val="20"/>
                <w:szCs w:val="24"/>
                <w:lang w:val="en-GB"/>
              </w:rPr>
              <w:t>710-6499</w:t>
            </w:r>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1 </w:t>
            </w:r>
            <w:proofErr w:type="gramStart"/>
            <w:r w:rsidRPr="00F42E60">
              <w:rPr>
                <w:rFonts w:ascii="Times New Roman" w:eastAsia="Times New Roman" w:hAnsi="Times New Roman"/>
                <w:sz w:val="20"/>
                <w:szCs w:val="20"/>
                <w:lang w:val="en-GB" w:eastAsia="lv-LV"/>
              </w:rPr>
              <w:t>gab</w:t>
            </w:r>
            <w:proofErr w:type="gramEnd"/>
            <w:r w:rsidRPr="00F42E60">
              <w:rPr>
                <w:rFonts w:ascii="Times New Roman" w:eastAsia="Times New Roman" w:hAnsi="Times New Roman"/>
                <w:sz w:val="20"/>
                <w:szCs w:val="20"/>
                <w:lang w:val="en-GB" w:eastAsia="lv-LV"/>
              </w:rPr>
              <w:t xml:space="preserve">. </w:t>
            </w:r>
          </w:p>
        </w:tc>
      </w:tr>
      <w:tr w:rsidR="002A1877" w:rsidRPr="00F42E60" w:rsidTr="002A1877">
        <w:trPr>
          <w:trHeight w:val="738"/>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13.</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after="0" w:line="240" w:lineRule="auto"/>
              <w:jc w:val="center"/>
              <w:outlineLvl w:val="0"/>
              <w:rPr>
                <w:rFonts w:ascii="Arial" w:eastAsia="Times New Roman" w:hAnsi="Arial"/>
                <w:color w:val="454545"/>
                <w:kern w:val="32"/>
                <w:sz w:val="20"/>
                <w:szCs w:val="20"/>
                <w:bdr w:val="none" w:sz="0" w:space="0" w:color="auto" w:frame="1"/>
              </w:rPr>
            </w:pPr>
            <w:r w:rsidRPr="00F42E60">
              <w:rPr>
                <w:rFonts w:ascii="Times New Roman" w:eastAsia="Times New Roman" w:hAnsi="Times New Roman"/>
                <w:b/>
                <w:kern w:val="32"/>
                <w:sz w:val="20"/>
                <w:szCs w:val="20"/>
              </w:rPr>
              <w:t>Instruments vadu izolācijas automātiskai  noņemšanai</w:t>
            </w: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Piemērots kabeļiem : no 0.02 līdz 10 mm²</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Regulējams noraušanas garums: no 3 līdz 18mm²</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4"/>
                <w:lang w:val="en-GB"/>
              </w:rPr>
              <w:t>Facom</w:t>
            </w:r>
            <w:proofErr w:type="spellEnd"/>
            <w:r w:rsidRPr="00F42E60">
              <w:rPr>
                <w:rFonts w:ascii="Times New Roman" w:eastAsia="Times New Roman" w:hAnsi="Times New Roman"/>
                <w:bCs/>
                <w:sz w:val="20"/>
                <w:szCs w:val="24"/>
                <w:lang w:val="en-GB"/>
              </w:rPr>
              <w:t xml:space="preserve"> </w:t>
            </w:r>
            <w:r w:rsidRPr="00F42E60">
              <w:rPr>
                <w:rFonts w:ascii="Times New Roman" w:eastAsia="Times New Roman" w:hAnsi="Times New Roman"/>
                <w:sz w:val="20"/>
                <w:szCs w:val="24"/>
                <w:lang w:val="en-GB"/>
              </w:rPr>
              <w:t>793940</w:t>
            </w:r>
          </w:p>
          <w:p w:rsidR="002A1877" w:rsidRPr="00F42E60" w:rsidRDefault="002A1877"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bCs/>
                <w:sz w:val="20"/>
                <w:szCs w:val="20"/>
                <w:lang w:val="en-GB"/>
              </w:rPr>
              <w:t xml:space="preserve">RS </w:t>
            </w:r>
            <w:r w:rsidRPr="00F42E60">
              <w:rPr>
                <w:rFonts w:ascii="Times New Roman" w:eastAsia="Times New Roman" w:hAnsi="Times New Roman"/>
                <w:sz w:val="20"/>
                <w:szCs w:val="24"/>
                <w:lang w:val="en-GB"/>
              </w:rPr>
              <w:t>876-5203</w:t>
            </w:r>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1 </w:t>
            </w:r>
            <w:proofErr w:type="gramStart"/>
            <w:r w:rsidRPr="00F42E60">
              <w:rPr>
                <w:rFonts w:ascii="Times New Roman" w:eastAsia="Times New Roman" w:hAnsi="Times New Roman"/>
                <w:sz w:val="20"/>
                <w:szCs w:val="20"/>
                <w:lang w:val="en-GB" w:eastAsia="lv-LV"/>
              </w:rPr>
              <w:t>gab</w:t>
            </w:r>
            <w:proofErr w:type="gramEnd"/>
            <w:r w:rsidRPr="00F42E60">
              <w:rPr>
                <w:rFonts w:ascii="Times New Roman" w:eastAsia="Times New Roman" w:hAnsi="Times New Roman"/>
                <w:sz w:val="20"/>
                <w:szCs w:val="20"/>
                <w:lang w:val="en-GB" w:eastAsia="lv-LV"/>
              </w:rPr>
              <w:t xml:space="preserve">. </w:t>
            </w:r>
          </w:p>
        </w:tc>
      </w:tr>
      <w:tr w:rsidR="002A1877" w:rsidRPr="00F42E60" w:rsidTr="002A1877">
        <w:trPr>
          <w:trHeight w:val="738"/>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14.</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Times New Roman" w:eastAsia="Times New Roman" w:hAnsi="Times New Roman"/>
                <w:b/>
                <w:kern w:val="32"/>
                <w:sz w:val="20"/>
                <w:szCs w:val="20"/>
                <w:lang w:val="x-none"/>
              </w:rPr>
            </w:pPr>
            <w:r w:rsidRPr="00F42E60">
              <w:rPr>
                <w:rFonts w:ascii="Times New Roman" w:eastAsia="Times New Roman" w:hAnsi="Times New Roman"/>
                <w:b/>
                <w:kern w:val="32"/>
                <w:sz w:val="20"/>
                <w:szCs w:val="20"/>
              </w:rPr>
              <w:t xml:space="preserve">Karstās līmes pistole </w:t>
            </w:r>
          </w:p>
          <w:p w:rsidR="002A1877" w:rsidRPr="00F42E60" w:rsidRDefault="002A1877"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color w:val="454545"/>
                <w:sz w:val="20"/>
                <w:szCs w:val="20"/>
                <w:bdr w:val="none" w:sz="0" w:space="0" w:color="auto" w:frame="1"/>
                <w:lang w:val="x-none"/>
              </w:rPr>
            </w:pP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Līmes stieņa izmērs: 12mm</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Plūsma: 2kg/h</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Sildītāja jauda: 250W</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TEC Glue Guns  TEC810-12-Euro</w:t>
            </w:r>
          </w:p>
          <w:p w:rsidR="002A1877" w:rsidRPr="00F42E60" w:rsidRDefault="002A1877"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bCs/>
                <w:sz w:val="20"/>
                <w:szCs w:val="20"/>
                <w:lang w:val="en-GB"/>
              </w:rPr>
              <w:t xml:space="preserve"> RS </w:t>
            </w:r>
            <w:r w:rsidRPr="00F42E60">
              <w:rPr>
                <w:rFonts w:ascii="Times New Roman" w:eastAsia="Times New Roman" w:hAnsi="Times New Roman"/>
                <w:sz w:val="20"/>
                <w:szCs w:val="24"/>
                <w:lang w:val="en-GB"/>
              </w:rPr>
              <w:t>704-2698</w:t>
            </w:r>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1 </w:t>
            </w:r>
            <w:proofErr w:type="gramStart"/>
            <w:r w:rsidRPr="00F42E60">
              <w:rPr>
                <w:rFonts w:ascii="Times New Roman" w:eastAsia="Times New Roman" w:hAnsi="Times New Roman"/>
                <w:sz w:val="20"/>
                <w:szCs w:val="20"/>
                <w:lang w:val="en-GB" w:eastAsia="lv-LV"/>
              </w:rPr>
              <w:t>gab</w:t>
            </w:r>
            <w:proofErr w:type="gramEnd"/>
            <w:r w:rsidRPr="00F42E60">
              <w:rPr>
                <w:rFonts w:ascii="Times New Roman" w:eastAsia="Times New Roman" w:hAnsi="Times New Roman"/>
                <w:sz w:val="20"/>
                <w:szCs w:val="20"/>
                <w:lang w:val="en-GB" w:eastAsia="lv-LV"/>
              </w:rPr>
              <w:t xml:space="preserve">. </w:t>
            </w:r>
          </w:p>
        </w:tc>
      </w:tr>
      <w:tr w:rsidR="002A1877" w:rsidRPr="00F42E60" w:rsidTr="002A1877">
        <w:trPr>
          <w:trHeight w:val="430"/>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15.</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Arial" w:eastAsia="Times New Roman" w:hAnsi="Arial"/>
                <w:color w:val="454545"/>
                <w:kern w:val="32"/>
                <w:sz w:val="20"/>
                <w:szCs w:val="20"/>
                <w:bdr w:val="none" w:sz="0" w:space="0" w:color="auto" w:frame="1"/>
              </w:rPr>
            </w:pPr>
            <w:r w:rsidRPr="00F42E60">
              <w:rPr>
                <w:rFonts w:ascii="Times New Roman" w:eastAsia="Times New Roman" w:hAnsi="Times New Roman"/>
                <w:b/>
                <w:kern w:val="32"/>
                <w:sz w:val="20"/>
                <w:szCs w:val="20"/>
              </w:rPr>
              <w:t>Karstās līmes stieņi</w:t>
            </w: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 xml:space="preserve">Atbilstošs materiāliem: elektriskās komponentes, koksne </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Diametrs: 12mm</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Sastāvs: Poliamīds</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Izmantošanas temperatūra: no +135°C līdz -10°C</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sz w:val="20"/>
                <w:szCs w:val="24"/>
                <w:lang w:val="en-GB"/>
              </w:rPr>
              <w:t>Power Adhesives 7718-12-250-ARP-TP10-RS</w:t>
            </w:r>
          </w:p>
          <w:p w:rsidR="002A1877" w:rsidRPr="00F42E60" w:rsidRDefault="002A1877"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bCs/>
                <w:sz w:val="20"/>
                <w:szCs w:val="20"/>
                <w:lang w:val="en-GB"/>
              </w:rPr>
              <w:t xml:space="preserve">RS </w:t>
            </w:r>
            <w:r w:rsidRPr="00F42E60">
              <w:rPr>
                <w:rFonts w:ascii="Times New Roman" w:eastAsia="Times New Roman" w:hAnsi="Times New Roman"/>
                <w:sz w:val="20"/>
                <w:szCs w:val="24"/>
                <w:lang w:val="en-GB"/>
              </w:rPr>
              <w:t>896-2274</w:t>
            </w:r>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1 </w:t>
            </w:r>
            <w:proofErr w:type="gramStart"/>
            <w:r w:rsidRPr="00F42E60">
              <w:rPr>
                <w:rFonts w:ascii="Times New Roman" w:eastAsia="Times New Roman" w:hAnsi="Times New Roman"/>
                <w:sz w:val="20"/>
                <w:szCs w:val="20"/>
                <w:lang w:val="en-GB" w:eastAsia="lv-LV"/>
              </w:rPr>
              <w:t>gab</w:t>
            </w:r>
            <w:proofErr w:type="gramEnd"/>
            <w:r w:rsidRPr="00F42E60">
              <w:rPr>
                <w:rFonts w:ascii="Times New Roman" w:eastAsia="Times New Roman" w:hAnsi="Times New Roman"/>
                <w:sz w:val="20"/>
                <w:szCs w:val="20"/>
                <w:lang w:val="en-GB" w:eastAsia="lv-LV"/>
              </w:rPr>
              <w:t>.</w:t>
            </w:r>
          </w:p>
        </w:tc>
      </w:tr>
      <w:tr w:rsidR="002A1877" w:rsidRPr="00F42E60" w:rsidTr="002A1877">
        <w:trPr>
          <w:trHeight w:val="538"/>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16.</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color w:val="454545"/>
                <w:sz w:val="20"/>
                <w:szCs w:val="20"/>
                <w:bdr w:val="none" w:sz="0" w:space="0" w:color="auto" w:frame="1"/>
                <w:lang w:val="x-none"/>
              </w:rPr>
            </w:pPr>
            <w:r w:rsidRPr="00F42E60">
              <w:rPr>
                <w:rFonts w:ascii="Times New Roman" w:eastAsia="Times New Roman" w:hAnsi="Times New Roman"/>
                <w:b/>
                <w:sz w:val="20"/>
                <w:szCs w:val="20"/>
              </w:rPr>
              <w:t>Karstās līmes stieņi</w:t>
            </w: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 xml:space="preserve">Atbilstošs materiāliem: drukas plates, audums, papīrs, koksne, putuplasts   </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Diametrs: 12 mm</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Krāsa: Caurspīdīga</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Izmantošanas temperatūra: no -34 līdz 75 °C</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sz w:val="20"/>
                <w:szCs w:val="24"/>
                <w:lang w:val="en-GB"/>
              </w:rPr>
              <w:t>Power Adhesives 239-12-300-DRP-TP16-RS</w:t>
            </w:r>
          </w:p>
          <w:p w:rsidR="002A1877" w:rsidRPr="00F42E60" w:rsidRDefault="002A1877"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bCs/>
                <w:sz w:val="20"/>
                <w:szCs w:val="20"/>
                <w:lang w:val="en-GB"/>
              </w:rPr>
              <w:t xml:space="preserve">RS </w:t>
            </w:r>
            <w:r w:rsidRPr="00F42E60">
              <w:rPr>
                <w:rFonts w:ascii="Times New Roman" w:eastAsia="Times New Roman" w:hAnsi="Times New Roman"/>
                <w:sz w:val="20"/>
                <w:szCs w:val="24"/>
                <w:lang w:val="en-GB"/>
              </w:rPr>
              <w:t>896-2271</w:t>
            </w:r>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1 </w:t>
            </w:r>
            <w:proofErr w:type="gramStart"/>
            <w:r w:rsidRPr="00F42E60">
              <w:rPr>
                <w:rFonts w:ascii="Times New Roman" w:eastAsia="Times New Roman" w:hAnsi="Times New Roman"/>
                <w:sz w:val="20"/>
                <w:szCs w:val="20"/>
                <w:lang w:val="en-GB" w:eastAsia="lv-LV"/>
              </w:rPr>
              <w:t>gab</w:t>
            </w:r>
            <w:proofErr w:type="gramEnd"/>
            <w:r w:rsidRPr="00F42E60">
              <w:rPr>
                <w:rFonts w:ascii="Times New Roman" w:eastAsia="Times New Roman" w:hAnsi="Times New Roman"/>
                <w:sz w:val="20"/>
                <w:szCs w:val="20"/>
                <w:lang w:val="en-GB" w:eastAsia="lv-LV"/>
              </w:rPr>
              <w:t>.</w:t>
            </w:r>
          </w:p>
        </w:tc>
      </w:tr>
      <w:tr w:rsidR="002A1877" w:rsidRPr="00F42E60" w:rsidTr="002A1877">
        <w:trPr>
          <w:trHeight w:val="738"/>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17.</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color w:val="454545"/>
                <w:sz w:val="20"/>
                <w:szCs w:val="20"/>
                <w:bdr w:val="none" w:sz="0" w:space="0" w:color="auto" w:frame="1"/>
                <w:lang w:val="x-none"/>
              </w:rPr>
            </w:pPr>
            <w:r w:rsidRPr="00F42E60">
              <w:rPr>
                <w:rFonts w:ascii="Times New Roman" w:eastAsia="Times New Roman" w:hAnsi="Times New Roman"/>
                <w:b/>
                <w:sz w:val="20"/>
                <w:szCs w:val="20"/>
              </w:rPr>
              <w:t>Karstās līmes stieņi</w:t>
            </w: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napToGrid w:val="0"/>
              <w:spacing w:after="0" w:line="240" w:lineRule="auto"/>
              <w:jc w:val="both"/>
              <w:rPr>
                <w:rFonts w:ascii="Times New Roman" w:eastAsia="Times New Roman" w:hAnsi="Times New Roman"/>
                <w:sz w:val="20"/>
                <w:szCs w:val="20"/>
              </w:rPr>
            </w:pPr>
            <w:r w:rsidRPr="00F42E60">
              <w:rPr>
                <w:rFonts w:ascii="Times New Roman" w:eastAsia="Times New Roman" w:hAnsi="Times New Roman"/>
                <w:sz w:val="20"/>
                <w:szCs w:val="20"/>
              </w:rPr>
              <w:t xml:space="preserve">Materiālu savienojamība: </w:t>
            </w:r>
            <w:r w:rsidRPr="00F42E60">
              <w:rPr>
                <w:rFonts w:ascii="Times New Roman" w:eastAsia="Times New Roman" w:hAnsi="Times New Roman"/>
                <w:sz w:val="20"/>
                <w:szCs w:val="20"/>
              </w:rPr>
              <w:tab/>
              <w:t>drukas plates, keramika, putuplasts, stikls, papīrs,  polistirols.</w:t>
            </w:r>
          </w:p>
          <w:p w:rsidR="002A1877" w:rsidRPr="00F42E60" w:rsidRDefault="002A1877" w:rsidP="00F42E60">
            <w:pPr>
              <w:snapToGrid w:val="0"/>
              <w:spacing w:after="0" w:line="240" w:lineRule="auto"/>
              <w:jc w:val="both"/>
              <w:rPr>
                <w:rFonts w:ascii="Times New Roman" w:eastAsia="Times New Roman" w:hAnsi="Times New Roman"/>
                <w:sz w:val="20"/>
                <w:szCs w:val="20"/>
              </w:rPr>
            </w:pPr>
            <w:r w:rsidRPr="00F42E60">
              <w:rPr>
                <w:rFonts w:ascii="Times New Roman" w:eastAsia="Times New Roman" w:hAnsi="Times New Roman"/>
                <w:sz w:val="20"/>
                <w:szCs w:val="20"/>
              </w:rPr>
              <w:t>Diametrs: 12mm</w:t>
            </w:r>
          </w:p>
          <w:p w:rsidR="002A1877" w:rsidRPr="00F42E60" w:rsidRDefault="002A1877" w:rsidP="00F42E60">
            <w:pPr>
              <w:snapToGrid w:val="0"/>
              <w:spacing w:after="0" w:line="240" w:lineRule="auto"/>
              <w:jc w:val="both"/>
              <w:rPr>
                <w:rFonts w:ascii="Times New Roman" w:eastAsia="Times New Roman" w:hAnsi="Times New Roman"/>
                <w:sz w:val="20"/>
                <w:szCs w:val="20"/>
              </w:rPr>
            </w:pPr>
            <w:r w:rsidRPr="00F42E60">
              <w:rPr>
                <w:rFonts w:ascii="Times New Roman" w:eastAsia="Times New Roman" w:hAnsi="Times New Roman"/>
                <w:sz w:val="20"/>
                <w:szCs w:val="20"/>
              </w:rPr>
              <w:t>Krāsa: Melna</w:t>
            </w:r>
          </w:p>
          <w:p w:rsidR="002A1877" w:rsidRPr="00F42E60" w:rsidRDefault="002A1877" w:rsidP="00F42E60">
            <w:pPr>
              <w:snapToGrid w:val="0"/>
              <w:spacing w:after="0" w:line="240" w:lineRule="auto"/>
              <w:jc w:val="both"/>
              <w:rPr>
                <w:rFonts w:ascii="Times New Roman" w:eastAsia="Times New Roman" w:hAnsi="Times New Roman"/>
                <w:sz w:val="20"/>
                <w:szCs w:val="20"/>
              </w:rPr>
            </w:pPr>
            <w:r w:rsidRPr="00F42E60">
              <w:rPr>
                <w:rFonts w:ascii="Times New Roman" w:eastAsia="Times New Roman" w:hAnsi="Times New Roman"/>
                <w:sz w:val="20"/>
                <w:szCs w:val="20"/>
              </w:rPr>
              <w:t>Izmantošanas temperatūra: no -34 līdz 75 °C</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both"/>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both"/>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 xml:space="preserve">Power Adhesives 232-12-200-BKP-CP08-RS </w:t>
            </w:r>
          </w:p>
          <w:p w:rsidR="002A1877" w:rsidRPr="00F42E60" w:rsidRDefault="002A1877" w:rsidP="00F42E60">
            <w:pPr>
              <w:spacing w:after="0" w:line="240" w:lineRule="auto"/>
              <w:jc w:val="both"/>
              <w:rPr>
                <w:rFonts w:ascii="Times New Roman" w:eastAsia="Times New Roman" w:hAnsi="Times New Roman"/>
                <w:sz w:val="20"/>
                <w:szCs w:val="20"/>
                <w:lang w:val="en-GB"/>
              </w:rPr>
            </w:pPr>
            <w:r w:rsidRPr="00F42E60">
              <w:rPr>
                <w:rFonts w:ascii="Times New Roman" w:eastAsia="Times New Roman" w:hAnsi="Times New Roman"/>
                <w:bCs/>
                <w:sz w:val="20"/>
                <w:szCs w:val="20"/>
                <w:lang w:val="en-GB"/>
              </w:rPr>
              <w:t xml:space="preserve">RS </w:t>
            </w:r>
            <w:r w:rsidRPr="00F42E60">
              <w:rPr>
                <w:rFonts w:ascii="Times New Roman" w:eastAsia="Times New Roman" w:hAnsi="Times New Roman"/>
                <w:sz w:val="20"/>
                <w:szCs w:val="24"/>
                <w:lang w:val="en-GB"/>
              </w:rPr>
              <w:t xml:space="preserve">484-9988 </w:t>
            </w: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 gab.</w:t>
            </w:r>
          </w:p>
        </w:tc>
      </w:tr>
      <w:tr w:rsidR="002A1877" w:rsidRPr="00F42E60" w:rsidTr="002A1877">
        <w:trPr>
          <w:trHeight w:val="738"/>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18.</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Times New Roman" w:eastAsia="Times New Roman" w:hAnsi="Times New Roman"/>
                <w:b/>
                <w:kern w:val="32"/>
                <w:sz w:val="20"/>
                <w:szCs w:val="20"/>
              </w:rPr>
            </w:pPr>
            <w:proofErr w:type="spellStart"/>
            <w:r w:rsidRPr="00F42E60">
              <w:rPr>
                <w:rFonts w:ascii="Times New Roman" w:eastAsia="Times New Roman" w:hAnsi="Times New Roman"/>
                <w:b/>
                <w:kern w:val="32"/>
                <w:sz w:val="20"/>
                <w:szCs w:val="20"/>
              </w:rPr>
              <w:t>Termonosēdes</w:t>
            </w:r>
            <w:proofErr w:type="spellEnd"/>
            <w:r w:rsidRPr="00F42E60">
              <w:rPr>
                <w:rFonts w:ascii="Times New Roman" w:eastAsia="Times New Roman" w:hAnsi="Times New Roman"/>
                <w:b/>
                <w:kern w:val="32"/>
                <w:sz w:val="20"/>
                <w:szCs w:val="20"/>
              </w:rPr>
              <w:t xml:space="preserve"> caurule </w:t>
            </w:r>
          </w:p>
          <w:p w:rsidR="002A1877" w:rsidRPr="00F42E60" w:rsidRDefault="002A1877"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color w:val="454545"/>
                <w:sz w:val="20"/>
                <w:szCs w:val="20"/>
                <w:bdr w:val="none" w:sz="0" w:space="0" w:color="auto" w:frame="1"/>
                <w:lang w:val="x-none"/>
              </w:rPr>
            </w:pP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Čaulas diametrs: 2.4mm</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Saraušanās diametrs: 1.2mm</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Krasa: Zila</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Čaulas garums: 1.2 m</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 xml:space="preserve">Materiāls: </w:t>
            </w:r>
            <w:proofErr w:type="spellStart"/>
            <w:r w:rsidRPr="00F42E60">
              <w:rPr>
                <w:rFonts w:ascii="Times New Roman" w:eastAsia="Times New Roman" w:hAnsi="Times New Roman"/>
                <w:sz w:val="20"/>
                <w:szCs w:val="20"/>
              </w:rPr>
              <w:t>Poliolefīns</w:t>
            </w:r>
            <w:proofErr w:type="spellEnd"/>
            <w:r w:rsidRPr="00F42E60">
              <w:rPr>
                <w:rFonts w:ascii="Times New Roman" w:eastAsia="Times New Roman" w:hAnsi="Times New Roman"/>
                <w:sz w:val="20"/>
                <w:szCs w:val="20"/>
              </w:rPr>
              <w:t xml:space="preserve"> </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sz w:val="20"/>
                <w:szCs w:val="24"/>
                <w:lang w:val="en-GB"/>
              </w:rPr>
              <w:t>RS Pro</w:t>
            </w:r>
          </w:p>
          <w:p w:rsidR="002A1877" w:rsidRPr="00F42E60" w:rsidRDefault="002A1877"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bCs/>
                <w:sz w:val="20"/>
                <w:szCs w:val="20"/>
                <w:lang w:val="en-GB"/>
              </w:rPr>
              <w:t xml:space="preserve">RS </w:t>
            </w:r>
            <w:r w:rsidRPr="00F42E60">
              <w:rPr>
                <w:rFonts w:ascii="Times New Roman" w:eastAsia="Times New Roman" w:hAnsi="Times New Roman"/>
                <w:sz w:val="20"/>
                <w:szCs w:val="24"/>
                <w:lang w:val="en-GB"/>
              </w:rPr>
              <w:t>397-887</w:t>
            </w:r>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1 </w:t>
            </w:r>
            <w:proofErr w:type="spellStart"/>
            <w:r w:rsidRPr="00F42E60">
              <w:rPr>
                <w:rFonts w:ascii="Times New Roman" w:eastAsia="Times New Roman" w:hAnsi="Times New Roman"/>
                <w:sz w:val="20"/>
                <w:szCs w:val="20"/>
                <w:lang w:val="en-GB" w:eastAsia="lv-LV"/>
              </w:rPr>
              <w:t>pak.</w:t>
            </w:r>
            <w:proofErr w:type="spellEnd"/>
          </w:p>
        </w:tc>
      </w:tr>
      <w:tr w:rsidR="002A1877" w:rsidRPr="00F42E60" w:rsidTr="002A1877">
        <w:trPr>
          <w:trHeight w:val="738"/>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19.</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Times New Roman" w:eastAsia="Times New Roman" w:hAnsi="Times New Roman"/>
                <w:b/>
                <w:kern w:val="32"/>
                <w:sz w:val="20"/>
                <w:szCs w:val="20"/>
              </w:rPr>
            </w:pPr>
            <w:proofErr w:type="spellStart"/>
            <w:r w:rsidRPr="00F42E60">
              <w:rPr>
                <w:rFonts w:ascii="Times New Roman" w:eastAsia="Times New Roman" w:hAnsi="Times New Roman"/>
                <w:b/>
                <w:kern w:val="32"/>
                <w:sz w:val="20"/>
                <w:szCs w:val="20"/>
              </w:rPr>
              <w:t>Termonosēdes</w:t>
            </w:r>
            <w:proofErr w:type="spellEnd"/>
            <w:r w:rsidRPr="00F42E60">
              <w:rPr>
                <w:rFonts w:ascii="Times New Roman" w:eastAsia="Times New Roman" w:hAnsi="Times New Roman"/>
                <w:b/>
                <w:kern w:val="32"/>
                <w:sz w:val="20"/>
                <w:szCs w:val="20"/>
              </w:rPr>
              <w:t xml:space="preserve"> caurule </w:t>
            </w:r>
          </w:p>
          <w:p w:rsidR="002A1877" w:rsidRPr="00F42E60" w:rsidRDefault="002A1877"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color w:val="454545"/>
                <w:sz w:val="20"/>
                <w:szCs w:val="20"/>
                <w:bdr w:val="none" w:sz="0" w:space="0" w:color="auto" w:frame="1"/>
                <w:lang w:val="x-none"/>
              </w:rPr>
            </w:pP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Čaulas diametrs: 2.4mm</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Saraušanās diametrs: 1.2mm</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Krasa: Melna</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Čaulas garums: 1.2 m</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 xml:space="preserve">Materiāls: </w:t>
            </w:r>
            <w:proofErr w:type="spellStart"/>
            <w:r w:rsidRPr="00F42E60">
              <w:rPr>
                <w:rFonts w:ascii="Times New Roman" w:eastAsia="Times New Roman" w:hAnsi="Times New Roman"/>
                <w:sz w:val="20"/>
                <w:szCs w:val="20"/>
              </w:rPr>
              <w:t>Poliolefīns</w:t>
            </w:r>
            <w:proofErr w:type="spellEnd"/>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sz w:val="20"/>
                <w:szCs w:val="24"/>
                <w:lang w:val="en-GB"/>
              </w:rPr>
              <w:t>RS Pro</w:t>
            </w:r>
          </w:p>
          <w:p w:rsidR="002A1877" w:rsidRPr="00F42E60" w:rsidRDefault="002A1877"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bCs/>
                <w:sz w:val="20"/>
                <w:szCs w:val="20"/>
                <w:lang w:val="en-GB"/>
              </w:rPr>
              <w:t xml:space="preserve">RS </w:t>
            </w:r>
            <w:r w:rsidRPr="00F42E60">
              <w:rPr>
                <w:rFonts w:ascii="Times New Roman" w:eastAsia="Times New Roman" w:hAnsi="Times New Roman"/>
                <w:sz w:val="20"/>
                <w:szCs w:val="24"/>
                <w:lang w:val="en-GB"/>
              </w:rPr>
              <w:t xml:space="preserve">398-212 </w:t>
            </w: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1 </w:t>
            </w:r>
            <w:proofErr w:type="spellStart"/>
            <w:r w:rsidRPr="00F42E60">
              <w:rPr>
                <w:rFonts w:ascii="Times New Roman" w:eastAsia="Times New Roman" w:hAnsi="Times New Roman"/>
                <w:sz w:val="20"/>
                <w:szCs w:val="20"/>
                <w:lang w:val="en-GB" w:eastAsia="lv-LV"/>
              </w:rPr>
              <w:t>pak.</w:t>
            </w:r>
            <w:proofErr w:type="spellEnd"/>
          </w:p>
        </w:tc>
      </w:tr>
      <w:tr w:rsidR="002A1877" w:rsidRPr="00F42E60" w:rsidTr="002A1877">
        <w:trPr>
          <w:trHeight w:val="738"/>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lastRenderedPageBreak/>
              <w:t>20.</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Times New Roman" w:eastAsia="Times New Roman" w:hAnsi="Times New Roman"/>
                <w:b/>
                <w:kern w:val="32"/>
                <w:sz w:val="20"/>
                <w:szCs w:val="20"/>
              </w:rPr>
            </w:pPr>
            <w:proofErr w:type="spellStart"/>
            <w:r w:rsidRPr="00F42E60">
              <w:rPr>
                <w:rFonts w:ascii="Times New Roman" w:eastAsia="Times New Roman" w:hAnsi="Times New Roman"/>
                <w:b/>
                <w:kern w:val="32"/>
                <w:sz w:val="20"/>
                <w:szCs w:val="20"/>
              </w:rPr>
              <w:t>Termonosēdes</w:t>
            </w:r>
            <w:proofErr w:type="spellEnd"/>
            <w:r w:rsidRPr="00F42E60">
              <w:rPr>
                <w:rFonts w:ascii="Times New Roman" w:eastAsia="Times New Roman" w:hAnsi="Times New Roman"/>
                <w:b/>
                <w:kern w:val="32"/>
                <w:sz w:val="20"/>
                <w:szCs w:val="20"/>
              </w:rPr>
              <w:t xml:space="preserve"> caurule </w:t>
            </w:r>
          </w:p>
          <w:p w:rsidR="002A1877" w:rsidRPr="00F42E60" w:rsidRDefault="002A1877"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color w:val="454545"/>
                <w:sz w:val="20"/>
                <w:szCs w:val="20"/>
                <w:bdr w:val="none" w:sz="0" w:space="0" w:color="auto" w:frame="1"/>
                <w:lang w:val="x-none"/>
              </w:rPr>
            </w:pP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Čaulas diametrs: 2.4mm</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Saraušanās diametrs: 1.2mm</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Krasa: Sarkana</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Čaulas garums: 1.2 m</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 xml:space="preserve">Materiāls: </w:t>
            </w:r>
            <w:proofErr w:type="spellStart"/>
            <w:r w:rsidRPr="00F42E60">
              <w:rPr>
                <w:rFonts w:ascii="Times New Roman" w:eastAsia="Times New Roman" w:hAnsi="Times New Roman"/>
                <w:sz w:val="20"/>
                <w:szCs w:val="20"/>
              </w:rPr>
              <w:t>Poliolefīns</w:t>
            </w:r>
            <w:proofErr w:type="spellEnd"/>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sz w:val="20"/>
                <w:szCs w:val="24"/>
                <w:lang w:val="en-GB"/>
              </w:rPr>
              <w:t>RS Pro</w:t>
            </w:r>
          </w:p>
          <w:p w:rsidR="002A1877" w:rsidRPr="00F42E60" w:rsidRDefault="002A1877"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bCs/>
                <w:sz w:val="20"/>
                <w:szCs w:val="20"/>
                <w:lang w:val="en-GB"/>
              </w:rPr>
              <w:t xml:space="preserve">RS </w:t>
            </w:r>
            <w:r w:rsidRPr="00F42E60">
              <w:rPr>
                <w:rFonts w:ascii="Times New Roman" w:eastAsia="Times New Roman" w:hAnsi="Times New Roman"/>
                <w:sz w:val="20"/>
                <w:szCs w:val="24"/>
                <w:lang w:val="en-GB"/>
              </w:rPr>
              <w:t xml:space="preserve">397-994 </w:t>
            </w: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1 </w:t>
            </w:r>
            <w:proofErr w:type="spellStart"/>
            <w:r w:rsidRPr="00F42E60">
              <w:rPr>
                <w:rFonts w:ascii="Times New Roman" w:eastAsia="Times New Roman" w:hAnsi="Times New Roman"/>
                <w:sz w:val="20"/>
                <w:szCs w:val="20"/>
                <w:lang w:val="en-GB" w:eastAsia="lv-LV"/>
              </w:rPr>
              <w:t>pak.</w:t>
            </w:r>
            <w:proofErr w:type="spellEnd"/>
          </w:p>
        </w:tc>
      </w:tr>
      <w:tr w:rsidR="002A1877" w:rsidRPr="00F42E60" w:rsidTr="002A1877">
        <w:trPr>
          <w:trHeight w:val="367"/>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21.</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Times New Roman" w:eastAsia="Times New Roman" w:hAnsi="Times New Roman"/>
                <w:b/>
                <w:kern w:val="32"/>
                <w:sz w:val="20"/>
                <w:szCs w:val="20"/>
              </w:rPr>
            </w:pPr>
            <w:proofErr w:type="spellStart"/>
            <w:r w:rsidRPr="00F42E60">
              <w:rPr>
                <w:rFonts w:ascii="Times New Roman" w:eastAsia="Times New Roman" w:hAnsi="Times New Roman"/>
                <w:b/>
                <w:kern w:val="32"/>
                <w:sz w:val="20"/>
                <w:szCs w:val="20"/>
              </w:rPr>
              <w:t>Termonosēdes</w:t>
            </w:r>
            <w:proofErr w:type="spellEnd"/>
            <w:r w:rsidRPr="00F42E60">
              <w:rPr>
                <w:rFonts w:ascii="Times New Roman" w:eastAsia="Times New Roman" w:hAnsi="Times New Roman"/>
                <w:b/>
                <w:kern w:val="32"/>
                <w:sz w:val="20"/>
                <w:szCs w:val="20"/>
              </w:rPr>
              <w:t xml:space="preserve"> caurule </w:t>
            </w:r>
          </w:p>
          <w:p w:rsidR="002A1877" w:rsidRPr="00F42E60" w:rsidRDefault="002A1877"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color w:val="454545"/>
                <w:sz w:val="20"/>
                <w:szCs w:val="20"/>
                <w:bdr w:val="none" w:sz="0" w:space="0" w:color="auto" w:frame="1"/>
                <w:lang w:val="x-none"/>
              </w:rPr>
            </w:pP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 xml:space="preserve">Čaulas diametrs: 1.6mm </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Saraušanās diametrs: 0.8 mm</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Krasa: Zila</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Čaulas garums: 1.2 m</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 xml:space="preserve">Materiāls: </w:t>
            </w:r>
            <w:proofErr w:type="spellStart"/>
            <w:r w:rsidRPr="00F42E60">
              <w:rPr>
                <w:rFonts w:ascii="Times New Roman" w:eastAsia="Times New Roman" w:hAnsi="Times New Roman"/>
                <w:sz w:val="20"/>
                <w:szCs w:val="20"/>
              </w:rPr>
              <w:t>Poliolefīns</w:t>
            </w:r>
            <w:proofErr w:type="spellEnd"/>
            <w:r w:rsidRPr="00F42E60">
              <w:rPr>
                <w:rFonts w:ascii="Times New Roman" w:eastAsia="Times New Roman" w:hAnsi="Times New Roman"/>
                <w:sz w:val="20"/>
                <w:szCs w:val="20"/>
              </w:rPr>
              <w:t xml:space="preserve"> </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sz w:val="20"/>
                <w:szCs w:val="24"/>
                <w:lang w:val="en-GB"/>
              </w:rPr>
              <w:t>RS Pro</w:t>
            </w:r>
          </w:p>
          <w:p w:rsidR="002A1877" w:rsidRPr="00F42E60" w:rsidRDefault="002A1877"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bCs/>
                <w:sz w:val="20"/>
                <w:szCs w:val="20"/>
                <w:lang w:val="en-GB"/>
              </w:rPr>
              <w:t xml:space="preserve">RS </w:t>
            </w:r>
            <w:r w:rsidRPr="00F42E60">
              <w:rPr>
                <w:rFonts w:ascii="Times New Roman" w:eastAsia="Times New Roman" w:hAnsi="Times New Roman"/>
                <w:sz w:val="20"/>
                <w:szCs w:val="24"/>
                <w:lang w:val="en-GB"/>
              </w:rPr>
              <w:t xml:space="preserve">397-871 </w:t>
            </w: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1 </w:t>
            </w:r>
            <w:proofErr w:type="spellStart"/>
            <w:r w:rsidRPr="00F42E60">
              <w:rPr>
                <w:rFonts w:ascii="Times New Roman" w:eastAsia="Times New Roman" w:hAnsi="Times New Roman"/>
                <w:sz w:val="20"/>
                <w:szCs w:val="20"/>
                <w:lang w:val="en-GB" w:eastAsia="lv-LV"/>
              </w:rPr>
              <w:t>pak.</w:t>
            </w:r>
            <w:proofErr w:type="spellEnd"/>
          </w:p>
        </w:tc>
      </w:tr>
      <w:tr w:rsidR="002A1877" w:rsidRPr="00F42E60" w:rsidTr="002A1877">
        <w:trPr>
          <w:trHeight w:val="333"/>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22.</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Times New Roman" w:eastAsia="Times New Roman" w:hAnsi="Times New Roman"/>
                <w:b/>
                <w:kern w:val="32"/>
                <w:sz w:val="20"/>
                <w:szCs w:val="20"/>
              </w:rPr>
            </w:pPr>
            <w:proofErr w:type="spellStart"/>
            <w:r w:rsidRPr="00F42E60">
              <w:rPr>
                <w:rFonts w:ascii="Times New Roman" w:eastAsia="Times New Roman" w:hAnsi="Times New Roman"/>
                <w:b/>
                <w:kern w:val="32"/>
                <w:sz w:val="20"/>
                <w:szCs w:val="20"/>
              </w:rPr>
              <w:t>Termonosēdes</w:t>
            </w:r>
            <w:proofErr w:type="spellEnd"/>
            <w:r w:rsidRPr="00F42E60">
              <w:rPr>
                <w:rFonts w:ascii="Times New Roman" w:eastAsia="Times New Roman" w:hAnsi="Times New Roman"/>
                <w:b/>
                <w:kern w:val="32"/>
                <w:sz w:val="20"/>
                <w:szCs w:val="20"/>
              </w:rPr>
              <w:t xml:space="preserve"> caurule </w:t>
            </w:r>
          </w:p>
          <w:p w:rsidR="002A1877" w:rsidRPr="00F42E60" w:rsidRDefault="002A1877"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color w:val="454545"/>
                <w:sz w:val="20"/>
                <w:szCs w:val="20"/>
                <w:bdr w:val="none" w:sz="0" w:space="0" w:color="auto" w:frame="1"/>
                <w:lang w:val="x-none"/>
              </w:rPr>
            </w:pP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 xml:space="preserve">Čaulas diametrs: 1.6mm </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Saraušanās diametrs: 0.8 mm</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Krasa: Melna</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Čaulas garums: 1.2 m</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 xml:space="preserve">Materiāls: </w:t>
            </w:r>
            <w:proofErr w:type="spellStart"/>
            <w:r w:rsidRPr="00F42E60">
              <w:rPr>
                <w:rFonts w:ascii="Times New Roman" w:eastAsia="Times New Roman" w:hAnsi="Times New Roman"/>
                <w:sz w:val="20"/>
                <w:szCs w:val="20"/>
              </w:rPr>
              <w:t>Poliolefīns</w:t>
            </w:r>
            <w:proofErr w:type="spellEnd"/>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sz w:val="20"/>
                <w:szCs w:val="24"/>
                <w:lang w:val="en-GB"/>
              </w:rPr>
              <w:t>RS Pro</w:t>
            </w:r>
          </w:p>
          <w:p w:rsidR="002A1877" w:rsidRPr="00F42E60" w:rsidRDefault="002A1877"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bCs/>
                <w:sz w:val="20"/>
                <w:szCs w:val="20"/>
                <w:lang w:val="en-GB"/>
              </w:rPr>
              <w:t xml:space="preserve">RS </w:t>
            </w:r>
            <w:r w:rsidRPr="00F42E60">
              <w:rPr>
                <w:rFonts w:ascii="Times New Roman" w:eastAsia="Times New Roman" w:hAnsi="Times New Roman"/>
                <w:sz w:val="20"/>
                <w:szCs w:val="24"/>
                <w:lang w:val="en-GB"/>
              </w:rPr>
              <w:t>398-228</w:t>
            </w:r>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1 </w:t>
            </w:r>
            <w:proofErr w:type="spellStart"/>
            <w:r w:rsidRPr="00F42E60">
              <w:rPr>
                <w:rFonts w:ascii="Times New Roman" w:eastAsia="Times New Roman" w:hAnsi="Times New Roman"/>
                <w:sz w:val="20"/>
                <w:szCs w:val="20"/>
                <w:lang w:val="en-GB" w:eastAsia="lv-LV"/>
              </w:rPr>
              <w:t>pak.</w:t>
            </w:r>
            <w:proofErr w:type="spellEnd"/>
          </w:p>
        </w:tc>
      </w:tr>
      <w:tr w:rsidR="002A1877" w:rsidRPr="00F42E60" w:rsidTr="002A1877">
        <w:trPr>
          <w:trHeight w:val="34"/>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23.</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Times New Roman" w:eastAsia="Times New Roman" w:hAnsi="Times New Roman"/>
                <w:b/>
                <w:kern w:val="32"/>
                <w:sz w:val="20"/>
                <w:szCs w:val="20"/>
              </w:rPr>
            </w:pPr>
            <w:proofErr w:type="spellStart"/>
            <w:r w:rsidRPr="00F42E60">
              <w:rPr>
                <w:rFonts w:ascii="Times New Roman" w:eastAsia="Times New Roman" w:hAnsi="Times New Roman"/>
                <w:b/>
                <w:kern w:val="32"/>
                <w:sz w:val="20"/>
                <w:szCs w:val="20"/>
              </w:rPr>
              <w:t>Termonosēdes</w:t>
            </w:r>
            <w:proofErr w:type="spellEnd"/>
            <w:r w:rsidRPr="00F42E60">
              <w:rPr>
                <w:rFonts w:ascii="Times New Roman" w:eastAsia="Times New Roman" w:hAnsi="Times New Roman"/>
                <w:b/>
                <w:kern w:val="32"/>
                <w:sz w:val="20"/>
                <w:szCs w:val="20"/>
              </w:rPr>
              <w:t xml:space="preserve"> caurule </w:t>
            </w:r>
          </w:p>
          <w:p w:rsidR="002A1877" w:rsidRPr="00F42E60" w:rsidRDefault="002A1877"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color w:val="454545"/>
                <w:sz w:val="20"/>
                <w:szCs w:val="20"/>
                <w:bdr w:val="none" w:sz="0" w:space="0" w:color="auto" w:frame="1"/>
                <w:lang w:val="x-none"/>
              </w:rPr>
            </w:pP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 xml:space="preserve">Čaulas diametrs: 1.6mm </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Saraušanās diametrs: 0.8 mm</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Krasa: Sarkana</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Čaulas garums: 1.2 m</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 xml:space="preserve">Materiāls: </w:t>
            </w:r>
            <w:proofErr w:type="spellStart"/>
            <w:r w:rsidRPr="00F42E60">
              <w:rPr>
                <w:rFonts w:ascii="Times New Roman" w:eastAsia="Times New Roman" w:hAnsi="Times New Roman"/>
                <w:sz w:val="20"/>
                <w:szCs w:val="20"/>
              </w:rPr>
              <w:t>Poliolefīns</w:t>
            </w:r>
            <w:proofErr w:type="spellEnd"/>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sz w:val="20"/>
                <w:szCs w:val="24"/>
                <w:lang w:val="en-GB"/>
              </w:rPr>
              <w:t>RS Pro</w:t>
            </w:r>
          </w:p>
          <w:p w:rsidR="002A1877" w:rsidRPr="00F42E60" w:rsidRDefault="002A1877"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bCs/>
                <w:sz w:val="20"/>
                <w:szCs w:val="20"/>
                <w:lang w:val="en-GB"/>
              </w:rPr>
              <w:t xml:space="preserve">RS </w:t>
            </w:r>
            <w:r w:rsidRPr="00F42E60">
              <w:rPr>
                <w:rFonts w:ascii="Times New Roman" w:eastAsia="Times New Roman" w:hAnsi="Times New Roman"/>
                <w:sz w:val="20"/>
                <w:szCs w:val="24"/>
                <w:lang w:val="en-GB"/>
              </w:rPr>
              <w:t>397-988</w:t>
            </w:r>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1 </w:t>
            </w:r>
            <w:proofErr w:type="spellStart"/>
            <w:r w:rsidRPr="00F42E60">
              <w:rPr>
                <w:rFonts w:ascii="Times New Roman" w:eastAsia="Times New Roman" w:hAnsi="Times New Roman"/>
                <w:sz w:val="20"/>
                <w:szCs w:val="20"/>
                <w:lang w:val="en-GB" w:eastAsia="lv-LV"/>
              </w:rPr>
              <w:t>pak.</w:t>
            </w:r>
            <w:proofErr w:type="spellEnd"/>
          </w:p>
        </w:tc>
      </w:tr>
      <w:tr w:rsidR="002A1877" w:rsidRPr="00F42E60" w:rsidTr="002A1877">
        <w:trPr>
          <w:trHeight w:val="34"/>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24.</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widowControl w:val="0"/>
              <w:autoSpaceDE w:val="0"/>
              <w:autoSpaceDN w:val="0"/>
              <w:spacing w:after="0" w:line="240" w:lineRule="auto"/>
              <w:jc w:val="center"/>
              <w:outlineLvl w:val="1"/>
              <w:rPr>
                <w:rFonts w:ascii="Times New Roman" w:eastAsia="Times New Roman" w:hAnsi="Times New Roman"/>
                <w:b/>
                <w:sz w:val="20"/>
                <w:szCs w:val="20"/>
              </w:rPr>
            </w:pPr>
            <w:r w:rsidRPr="00F42E60">
              <w:rPr>
                <w:rFonts w:ascii="Times New Roman" w:eastAsia="Times New Roman" w:hAnsi="Times New Roman"/>
                <w:b/>
                <w:sz w:val="20"/>
                <w:szCs w:val="20"/>
              </w:rPr>
              <w:t xml:space="preserve">Līmlente </w:t>
            </w:r>
          </w:p>
          <w:p w:rsidR="002A1877" w:rsidRPr="00F42E60" w:rsidRDefault="002A1877"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color w:val="454545"/>
                <w:sz w:val="20"/>
                <w:szCs w:val="20"/>
                <w:bdr w:val="none" w:sz="0" w:space="0" w:color="auto" w:frame="1"/>
                <w:lang w:val="x-none"/>
              </w:rPr>
            </w:pP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 xml:space="preserve">Lentes materiāls:     PI (Poliamīds) </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 xml:space="preserve">Lentes platums:     12mm </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 xml:space="preserve">Lentes garums:     33m </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p>
          <w:p w:rsidR="002A1877" w:rsidRPr="00F42E60" w:rsidRDefault="002A1877" w:rsidP="00F42E60">
            <w:pPr>
              <w:spacing w:after="0" w:line="240" w:lineRule="auto"/>
              <w:jc w:val="center"/>
              <w:rPr>
                <w:rFonts w:ascii="Arial Unicode MS" w:eastAsia="Times New Roman" w:hAnsi="Arial Unicode MS"/>
                <w:sz w:val="20"/>
                <w:szCs w:val="24"/>
                <w:lang w:val="en-GB"/>
              </w:rPr>
            </w:pPr>
            <w:r w:rsidRPr="00F42E60">
              <w:rPr>
                <w:rFonts w:ascii="Times New Roman" w:eastAsia="Times New Roman" w:hAnsi="Times New Roman"/>
                <w:sz w:val="20"/>
                <w:szCs w:val="24"/>
                <w:lang w:val="en-GB"/>
              </w:rPr>
              <w:t>PRO  POWER</w:t>
            </w:r>
          </w:p>
          <w:p w:rsidR="002A1877" w:rsidRPr="00F42E60" w:rsidRDefault="002A1877" w:rsidP="00F42E60">
            <w:pPr>
              <w:spacing w:after="0" w:line="240" w:lineRule="auto"/>
              <w:jc w:val="center"/>
              <w:rPr>
                <w:rFonts w:ascii="Arial Unicode MS" w:eastAsia="Times New Roman" w:hAnsi="Arial Unicode MS"/>
                <w:sz w:val="20"/>
                <w:szCs w:val="24"/>
                <w:lang w:val="en-GB"/>
              </w:rPr>
            </w:pPr>
            <w:r w:rsidRPr="00F42E60">
              <w:rPr>
                <w:rFonts w:ascii="Times New Roman" w:eastAsia="Times New Roman" w:hAnsi="Times New Roman"/>
                <w:sz w:val="20"/>
                <w:szCs w:val="24"/>
                <w:lang w:val="en-GB"/>
              </w:rPr>
              <w:t>PPC223</w:t>
            </w:r>
          </w:p>
          <w:p w:rsidR="002A1877" w:rsidRPr="00F42E60" w:rsidRDefault="002A1877" w:rsidP="00F42E60">
            <w:pPr>
              <w:spacing w:after="0" w:line="240" w:lineRule="auto"/>
              <w:jc w:val="center"/>
              <w:rPr>
                <w:rFonts w:ascii="Arial Unicode MS" w:eastAsia="Times New Roman" w:hAnsi="Arial Unicode MS"/>
                <w:sz w:val="20"/>
                <w:szCs w:val="24"/>
                <w:lang w:val="en-GB"/>
              </w:rPr>
            </w:pPr>
            <w:proofErr w:type="spellStart"/>
            <w:r w:rsidRPr="00F42E60">
              <w:rPr>
                <w:rFonts w:ascii="Times New Roman" w:eastAsia="Times New Roman" w:hAnsi="Times New Roman"/>
                <w:bCs/>
                <w:sz w:val="20"/>
                <w:szCs w:val="20"/>
                <w:lang w:val="en-GB"/>
              </w:rPr>
              <w:t>Farnell</w:t>
            </w:r>
            <w:proofErr w:type="spellEnd"/>
            <w:r w:rsidRPr="00F42E60">
              <w:rPr>
                <w:rFonts w:ascii="Times New Roman" w:eastAsia="Times New Roman" w:hAnsi="Times New Roman"/>
                <w:bCs/>
                <w:sz w:val="20"/>
                <w:szCs w:val="20"/>
                <w:lang w:val="en-GB"/>
              </w:rPr>
              <w:t xml:space="preserve"> </w:t>
            </w:r>
            <w:r w:rsidRPr="00F42E60">
              <w:rPr>
                <w:rFonts w:ascii="Times New Roman" w:eastAsia="Times New Roman" w:hAnsi="Times New Roman"/>
                <w:sz w:val="20"/>
                <w:szCs w:val="24"/>
                <w:lang w:val="en-GB"/>
              </w:rPr>
              <w:t>2061303</w:t>
            </w:r>
          </w:p>
          <w:p w:rsidR="002A1877" w:rsidRPr="00F42E60" w:rsidRDefault="002A1877"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1 </w:t>
            </w:r>
            <w:proofErr w:type="gramStart"/>
            <w:r w:rsidRPr="00F42E60">
              <w:rPr>
                <w:rFonts w:ascii="Times New Roman" w:eastAsia="Times New Roman" w:hAnsi="Times New Roman"/>
                <w:sz w:val="20"/>
                <w:szCs w:val="20"/>
                <w:lang w:val="en-GB" w:eastAsia="lv-LV"/>
              </w:rPr>
              <w:t>gab</w:t>
            </w:r>
            <w:proofErr w:type="gramEnd"/>
            <w:r w:rsidRPr="00F42E60">
              <w:rPr>
                <w:rFonts w:ascii="Times New Roman" w:eastAsia="Times New Roman" w:hAnsi="Times New Roman"/>
                <w:sz w:val="20"/>
                <w:szCs w:val="20"/>
                <w:lang w:val="en-GB" w:eastAsia="lv-LV"/>
              </w:rPr>
              <w:t>.</w:t>
            </w:r>
          </w:p>
        </w:tc>
      </w:tr>
      <w:tr w:rsidR="002A1877" w:rsidRPr="00F42E60" w:rsidTr="002A1877">
        <w:trPr>
          <w:trHeight w:val="387"/>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25.</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b/>
                <w:bCs/>
                <w:sz w:val="20"/>
                <w:szCs w:val="20"/>
                <w:bdr w:val="none" w:sz="0" w:space="0" w:color="auto" w:frame="1"/>
              </w:rPr>
            </w:pPr>
            <w:r w:rsidRPr="00F42E60">
              <w:rPr>
                <w:rFonts w:ascii="Times New Roman" w:eastAsia="Times New Roman" w:hAnsi="Times New Roman"/>
                <w:b/>
                <w:bCs/>
                <w:sz w:val="20"/>
                <w:szCs w:val="20"/>
                <w:bdr w:val="none" w:sz="0" w:space="0" w:color="auto" w:frame="1"/>
              </w:rPr>
              <w:t>Pincete</w:t>
            </w: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 xml:space="preserve">Pincetes tips: apgrieztās darbības (atveras saspiežot) </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Pincetes uzgaļa tips: sašaurināts gals, saliekts 50°</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Kopējais garums:     150mm</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 xml:space="preserve">Materiāls :   nerūsējošais tērauds   </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p>
          <w:p w:rsidR="002A1877" w:rsidRPr="00F42E60" w:rsidRDefault="002A1877" w:rsidP="00F42E60">
            <w:pPr>
              <w:spacing w:after="0" w:line="240" w:lineRule="auto"/>
              <w:jc w:val="center"/>
              <w:rPr>
                <w:rFonts w:ascii="Arial Unicode MS" w:eastAsia="Times New Roman" w:hAnsi="Arial Unicode MS"/>
                <w:sz w:val="20"/>
                <w:szCs w:val="24"/>
                <w:lang w:val="en-GB"/>
              </w:rPr>
            </w:pPr>
            <w:r w:rsidRPr="00F42E60">
              <w:rPr>
                <w:rFonts w:ascii="Times New Roman" w:eastAsia="Times New Roman" w:hAnsi="Times New Roman"/>
                <w:sz w:val="20"/>
                <w:szCs w:val="24"/>
                <w:lang w:val="en-GB"/>
              </w:rPr>
              <w:t>EREM</w:t>
            </w:r>
          </w:p>
          <w:p w:rsidR="002A1877" w:rsidRPr="00F42E60" w:rsidRDefault="002A1877" w:rsidP="00F42E60">
            <w:pPr>
              <w:spacing w:after="0" w:line="240" w:lineRule="auto"/>
              <w:jc w:val="center"/>
              <w:rPr>
                <w:rFonts w:ascii="Arial Unicode MS" w:eastAsia="Times New Roman" w:hAnsi="Arial Unicode MS"/>
                <w:sz w:val="20"/>
                <w:szCs w:val="24"/>
                <w:lang w:val="en-GB"/>
              </w:rPr>
            </w:pPr>
            <w:r w:rsidRPr="00F42E60">
              <w:rPr>
                <w:rFonts w:ascii="Times New Roman" w:eastAsia="Times New Roman" w:hAnsi="Times New Roman"/>
                <w:sz w:val="20"/>
                <w:szCs w:val="24"/>
                <w:lang w:val="en-GB"/>
              </w:rPr>
              <w:t>30SA</w:t>
            </w:r>
          </w:p>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Farnell</w:t>
            </w:r>
            <w:proofErr w:type="spellEnd"/>
            <w:r w:rsidRPr="00F42E60">
              <w:rPr>
                <w:rFonts w:ascii="Times New Roman" w:eastAsia="Times New Roman" w:hAnsi="Times New Roman"/>
                <w:bCs/>
                <w:sz w:val="20"/>
                <w:szCs w:val="20"/>
                <w:lang w:val="en-GB"/>
              </w:rPr>
              <w:t xml:space="preserve"> </w:t>
            </w:r>
            <w:r w:rsidRPr="00F42E60">
              <w:rPr>
                <w:rFonts w:ascii="Times New Roman" w:eastAsia="Times New Roman" w:hAnsi="Times New Roman"/>
                <w:sz w:val="20"/>
                <w:szCs w:val="24"/>
                <w:lang w:val="en-GB"/>
              </w:rPr>
              <w:t>1014363</w:t>
            </w:r>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1 </w:t>
            </w:r>
            <w:proofErr w:type="gramStart"/>
            <w:r w:rsidRPr="00F42E60">
              <w:rPr>
                <w:rFonts w:ascii="Times New Roman" w:eastAsia="Times New Roman" w:hAnsi="Times New Roman"/>
                <w:sz w:val="20"/>
                <w:szCs w:val="20"/>
                <w:lang w:val="en-GB" w:eastAsia="lv-LV"/>
              </w:rPr>
              <w:t>gab</w:t>
            </w:r>
            <w:proofErr w:type="gramEnd"/>
            <w:r w:rsidRPr="00F42E60">
              <w:rPr>
                <w:rFonts w:ascii="Times New Roman" w:eastAsia="Times New Roman" w:hAnsi="Times New Roman"/>
                <w:sz w:val="20"/>
                <w:szCs w:val="20"/>
                <w:lang w:val="en-GB" w:eastAsia="lv-LV"/>
              </w:rPr>
              <w:t>.</w:t>
            </w:r>
          </w:p>
        </w:tc>
      </w:tr>
      <w:tr w:rsidR="002A1877" w:rsidRPr="00F42E60" w:rsidTr="002A1877">
        <w:trPr>
          <w:trHeight w:val="387"/>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26.</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b/>
                <w:bCs/>
                <w:sz w:val="20"/>
                <w:szCs w:val="20"/>
                <w:bdr w:val="none" w:sz="0" w:space="0" w:color="auto" w:frame="1"/>
              </w:rPr>
            </w:pPr>
            <w:r w:rsidRPr="00F42E60">
              <w:rPr>
                <w:rFonts w:ascii="Times New Roman" w:eastAsia="Times New Roman" w:hAnsi="Times New Roman"/>
                <w:b/>
                <w:bCs/>
                <w:sz w:val="20"/>
                <w:szCs w:val="20"/>
                <w:bdr w:val="none" w:sz="0" w:space="0" w:color="auto" w:frame="1"/>
              </w:rPr>
              <w:t>Pincete</w:t>
            </w: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 xml:space="preserve">Kopējais garums: 115mm </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Pincetes uzgaļa tips: ass gals, saliekts</w:t>
            </w:r>
          </w:p>
          <w:p w:rsidR="002A1877" w:rsidRPr="00F42E60" w:rsidRDefault="002A1877" w:rsidP="00F42E60">
            <w:pPr>
              <w:snapToGrid w:val="0"/>
              <w:spacing w:after="0" w:line="240" w:lineRule="auto"/>
              <w:rPr>
                <w:rFonts w:ascii="Times New Roman" w:eastAsia="Times New Roman" w:hAnsi="Times New Roman"/>
                <w:sz w:val="20"/>
                <w:szCs w:val="24"/>
              </w:rPr>
            </w:pPr>
            <w:r w:rsidRPr="00F42E60">
              <w:rPr>
                <w:rFonts w:ascii="Times New Roman" w:eastAsia="Times New Roman" w:hAnsi="Times New Roman"/>
                <w:sz w:val="20"/>
                <w:szCs w:val="20"/>
              </w:rPr>
              <w:t xml:space="preserve">Materiāls: </w:t>
            </w:r>
            <w:proofErr w:type="spellStart"/>
            <w:r w:rsidRPr="00F42E60">
              <w:rPr>
                <w:rFonts w:ascii="Times New Roman" w:eastAsia="Times New Roman" w:hAnsi="Times New Roman"/>
                <w:sz w:val="20"/>
                <w:szCs w:val="20"/>
              </w:rPr>
              <w:t>anti-magnētisks</w:t>
            </w:r>
            <w:proofErr w:type="spellEnd"/>
            <w:r w:rsidRPr="00F42E60">
              <w:rPr>
                <w:rFonts w:ascii="Times New Roman" w:eastAsia="Times New Roman" w:hAnsi="Times New Roman"/>
                <w:sz w:val="20"/>
                <w:szCs w:val="20"/>
              </w:rPr>
              <w:t xml:space="preserve"> tērauds</w:t>
            </w:r>
          </w:p>
          <w:p w:rsidR="002A1877" w:rsidRPr="00F42E60" w:rsidRDefault="002A1877" w:rsidP="00F42E60">
            <w:pPr>
              <w:snapToGrid w:val="0"/>
              <w:spacing w:after="0" w:line="240" w:lineRule="auto"/>
              <w:rPr>
                <w:rFonts w:ascii="Times New Roman" w:eastAsia="Times New Roman" w:hAnsi="Times New Roman"/>
                <w:sz w:val="20"/>
                <w:szCs w:val="20"/>
              </w:rPr>
            </w:pP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p>
          <w:p w:rsidR="002A1877" w:rsidRPr="00F42E60" w:rsidRDefault="002A1877" w:rsidP="00F42E60">
            <w:pPr>
              <w:spacing w:after="0" w:line="240" w:lineRule="auto"/>
              <w:jc w:val="center"/>
              <w:rPr>
                <w:rFonts w:ascii="Arial Unicode MS" w:eastAsia="Times New Roman" w:hAnsi="Arial Unicode MS"/>
                <w:sz w:val="20"/>
                <w:szCs w:val="24"/>
                <w:lang w:val="en-GB"/>
              </w:rPr>
            </w:pPr>
            <w:r w:rsidRPr="00F42E60">
              <w:rPr>
                <w:rFonts w:ascii="Times New Roman" w:eastAsia="Times New Roman" w:hAnsi="Times New Roman"/>
                <w:sz w:val="20"/>
                <w:szCs w:val="24"/>
                <w:lang w:val="en-GB"/>
              </w:rPr>
              <w:t>DURATOOL</w:t>
            </w:r>
          </w:p>
          <w:p w:rsidR="002A1877" w:rsidRPr="00F42E60" w:rsidRDefault="002A1877" w:rsidP="00F42E60">
            <w:pPr>
              <w:spacing w:after="0" w:line="240" w:lineRule="auto"/>
              <w:jc w:val="center"/>
              <w:rPr>
                <w:rFonts w:ascii="Arial Unicode MS" w:eastAsia="Times New Roman" w:hAnsi="Arial Unicode MS"/>
                <w:sz w:val="20"/>
                <w:szCs w:val="24"/>
                <w:lang w:val="en-GB"/>
              </w:rPr>
            </w:pPr>
            <w:r w:rsidRPr="00F42E60">
              <w:rPr>
                <w:rFonts w:ascii="Times New Roman" w:eastAsia="Times New Roman" w:hAnsi="Times New Roman"/>
                <w:sz w:val="20"/>
                <w:szCs w:val="24"/>
                <w:lang w:val="en-GB"/>
              </w:rPr>
              <w:t>D00344</w:t>
            </w:r>
          </w:p>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Farnell</w:t>
            </w:r>
            <w:proofErr w:type="spellEnd"/>
            <w:r w:rsidRPr="00F42E60">
              <w:rPr>
                <w:rFonts w:ascii="Times New Roman" w:eastAsia="Times New Roman" w:hAnsi="Times New Roman"/>
                <w:bCs/>
                <w:sz w:val="20"/>
                <w:szCs w:val="20"/>
                <w:lang w:val="en-GB"/>
              </w:rPr>
              <w:t xml:space="preserve"> </w:t>
            </w:r>
            <w:r w:rsidRPr="00F42E60">
              <w:rPr>
                <w:rFonts w:ascii="Times New Roman" w:eastAsia="Times New Roman" w:hAnsi="Times New Roman"/>
                <w:sz w:val="20"/>
                <w:szCs w:val="24"/>
                <w:lang w:val="en-GB"/>
              </w:rPr>
              <w:t xml:space="preserve">1306397 </w:t>
            </w:r>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1 </w:t>
            </w:r>
            <w:proofErr w:type="gramStart"/>
            <w:r w:rsidRPr="00F42E60">
              <w:rPr>
                <w:rFonts w:ascii="Times New Roman" w:eastAsia="Times New Roman" w:hAnsi="Times New Roman"/>
                <w:sz w:val="20"/>
                <w:szCs w:val="20"/>
                <w:lang w:val="en-GB" w:eastAsia="lv-LV"/>
              </w:rPr>
              <w:t>gab</w:t>
            </w:r>
            <w:proofErr w:type="gramEnd"/>
            <w:r w:rsidRPr="00F42E60">
              <w:rPr>
                <w:rFonts w:ascii="Times New Roman" w:eastAsia="Times New Roman" w:hAnsi="Times New Roman"/>
                <w:sz w:val="20"/>
                <w:szCs w:val="20"/>
                <w:lang w:val="en-GB" w:eastAsia="lv-LV"/>
              </w:rPr>
              <w:t>.</w:t>
            </w:r>
          </w:p>
        </w:tc>
      </w:tr>
      <w:tr w:rsidR="002A1877" w:rsidRPr="00F42E60" w:rsidTr="002A1877">
        <w:trPr>
          <w:trHeight w:val="387"/>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27.</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Arial" w:eastAsia="Times New Roman" w:hAnsi="Arial"/>
                <w:b/>
                <w:bCs/>
                <w:kern w:val="32"/>
                <w:sz w:val="20"/>
                <w:szCs w:val="20"/>
                <w:bdr w:val="none" w:sz="0" w:space="0" w:color="auto" w:frame="1"/>
              </w:rPr>
            </w:pPr>
            <w:r w:rsidRPr="00F42E60">
              <w:rPr>
                <w:rFonts w:ascii="Times New Roman" w:eastAsia="Times New Roman" w:hAnsi="Times New Roman"/>
                <w:b/>
                <w:kern w:val="32"/>
                <w:sz w:val="20"/>
                <w:szCs w:val="20"/>
                <w:lang w:val="x-none"/>
              </w:rPr>
              <w:t xml:space="preserve">Rack </w:t>
            </w:r>
            <w:r w:rsidRPr="00F42E60">
              <w:rPr>
                <w:rFonts w:ascii="Times New Roman" w:eastAsia="Times New Roman" w:hAnsi="Times New Roman"/>
                <w:b/>
                <w:kern w:val="32"/>
                <w:sz w:val="20"/>
                <w:szCs w:val="20"/>
              </w:rPr>
              <w:t xml:space="preserve">montāžas korpuss </w:t>
            </w: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napToGrid w:val="0"/>
              <w:spacing w:after="0" w:line="240" w:lineRule="auto"/>
              <w:rPr>
                <w:rFonts w:ascii="Times New Roman" w:eastAsia="Times New Roman" w:hAnsi="Times New Roman"/>
                <w:sz w:val="20"/>
                <w:szCs w:val="20"/>
              </w:rPr>
            </w:pPr>
            <w:proofErr w:type="spellStart"/>
            <w:r w:rsidRPr="00F42E60">
              <w:rPr>
                <w:rFonts w:ascii="Times New Roman" w:eastAsia="Times New Roman" w:hAnsi="Times New Roman"/>
                <w:sz w:val="20"/>
                <w:szCs w:val="20"/>
              </w:rPr>
              <w:t>Rack</w:t>
            </w:r>
            <w:proofErr w:type="spellEnd"/>
            <w:r w:rsidRPr="00F42E60">
              <w:rPr>
                <w:rFonts w:ascii="Times New Roman" w:eastAsia="Times New Roman" w:hAnsi="Times New Roman"/>
                <w:sz w:val="20"/>
                <w:szCs w:val="20"/>
              </w:rPr>
              <w:t xml:space="preserve"> vienība: 1U</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Ārējais augstums: 43.7 mm</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Ārējais dziļums: 220mm</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 xml:space="preserve">Ārējais korpusa materiāls: Alumīnijs </w:t>
            </w:r>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 xml:space="preserve">Diapazons: </w:t>
            </w:r>
            <w:proofErr w:type="spellStart"/>
            <w:r w:rsidRPr="00F42E60">
              <w:rPr>
                <w:rFonts w:ascii="Times New Roman" w:eastAsia="Times New Roman" w:hAnsi="Times New Roman"/>
                <w:sz w:val="20"/>
                <w:szCs w:val="20"/>
              </w:rPr>
              <w:t>Multipac</w:t>
            </w:r>
            <w:proofErr w:type="spellEnd"/>
          </w:p>
          <w:p w:rsidR="002A1877" w:rsidRPr="00F42E60" w:rsidRDefault="002A1877" w:rsidP="00F42E60">
            <w:pPr>
              <w:snapToGrid w:val="0"/>
              <w:spacing w:after="0" w:line="240" w:lineRule="auto"/>
              <w:rPr>
                <w:rFonts w:ascii="Times New Roman" w:eastAsia="Times New Roman" w:hAnsi="Times New Roman"/>
                <w:sz w:val="20"/>
                <w:szCs w:val="20"/>
              </w:rPr>
            </w:pPr>
            <w:r w:rsidRPr="00F42E60">
              <w:rPr>
                <w:rFonts w:ascii="Times New Roman" w:eastAsia="Times New Roman" w:hAnsi="Times New Roman"/>
                <w:sz w:val="20"/>
                <w:szCs w:val="20"/>
              </w:rPr>
              <w:t>Priekšēja paneļa materiāls: Alumīnijs</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Schroff</w:t>
            </w:r>
            <w:proofErr w:type="spellEnd"/>
            <w:r w:rsidRPr="00F42E60">
              <w:rPr>
                <w:rFonts w:ascii="Times New Roman" w:eastAsia="Times New Roman" w:hAnsi="Times New Roman"/>
                <w:sz w:val="20"/>
                <w:szCs w:val="24"/>
                <w:lang w:val="en-GB"/>
              </w:rPr>
              <w:t xml:space="preserve"> </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sz w:val="20"/>
                <w:szCs w:val="24"/>
                <w:lang w:val="en-GB"/>
              </w:rPr>
              <w:t>20860201</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bCs/>
                <w:sz w:val="20"/>
                <w:szCs w:val="20"/>
                <w:lang w:val="en-GB"/>
              </w:rPr>
              <w:t xml:space="preserve">RS </w:t>
            </w:r>
            <w:r w:rsidRPr="00F42E60">
              <w:rPr>
                <w:rFonts w:ascii="Times New Roman" w:eastAsia="Times New Roman" w:hAnsi="Times New Roman"/>
                <w:sz w:val="20"/>
                <w:szCs w:val="24"/>
                <w:lang w:val="en-GB"/>
              </w:rPr>
              <w:t xml:space="preserve">469-1212  </w:t>
            </w: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 gab.</w:t>
            </w:r>
          </w:p>
        </w:tc>
      </w:tr>
      <w:tr w:rsidR="002A1877" w:rsidRPr="00F42E60" w:rsidTr="002A1877">
        <w:trPr>
          <w:trHeight w:val="387"/>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28.</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Times New Roman" w:eastAsia="Times New Roman" w:hAnsi="Times New Roman"/>
                <w:b/>
                <w:kern w:val="32"/>
                <w:sz w:val="20"/>
                <w:szCs w:val="20"/>
              </w:rPr>
            </w:pPr>
            <w:r w:rsidRPr="00F42E60">
              <w:rPr>
                <w:rFonts w:ascii="Times New Roman" w:eastAsia="Times New Roman" w:hAnsi="Times New Roman"/>
                <w:b/>
                <w:kern w:val="32"/>
                <w:sz w:val="20"/>
                <w:szCs w:val="20"/>
              </w:rPr>
              <w:t>Vāks priekš</w:t>
            </w:r>
            <w:r w:rsidRPr="00F42E60">
              <w:rPr>
                <w:rFonts w:ascii="Times New Roman" w:eastAsia="Times New Roman" w:hAnsi="Times New Roman"/>
                <w:b/>
                <w:kern w:val="32"/>
                <w:sz w:val="20"/>
                <w:szCs w:val="20"/>
                <w:lang w:val="x-none"/>
              </w:rPr>
              <w:t xml:space="preserve"> </w:t>
            </w:r>
            <w:proofErr w:type="spellStart"/>
            <w:r w:rsidRPr="00F42E60">
              <w:rPr>
                <w:rFonts w:ascii="Times New Roman" w:eastAsia="Times New Roman" w:hAnsi="Times New Roman"/>
                <w:b/>
                <w:kern w:val="32"/>
                <w:sz w:val="20"/>
                <w:szCs w:val="20"/>
                <w:lang w:val="x-none"/>
              </w:rPr>
              <w:t>Multipac</w:t>
            </w:r>
            <w:proofErr w:type="spellEnd"/>
            <w:r w:rsidRPr="00F42E60">
              <w:rPr>
                <w:rFonts w:ascii="Times New Roman" w:eastAsia="Times New Roman" w:hAnsi="Times New Roman"/>
                <w:b/>
                <w:kern w:val="32"/>
                <w:sz w:val="20"/>
                <w:szCs w:val="20"/>
                <w:lang w:val="x-none"/>
              </w:rPr>
              <w:t xml:space="preserve"> </w:t>
            </w:r>
            <w:r w:rsidRPr="00F42E60">
              <w:rPr>
                <w:rFonts w:ascii="Times New Roman" w:eastAsia="Times New Roman" w:hAnsi="Times New Roman"/>
                <w:b/>
                <w:kern w:val="32"/>
                <w:sz w:val="20"/>
                <w:szCs w:val="20"/>
              </w:rPr>
              <w:t xml:space="preserve"> korpusa</w:t>
            </w:r>
          </w:p>
          <w:p w:rsidR="002A1877" w:rsidRPr="00F42E60" w:rsidRDefault="002A1877" w:rsidP="00F42E60">
            <w:pPr>
              <w:keepNext/>
              <w:spacing w:before="240" w:after="60" w:line="240" w:lineRule="auto"/>
              <w:jc w:val="center"/>
              <w:outlineLvl w:val="0"/>
              <w:rPr>
                <w:rFonts w:ascii="Times New Roman" w:eastAsia="Times New Roman" w:hAnsi="Times New Roman"/>
                <w:b/>
                <w:kern w:val="32"/>
                <w:sz w:val="20"/>
                <w:szCs w:val="20"/>
                <w:lang w:val="x-none"/>
              </w:rPr>
            </w:pP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outlineLvl w:val="0"/>
              <w:rPr>
                <w:rFonts w:ascii="Times New Roman" w:eastAsia="Times New Roman" w:hAnsi="Times New Roman"/>
                <w:bCs/>
                <w:kern w:val="32"/>
                <w:sz w:val="20"/>
                <w:szCs w:val="20"/>
              </w:rPr>
            </w:pPr>
            <w:r w:rsidRPr="00F42E60">
              <w:rPr>
                <w:rFonts w:ascii="Times New Roman" w:eastAsia="Times New Roman" w:hAnsi="Times New Roman"/>
                <w:bCs/>
                <w:kern w:val="32"/>
                <w:sz w:val="20"/>
                <w:szCs w:val="20"/>
              </w:rPr>
              <w:t xml:space="preserve">Vāks priekš </w:t>
            </w:r>
            <w:proofErr w:type="spellStart"/>
            <w:r w:rsidRPr="00F42E60">
              <w:rPr>
                <w:rFonts w:ascii="Times New Roman" w:eastAsia="Times New Roman" w:hAnsi="Times New Roman"/>
                <w:bCs/>
                <w:kern w:val="32"/>
                <w:sz w:val="20"/>
                <w:szCs w:val="20"/>
              </w:rPr>
              <w:t>Multipac</w:t>
            </w:r>
            <w:proofErr w:type="spellEnd"/>
            <w:r w:rsidRPr="00F42E60">
              <w:rPr>
                <w:rFonts w:ascii="Times New Roman" w:eastAsia="Times New Roman" w:hAnsi="Times New Roman"/>
                <w:bCs/>
                <w:kern w:val="32"/>
                <w:sz w:val="20"/>
                <w:szCs w:val="20"/>
              </w:rPr>
              <w:t xml:space="preserve"> korpusa 220mm </w:t>
            </w:r>
          </w:p>
          <w:p w:rsidR="002A1877" w:rsidRPr="00F42E60" w:rsidRDefault="002A1877" w:rsidP="00F42E60">
            <w:pPr>
              <w:snapToGrid w:val="0"/>
              <w:spacing w:after="0" w:line="240" w:lineRule="auto"/>
              <w:rPr>
                <w:rFonts w:ascii="Times New Roman" w:eastAsia="Times New Roman" w:hAnsi="Times New Roman"/>
                <w:sz w:val="20"/>
                <w:szCs w:val="20"/>
              </w:rPr>
            </w:pP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Schroff</w:t>
            </w:r>
            <w:proofErr w:type="spellEnd"/>
            <w:r w:rsidRPr="00F42E60">
              <w:rPr>
                <w:rFonts w:ascii="Times New Roman" w:eastAsia="Times New Roman" w:hAnsi="Times New Roman"/>
                <w:sz w:val="20"/>
                <w:szCs w:val="24"/>
                <w:lang w:val="en-GB"/>
              </w:rPr>
              <w:t xml:space="preserve"> </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sz w:val="20"/>
                <w:szCs w:val="24"/>
                <w:lang w:val="en-GB"/>
              </w:rPr>
              <w:t>30860501</w:t>
            </w:r>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bCs/>
                <w:sz w:val="20"/>
                <w:szCs w:val="20"/>
                <w:lang w:val="en-GB"/>
              </w:rPr>
              <w:t xml:space="preserve">RS </w:t>
            </w:r>
            <w:r w:rsidRPr="00F42E60">
              <w:rPr>
                <w:rFonts w:ascii="Times New Roman" w:eastAsia="Times New Roman" w:hAnsi="Times New Roman"/>
                <w:sz w:val="20"/>
                <w:szCs w:val="24"/>
                <w:lang w:val="en-GB"/>
              </w:rPr>
              <w:t>469-1161</w:t>
            </w:r>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 gab.</w:t>
            </w:r>
          </w:p>
        </w:tc>
      </w:tr>
      <w:tr w:rsidR="002A1877" w:rsidRPr="00F42E60" w:rsidTr="002A1877">
        <w:trPr>
          <w:trHeight w:val="387"/>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29.</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Times New Roman" w:eastAsia="Times New Roman" w:hAnsi="Times New Roman"/>
                <w:b/>
                <w:kern w:val="32"/>
                <w:sz w:val="20"/>
                <w:szCs w:val="20"/>
                <w:lang w:val="x-none"/>
              </w:rPr>
            </w:pPr>
            <w:proofErr w:type="spellStart"/>
            <w:r w:rsidRPr="00F42E60">
              <w:rPr>
                <w:rFonts w:ascii="Times New Roman" w:eastAsia="Times New Roman" w:hAnsi="Times New Roman"/>
                <w:b/>
                <w:kern w:val="32"/>
                <w:sz w:val="20"/>
                <w:szCs w:val="20"/>
                <w:lang w:val="x-none"/>
              </w:rPr>
              <w:t>Perf</w:t>
            </w:r>
            <w:r w:rsidRPr="00F42E60">
              <w:rPr>
                <w:rFonts w:ascii="Times New Roman" w:eastAsia="Times New Roman" w:hAnsi="Times New Roman"/>
                <w:b/>
                <w:kern w:val="32"/>
                <w:sz w:val="20"/>
                <w:szCs w:val="20"/>
              </w:rPr>
              <w:t>a</w:t>
            </w:r>
            <w:r w:rsidRPr="00F42E60">
              <w:rPr>
                <w:rFonts w:ascii="Times New Roman" w:eastAsia="Times New Roman" w:hAnsi="Times New Roman"/>
                <w:b/>
                <w:kern w:val="32"/>
                <w:sz w:val="20"/>
                <w:szCs w:val="20"/>
                <w:lang w:val="x-none"/>
              </w:rPr>
              <w:t>rēta</w:t>
            </w:r>
            <w:proofErr w:type="spellEnd"/>
            <w:r w:rsidRPr="00F42E60">
              <w:rPr>
                <w:rFonts w:ascii="Times New Roman" w:eastAsia="Times New Roman" w:hAnsi="Times New Roman"/>
                <w:b/>
                <w:kern w:val="32"/>
                <w:sz w:val="20"/>
                <w:szCs w:val="20"/>
                <w:lang w:val="x-none"/>
              </w:rPr>
              <w:t xml:space="preserve"> plate </w:t>
            </w:r>
            <w:proofErr w:type="spellStart"/>
            <w:r w:rsidRPr="00F42E60">
              <w:rPr>
                <w:rFonts w:ascii="Times New Roman" w:eastAsia="Times New Roman" w:hAnsi="Times New Roman"/>
                <w:b/>
                <w:kern w:val="32"/>
                <w:sz w:val="20"/>
                <w:szCs w:val="20"/>
                <w:lang w:val="x-none"/>
              </w:rPr>
              <w:t>priekš</w:t>
            </w:r>
            <w:proofErr w:type="spellEnd"/>
            <w:r w:rsidRPr="00F42E60">
              <w:rPr>
                <w:rFonts w:ascii="Times New Roman" w:eastAsia="Times New Roman" w:hAnsi="Times New Roman"/>
                <w:b/>
                <w:kern w:val="32"/>
                <w:sz w:val="20"/>
                <w:szCs w:val="20"/>
                <w:lang w:val="x-none"/>
              </w:rPr>
              <w:t xml:space="preserve">  </w:t>
            </w:r>
            <w:proofErr w:type="spellStart"/>
            <w:r w:rsidRPr="00F42E60">
              <w:rPr>
                <w:rFonts w:ascii="Times New Roman" w:eastAsia="Times New Roman" w:hAnsi="Times New Roman"/>
                <w:b/>
                <w:kern w:val="32"/>
                <w:sz w:val="20"/>
                <w:szCs w:val="20"/>
                <w:lang w:val="x-none"/>
              </w:rPr>
              <w:t>Multipac</w:t>
            </w:r>
            <w:proofErr w:type="spellEnd"/>
            <w:r w:rsidRPr="00F42E60">
              <w:rPr>
                <w:rFonts w:ascii="Times New Roman" w:eastAsia="Times New Roman" w:hAnsi="Times New Roman"/>
                <w:b/>
                <w:kern w:val="32"/>
                <w:sz w:val="20"/>
                <w:szCs w:val="20"/>
                <w:lang w:val="x-none"/>
              </w:rPr>
              <w:t xml:space="preserve"> </w:t>
            </w:r>
            <w:proofErr w:type="spellStart"/>
            <w:r w:rsidRPr="00F42E60">
              <w:rPr>
                <w:rFonts w:ascii="Times New Roman" w:eastAsia="Times New Roman" w:hAnsi="Times New Roman"/>
                <w:b/>
                <w:kern w:val="32"/>
                <w:sz w:val="20"/>
                <w:szCs w:val="20"/>
                <w:lang w:val="x-none"/>
              </w:rPr>
              <w:t>korpusa</w:t>
            </w:r>
            <w:proofErr w:type="spellEnd"/>
            <w:r w:rsidRPr="00F42E60">
              <w:rPr>
                <w:rFonts w:ascii="Times New Roman" w:eastAsia="Times New Roman" w:hAnsi="Times New Roman"/>
                <w:b/>
                <w:kern w:val="32"/>
                <w:sz w:val="20"/>
                <w:szCs w:val="20"/>
                <w:lang w:val="x-none"/>
              </w:rPr>
              <w:t xml:space="preserve"> </w:t>
            </w: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outlineLvl w:val="0"/>
              <w:rPr>
                <w:rFonts w:ascii="Times New Roman" w:eastAsia="Times New Roman" w:hAnsi="Times New Roman"/>
                <w:bCs/>
                <w:kern w:val="32"/>
                <w:sz w:val="20"/>
                <w:szCs w:val="20"/>
              </w:rPr>
            </w:pPr>
            <w:proofErr w:type="spellStart"/>
            <w:r w:rsidRPr="00F42E60">
              <w:rPr>
                <w:rFonts w:ascii="Times New Roman" w:eastAsia="Times New Roman" w:hAnsi="Times New Roman"/>
                <w:bCs/>
                <w:kern w:val="32"/>
                <w:sz w:val="20"/>
                <w:szCs w:val="20"/>
              </w:rPr>
              <w:t>Perfarēta</w:t>
            </w:r>
            <w:proofErr w:type="spellEnd"/>
            <w:r w:rsidRPr="00F42E60">
              <w:rPr>
                <w:rFonts w:ascii="Times New Roman" w:eastAsia="Times New Roman" w:hAnsi="Times New Roman"/>
                <w:bCs/>
                <w:kern w:val="32"/>
                <w:sz w:val="20"/>
                <w:szCs w:val="20"/>
              </w:rPr>
              <w:t xml:space="preserve"> plate priekš  </w:t>
            </w:r>
            <w:proofErr w:type="spellStart"/>
            <w:r w:rsidRPr="00F42E60">
              <w:rPr>
                <w:rFonts w:ascii="Times New Roman" w:eastAsia="Times New Roman" w:hAnsi="Times New Roman"/>
                <w:bCs/>
                <w:kern w:val="32"/>
                <w:sz w:val="20"/>
                <w:szCs w:val="20"/>
              </w:rPr>
              <w:t>Multipac</w:t>
            </w:r>
            <w:proofErr w:type="spellEnd"/>
            <w:r w:rsidRPr="00F42E60">
              <w:rPr>
                <w:rFonts w:ascii="Times New Roman" w:eastAsia="Times New Roman" w:hAnsi="Times New Roman"/>
                <w:bCs/>
                <w:kern w:val="32"/>
                <w:sz w:val="20"/>
                <w:szCs w:val="20"/>
              </w:rPr>
              <w:t xml:space="preserve"> korpusa 220mm </w:t>
            </w:r>
          </w:p>
          <w:p w:rsidR="002A1877" w:rsidRPr="00F42E60" w:rsidRDefault="002A1877" w:rsidP="00F42E60">
            <w:pPr>
              <w:snapToGrid w:val="0"/>
              <w:spacing w:after="0" w:line="240" w:lineRule="auto"/>
              <w:rPr>
                <w:rFonts w:ascii="Times New Roman" w:eastAsia="Times New Roman" w:hAnsi="Times New Roman"/>
                <w:sz w:val="20"/>
                <w:szCs w:val="20"/>
              </w:rPr>
            </w:pP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Schroff</w:t>
            </w:r>
            <w:proofErr w:type="spellEnd"/>
            <w:r w:rsidRPr="00F42E60">
              <w:rPr>
                <w:rFonts w:ascii="Times New Roman" w:eastAsia="Times New Roman" w:hAnsi="Times New Roman"/>
                <w:sz w:val="20"/>
                <w:szCs w:val="24"/>
                <w:lang w:val="en-GB"/>
              </w:rPr>
              <w:t xml:space="preserve"> </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sz w:val="20"/>
                <w:szCs w:val="24"/>
                <w:lang w:val="en-GB"/>
              </w:rPr>
              <w:t>30860510</w:t>
            </w:r>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bCs/>
                <w:sz w:val="20"/>
                <w:szCs w:val="20"/>
                <w:lang w:val="en-GB"/>
              </w:rPr>
              <w:t xml:space="preserve">RS </w:t>
            </w:r>
            <w:r w:rsidRPr="00F42E60">
              <w:rPr>
                <w:rFonts w:ascii="Times New Roman" w:eastAsia="Times New Roman" w:hAnsi="Times New Roman"/>
                <w:sz w:val="20"/>
                <w:szCs w:val="24"/>
                <w:lang w:val="en-GB"/>
              </w:rPr>
              <w:t>469-1256</w:t>
            </w:r>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2 gab.</w:t>
            </w:r>
          </w:p>
        </w:tc>
      </w:tr>
      <w:tr w:rsidR="002A1877" w:rsidRPr="00F42E60" w:rsidTr="002A1877">
        <w:trPr>
          <w:trHeight w:val="387"/>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30.</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Times New Roman" w:eastAsia="Times New Roman" w:hAnsi="Times New Roman"/>
                <w:b/>
                <w:kern w:val="32"/>
                <w:sz w:val="20"/>
                <w:szCs w:val="20"/>
              </w:rPr>
            </w:pPr>
            <w:r w:rsidRPr="00F42E60">
              <w:rPr>
                <w:rFonts w:ascii="Times New Roman" w:eastAsia="Times New Roman" w:hAnsi="Times New Roman"/>
                <w:b/>
                <w:kern w:val="32"/>
                <w:sz w:val="20"/>
                <w:szCs w:val="20"/>
              </w:rPr>
              <w:t xml:space="preserve">Blīvju komplekts </w:t>
            </w:r>
          </w:p>
          <w:p w:rsidR="002A1877" w:rsidRPr="00F42E60" w:rsidRDefault="002A1877" w:rsidP="00F42E60">
            <w:pPr>
              <w:keepNext/>
              <w:spacing w:before="240" w:after="60" w:line="240" w:lineRule="auto"/>
              <w:jc w:val="center"/>
              <w:outlineLvl w:val="0"/>
              <w:rPr>
                <w:rFonts w:ascii="Times New Roman" w:eastAsia="Times New Roman" w:hAnsi="Times New Roman"/>
                <w:b/>
                <w:kern w:val="32"/>
                <w:sz w:val="20"/>
                <w:szCs w:val="20"/>
                <w:lang w:val="x-none"/>
              </w:rPr>
            </w:pP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after="0" w:line="240" w:lineRule="auto"/>
              <w:outlineLvl w:val="0"/>
              <w:rPr>
                <w:rFonts w:ascii="Times New Roman" w:eastAsia="Times New Roman" w:hAnsi="Times New Roman"/>
                <w:bCs/>
                <w:kern w:val="32"/>
                <w:sz w:val="20"/>
                <w:szCs w:val="20"/>
              </w:rPr>
            </w:pPr>
            <w:r w:rsidRPr="00F42E60">
              <w:rPr>
                <w:rFonts w:ascii="Times New Roman" w:eastAsia="Times New Roman" w:hAnsi="Times New Roman"/>
                <w:bCs/>
                <w:kern w:val="32"/>
                <w:sz w:val="20"/>
                <w:szCs w:val="20"/>
              </w:rPr>
              <w:t xml:space="preserve">Pielietojams ar 19-Inch </w:t>
            </w:r>
            <w:proofErr w:type="spellStart"/>
            <w:r w:rsidRPr="00F42E60">
              <w:rPr>
                <w:rFonts w:ascii="Times New Roman" w:eastAsia="Times New Roman" w:hAnsi="Times New Roman"/>
                <w:bCs/>
                <w:kern w:val="32"/>
                <w:sz w:val="20"/>
                <w:szCs w:val="20"/>
              </w:rPr>
              <w:t>Chassis</w:t>
            </w:r>
            <w:proofErr w:type="spellEnd"/>
          </w:p>
          <w:p w:rsidR="002A1877" w:rsidRPr="00F42E60" w:rsidRDefault="002A1877" w:rsidP="00F42E60">
            <w:pPr>
              <w:keepNext/>
              <w:spacing w:after="0" w:line="240" w:lineRule="auto"/>
              <w:outlineLvl w:val="0"/>
              <w:rPr>
                <w:rFonts w:ascii="Times New Roman" w:eastAsia="Times New Roman" w:hAnsi="Times New Roman"/>
                <w:bCs/>
                <w:kern w:val="32"/>
                <w:sz w:val="20"/>
                <w:szCs w:val="20"/>
              </w:rPr>
            </w:pPr>
            <w:r w:rsidRPr="00F42E60">
              <w:rPr>
                <w:rFonts w:ascii="Times New Roman" w:eastAsia="Times New Roman" w:hAnsi="Times New Roman"/>
                <w:bCs/>
                <w:kern w:val="32"/>
                <w:sz w:val="20"/>
                <w:szCs w:val="20"/>
              </w:rPr>
              <w:t xml:space="preserve">Materiāli niķelis, silikons, nerūsējošais tērauds  </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Schroff</w:t>
            </w:r>
            <w:proofErr w:type="spellEnd"/>
            <w:r w:rsidRPr="00F42E60">
              <w:rPr>
                <w:rFonts w:ascii="Times New Roman" w:eastAsia="Times New Roman" w:hAnsi="Times New Roman"/>
                <w:sz w:val="20"/>
                <w:szCs w:val="24"/>
                <w:lang w:val="en-GB"/>
              </w:rPr>
              <w:t xml:space="preserve"> </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sz w:val="20"/>
                <w:szCs w:val="24"/>
                <w:lang w:val="en-GB"/>
              </w:rPr>
              <w:t>20860-130</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bCs/>
                <w:sz w:val="20"/>
                <w:szCs w:val="20"/>
                <w:lang w:val="en-GB"/>
              </w:rPr>
              <w:t xml:space="preserve">RS </w:t>
            </w:r>
            <w:r w:rsidRPr="00F42E60">
              <w:rPr>
                <w:rFonts w:ascii="Times New Roman" w:eastAsia="Times New Roman" w:hAnsi="Times New Roman"/>
                <w:sz w:val="20"/>
                <w:szCs w:val="24"/>
                <w:lang w:val="en-GB"/>
              </w:rPr>
              <w:t>631-9366</w:t>
            </w:r>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1 </w:t>
            </w:r>
            <w:proofErr w:type="gramStart"/>
            <w:r w:rsidRPr="00F42E60">
              <w:rPr>
                <w:rFonts w:ascii="Times New Roman" w:eastAsia="Times New Roman" w:hAnsi="Times New Roman"/>
                <w:sz w:val="20"/>
                <w:szCs w:val="20"/>
                <w:lang w:val="en-GB" w:eastAsia="lv-LV"/>
              </w:rPr>
              <w:t>gab</w:t>
            </w:r>
            <w:proofErr w:type="gramEnd"/>
            <w:r w:rsidRPr="00F42E60">
              <w:rPr>
                <w:rFonts w:ascii="Times New Roman" w:eastAsia="Times New Roman" w:hAnsi="Times New Roman"/>
                <w:sz w:val="20"/>
                <w:szCs w:val="20"/>
                <w:lang w:val="en-GB" w:eastAsia="lv-LV"/>
              </w:rPr>
              <w:t>.</w:t>
            </w:r>
          </w:p>
        </w:tc>
      </w:tr>
      <w:tr w:rsidR="002A1877" w:rsidRPr="00F42E60" w:rsidTr="002A1877">
        <w:trPr>
          <w:trHeight w:val="387"/>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lastRenderedPageBreak/>
              <w:t>31.</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Times New Roman" w:eastAsia="Times New Roman" w:hAnsi="Times New Roman"/>
                <w:b/>
                <w:kern w:val="32"/>
                <w:sz w:val="20"/>
                <w:szCs w:val="20"/>
                <w:lang w:val="x-none"/>
              </w:rPr>
            </w:pPr>
            <w:r w:rsidRPr="00F42E60">
              <w:rPr>
                <w:rFonts w:ascii="Times New Roman" w:eastAsia="Times New Roman" w:hAnsi="Times New Roman"/>
                <w:b/>
                <w:kern w:val="32"/>
                <w:sz w:val="20"/>
                <w:szCs w:val="20"/>
              </w:rPr>
              <w:t xml:space="preserve">Korpuss </w:t>
            </w:r>
            <w:r w:rsidRPr="00F42E60">
              <w:rPr>
                <w:rFonts w:ascii="Times New Roman" w:eastAsia="Times New Roman" w:hAnsi="Times New Roman"/>
                <w:b/>
                <w:kern w:val="32"/>
                <w:sz w:val="20"/>
                <w:szCs w:val="20"/>
                <w:lang w:val="x-none"/>
              </w:rPr>
              <w:t>Euro Case</w:t>
            </w:r>
          </w:p>
          <w:p w:rsidR="002A1877" w:rsidRPr="00F42E60" w:rsidRDefault="002A1877" w:rsidP="00F42E60">
            <w:pPr>
              <w:keepNext/>
              <w:widowControl w:val="0"/>
              <w:autoSpaceDE w:val="0"/>
              <w:autoSpaceDN w:val="0"/>
              <w:spacing w:after="0" w:line="240" w:lineRule="auto"/>
              <w:jc w:val="center"/>
              <w:outlineLvl w:val="1"/>
              <w:rPr>
                <w:rFonts w:ascii="Times New Roman" w:eastAsia="Times New Roman" w:hAnsi="Times New Roman"/>
                <w:b/>
                <w:sz w:val="20"/>
                <w:szCs w:val="20"/>
                <w:lang w:val="x-none"/>
              </w:rPr>
            </w:pPr>
            <w:proofErr w:type="spellStart"/>
            <w:r w:rsidRPr="00F42E60">
              <w:rPr>
                <w:rFonts w:ascii="Times New Roman" w:eastAsia="Times New Roman" w:hAnsi="Times New Roman"/>
                <w:b/>
                <w:sz w:val="20"/>
                <w:szCs w:val="20"/>
              </w:rPr>
              <w:t>Shell</w:t>
            </w:r>
            <w:proofErr w:type="spellEnd"/>
            <w:r w:rsidRPr="00F42E60">
              <w:rPr>
                <w:rFonts w:ascii="Times New Roman" w:eastAsia="Times New Roman" w:hAnsi="Times New Roman"/>
                <w:b/>
                <w:sz w:val="20"/>
                <w:szCs w:val="20"/>
              </w:rPr>
              <w:t xml:space="preserve"> </w:t>
            </w:r>
            <w:r w:rsidRPr="00F42E60">
              <w:rPr>
                <w:rFonts w:ascii="Times New Roman" w:eastAsia="Times New Roman" w:hAnsi="Times New Roman"/>
                <w:b/>
                <w:sz w:val="20"/>
                <w:szCs w:val="20"/>
                <w:lang w:val="x-none"/>
              </w:rPr>
              <w:t>63 TE</w:t>
            </w:r>
          </w:p>
          <w:p w:rsidR="002A1877" w:rsidRPr="00F42E60" w:rsidRDefault="002A1877" w:rsidP="00F42E60">
            <w:pPr>
              <w:spacing w:after="0" w:line="240" w:lineRule="auto"/>
              <w:rPr>
                <w:rFonts w:ascii="Times New Roman" w:eastAsia="Times New Roman" w:hAnsi="Times New Roman"/>
                <w:sz w:val="24"/>
                <w:szCs w:val="24"/>
                <w:lang w:val="x-none"/>
              </w:rPr>
            </w:pP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after="0" w:line="240" w:lineRule="auto"/>
              <w:outlineLvl w:val="0"/>
              <w:rPr>
                <w:rFonts w:ascii="Times New Roman" w:eastAsia="Times New Roman" w:hAnsi="Times New Roman"/>
                <w:bCs/>
                <w:kern w:val="32"/>
                <w:sz w:val="20"/>
                <w:szCs w:val="20"/>
              </w:rPr>
            </w:pPr>
            <w:r w:rsidRPr="00F42E60">
              <w:rPr>
                <w:rFonts w:ascii="Times New Roman" w:eastAsia="Times New Roman" w:hAnsi="Times New Roman"/>
                <w:bCs/>
                <w:kern w:val="32"/>
                <w:sz w:val="20"/>
                <w:szCs w:val="20"/>
              </w:rPr>
              <w:t>Materiāls: ABS (UL 94 HB)</w:t>
            </w:r>
          </w:p>
          <w:p w:rsidR="002A1877" w:rsidRPr="00F42E60" w:rsidRDefault="002A1877" w:rsidP="00F42E60">
            <w:pPr>
              <w:keepNext/>
              <w:spacing w:after="0" w:line="240" w:lineRule="auto"/>
              <w:outlineLvl w:val="0"/>
              <w:rPr>
                <w:rFonts w:ascii="Times New Roman" w:eastAsia="Times New Roman" w:hAnsi="Times New Roman"/>
                <w:bCs/>
                <w:kern w:val="32"/>
                <w:sz w:val="20"/>
                <w:szCs w:val="20"/>
              </w:rPr>
            </w:pPr>
            <w:r w:rsidRPr="00F42E60">
              <w:rPr>
                <w:rFonts w:ascii="Times New Roman" w:eastAsia="Times New Roman" w:hAnsi="Times New Roman"/>
                <w:bCs/>
                <w:kern w:val="32"/>
                <w:sz w:val="20"/>
                <w:szCs w:val="20"/>
              </w:rPr>
              <w:t>Krāsa: gaiši balta RAL 9002</w:t>
            </w:r>
          </w:p>
          <w:p w:rsidR="002A1877" w:rsidRPr="00F42E60" w:rsidRDefault="002A1877" w:rsidP="00F42E60">
            <w:pPr>
              <w:keepNext/>
              <w:spacing w:after="0" w:line="240" w:lineRule="auto"/>
              <w:outlineLvl w:val="0"/>
              <w:rPr>
                <w:rFonts w:ascii="Times New Roman" w:eastAsia="Times New Roman" w:hAnsi="Times New Roman"/>
                <w:bCs/>
                <w:kern w:val="32"/>
                <w:sz w:val="20"/>
                <w:szCs w:val="20"/>
              </w:rPr>
            </w:pPr>
            <w:r w:rsidRPr="00F42E60">
              <w:rPr>
                <w:rFonts w:ascii="Times New Roman" w:eastAsia="Times New Roman" w:hAnsi="Times New Roman"/>
                <w:bCs/>
                <w:kern w:val="32"/>
                <w:sz w:val="20"/>
                <w:szCs w:val="20"/>
              </w:rPr>
              <w:t>Platums: 367 mm</w:t>
            </w:r>
          </w:p>
          <w:p w:rsidR="002A1877" w:rsidRPr="00F42E60" w:rsidRDefault="002A1877" w:rsidP="00F42E60">
            <w:pPr>
              <w:keepNext/>
              <w:spacing w:after="0" w:line="240" w:lineRule="auto"/>
              <w:outlineLvl w:val="0"/>
              <w:rPr>
                <w:rFonts w:ascii="Times New Roman" w:eastAsia="Times New Roman" w:hAnsi="Times New Roman"/>
                <w:bCs/>
                <w:kern w:val="32"/>
                <w:sz w:val="20"/>
                <w:szCs w:val="20"/>
              </w:rPr>
            </w:pPr>
            <w:r w:rsidRPr="00F42E60">
              <w:rPr>
                <w:rFonts w:ascii="Times New Roman" w:eastAsia="Times New Roman" w:hAnsi="Times New Roman"/>
                <w:bCs/>
                <w:kern w:val="32"/>
                <w:sz w:val="20"/>
                <w:szCs w:val="20"/>
              </w:rPr>
              <w:t>Dziļums: 250 mm</w:t>
            </w:r>
          </w:p>
          <w:p w:rsidR="002A1877" w:rsidRPr="00F42E60" w:rsidRDefault="002A1877" w:rsidP="00F42E60">
            <w:pPr>
              <w:keepNext/>
              <w:spacing w:after="0" w:line="240" w:lineRule="auto"/>
              <w:outlineLvl w:val="0"/>
              <w:rPr>
                <w:rFonts w:ascii="Times New Roman" w:eastAsia="Times New Roman" w:hAnsi="Times New Roman"/>
                <w:bCs/>
                <w:kern w:val="32"/>
                <w:sz w:val="20"/>
                <w:szCs w:val="20"/>
              </w:rPr>
            </w:pPr>
            <w:r w:rsidRPr="00F42E60">
              <w:rPr>
                <w:rFonts w:ascii="Times New Roman" w:eastAsia="Times New Roman" w:hAnsi="Times New Roman"/>
                <w:bCs/>
                <w:kern w:val="32"/>
                <w:sz w:val="20"/>
                <w:szCs w:val="20"/>
              </w:rPr>
              <w:t>Augstums: 27 mm</w:t>
            </w:r>
          </w:p>
          <w:p w:rsidR="002A1877" w:rsidRPr="00F42E60" w:rsidRDefault="002A1877" w:rsidP="00F42E60">
            <w:pPr>
              <w:keepNext/>
              <w:spacing w:after="0" w:line="240" w:lineRule="auto"/>
              <w:outlineLvl w:val="0"/>
              <w:rPr>
                <w:rFonts w:ascii="Times New Roman" w:eastAsia="Times New Roman" w:hAnsi="Times New Roman"/>
                <w:bCs/>
                <w:kern w:val="32"/>
                <w:sz w:val="20"/>
                <w:szCs w:val="20"/>
              </w:rPr>
            </w:pPr>
            <w:r w:rsidRPr="00F42E60">
              <w:rPr>
                <w:rFonts w:ascii="Times New Roman" w:eastAsia="Times New Roman" w:hAnsi="Times New Roman"/>
                <w:bCs/>
                <w:kern w:val="32"/>
                <w:sz w:val="20"/>
                <w:szCs w:val="20"/>
              </w:rPr>
              <w:t>PCB bāzes garums: 220 mm</w:t>
            </w:r>
          </w:p>
          <w:p w:rsidR="002A1877" w:rsidRPr="00F42E60" w:rsidRDefault="002A1877" w:rsidP="00F42E60">
            <w:pPr>
              <w:keepNext/>
              <w:spacing w:after="0" w:line="240" w:lineRule="auto"/>
              <w:outlineLvl w:val="0"/>
              <w:rPr>
                <w:rFonts w:ascii="Times New Roman" w:eastAsia="Times New Roman" w:hAnsi="Times New Roman"/>
                <w:bCs/>
                <w:kern w:val="32"/>
                <w:sz w:val="20"/>
                <w:szCs w:val="20"/>
              </w:rPr>
            </w:pPr>
            <w:r w:rsidRPr="00F42E60">
              <w:rPr>
                <w:rFonts w:ascii="Times New Roman" w:eastAsia="Times New Roman" w:hAnsi="Times New Roman"/>
                <w:bCs/>
                <w:kern w:val="32"/>
                <w:sz w:val="20"/>
                <w:szCs w:val="20"/>
              </w:rPr>
              <w:t>PCB bāzes platums: 350 mm</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OKW</w:t>
            </w:r>
          </w:p>
          <w:p w:rsidR="002A1877" w:rsidRPr="00F42E60" w:rsidRDefault="002A1877"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A0116170</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bCs/>
                <w:sz w:val="20"/>
                <w:szCs w:val="20"/>
                <w:lang w:val="en-GB"/>
              </w:rPr>
              <w:t>https://www.okw.com</w:t>
            </w:r>
          </w:p>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5 gab.</w:t>
            </w:r>
          </w:p>
        </w:tc>
      </w:tr>
      <w:tr w:rsidR="002A1877" w:rsidRPr="00F42E60" w:rsidTr="002A1877">
        <w:trPr>
          <w:trHeight w:val="387"/>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32.</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widowControl w:val="0"/>
              <w:autoSpaceDE w:val="0"/>
              <w:autoSpaceDN w:val="0"/>
              <w:spacing w:after="0" w:line="240" w:lineRule="auto"/>
              <w:jc w:val="center"/>
              <w:outlineLvl w:val="1"/>
              <w:rPr>
                <w:rFonts w:ascii="Times New Roman" w:eastAsia="Times New Roman" w:hAnsi="Times New Roman"/>
                <w:b/>
                <w:sz w:val="20"/>
                <w:szCs w:val="20"/>
                <w:lang w:val="x-none"/>
              </w:rPr>
            </w:pPr>
            <w:r w:rsidRPr="00F42E60">
              <w:rPr>
                <w:rFonts w:ascii="Times New Roman" w:eastAsia="Times New Roman" w:hAnsi="Times New Roman"/>
                <w:b/>
                <w:sz w:val="20"/>
                <w:szCs w:val="20"/>
                <w:lang w:val="x-none"/>
              </w:rPr>
              <w:t>Euro Case</w:t>
            </w:r>
          </w:p>
          <w:p w:rsidR="002A1877" w:rsidRPr="00F42E60" w:rsidRDefault="002A1877" w:rsidP="00F42E60">
            <w:pPr>
              <w:keepNext/>
              <w:spacing w:after="0" w:line="240" w:lineRule="auto"/>
              <w:jc w:val="center"/>
              <w:outlineLvl w:val="0"/>
              <w:rPr>
                <w:rFonts w:ascii="Times New Roman" w:eastAsia="Times New Roman" w:hAnsi="Times New Roman"/>
                <w:b/>
                <w:kern w:val="32"/>
                <w:sz w:val="20"/>
                <w:szCs w:val="20"/>
                <w:lang w:val="x-none"/>
              </w:rPr>
            </w:pPr>
            <w:r w:rsidRPr="00F42E60">
              <w:rPr>
                <w:rFonts w:ascii="Times New Roman" w:eastAsia="Times New Roman" w:hAnsi="Times New Roman"/>
                <w:b/>
                <w:kern w:val="32"/>
                <w:sz w:val="20"/>
                <w:szCs w:val="20"/>
              </w:rPr>
              <w:t xml:space="preserve">Malas panelis </w:t>
            </w:r>
            <w:r w:rsidRPr="00F42E60">
              <w:rPr>
                <w:rFonts w:ascii="Times New Roman" w:eastAsia="Times New Roman" w:hAnsi="Times New Roman"/>
                <w:b/>
                <w:kern w:val="32"/>
                <w:sz w:val="20"/>
                <w:szCs w:val="20"/>
                <w:lang w:val="x-none"/>
              </w:rPr>
              <w:t xml:space="preserve"> 0.5 HE</w:t>
            </w: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after="0" w:line="240" w:lineRule="auto"/>
              <w:outlineLvl w:val="0"/>
              <w:rPr>
                <w:rFonts w:ascii="Times New Roman" w:eastAsia="Times New Roman" w:hAnsi="Times New Roman"/>
                <w:bCs/>
                <w:kern w:val="32"/>
                <w:sz w:val="20"/>
                <w:szCs w:val="20"/>
              </w:rPr>
            </w:pPr>
            <w:r w:rsidRPr="00F42E60">
              <w:rPr>
                <w:rFonts w:ascii="Times New Roman" w:eastAsia="Times New Roman" w:hAnsi="Times New Roman"/>
                <w:bCs/>
                <w:kern w:val="32"/>
                <w:sz w:val="20"/>
                <w:szCs w:val="20"/>
              </w:rPr>
              <w:t>Materiāls: ABS (UL 94 HB)</w:t>
            </w:r>
          </w:p>
          <w:p w:rsidR="002A1877" w:rsidRPr="00F42E60" w:rsidRDefault="002A1877" w:rsidP="00F42E60">
            <w:pPr>
              <w:keepNext/>
              <w:spacing w:after="0" w:line="240" w:lineRule="auto"/>
              <w:outlineLvl w:val="0"/>
              <w:rPr>
                <w:rFonts w:ascii="Times New Roman" w:eastAsia="Times New Roman" w:hAnsi="Times New Roman"/>
                <w:bCs/>
                <w:kern w:val="32"/>
                <w:sz w:val="20"/>
                <w:szCs w:val="20"/>
              </w:rPr>
            </w:pPr>
            <w:r w:rsidRPr="00F42E60">
              <w:rPr>
                <w:rFonts w:ascii="Times New Roman" w:eastAsia="Times New Roman" w:hAnsi="Times New Roman"/>
                <w:bCs/>
                <w:kern w:val="32"/>
                <w:sz w:val="20"/>
                <w:szCs w:val="20"/>
              </w:rPr>
              <w:t>Krasa: gaiši balta RAL 9002</w:t>
            </w:r>
          </w:p>
          <w:p w:rsidR="002A1877" w:rsidRPr="00F42E60" w:rsidRDefault="002A1877" w:rsidP="00F42E60">
            <w:pPr>
              <w:keepNext/>
              <w:spacing w:after="0" w:line="240" w:lineRule="auto"/>
              <w:outlineLvl w:val="0"/>
              <w:rPr>
                <w:rFonts w:ascii="Times New Roman" w:eastAsia="Times New Roman" w:hAnsi="Times New Roman"/>
                <w:bCs/>
                <w:kern w:val="32"/>
                <w:sz w:val="20"/>
                <w:szCs w:val="20"/>
              </w:rPr>
            </w:pPr>
            <w:r w:rsidRPr="00F42E60">
              <w:rPr>
                <w:rFonts w:ascii="Times New Roman" w:eastAsia="Times New Roman" w:hAnsi="Times New Roman"/>
                <w:bCs/>
                <w:kern w:val="32"/>
                <w:sz w:val="20"/>
                <w:szCs w:val="20"/>
              </w:rPr>
              <w:t>Dziļums: 250 mm</w:t>
            </w:r>
          </w:p>
          <w:p w:rsidR="002A1877" w:rsidRPr="00F42E60" w:rsidRDefault="002A1877" w:rsidP="00F42E60">
            <w:pPr>
              <w:keepNext/>
              <w:spacing w:after="0" w:line="240" w:lineRule="auto"/>
              <w:outlineLvl w:val="0"/>
              <w:rPr>
                <w:rFonts w:ascii="Times New Roman" w:eastAsia="Times New Roman" w:hAnsi="Times New Roman"/>
                <w:bCs/>
                <w:kern w:val="32"/>
                <w:sz w:val="20"/>
                <w:szCs w:val="20"/>
              </w:rPr>
            </w:pPr>
            <w:r w:rsidRPr="00F42E60">
              <w:rPr>
                <w:rFonts w:ascii="Times New Roman" w:eastAsia="Times New Roman" w:hAnsi="Times New Roman"/>
                <w:bCs/>
                <w:kern w:val="32"/>
                <w:sz w:val="20"/>
                <w:szCs w:val="20"/>
              </w:rPr>
              <w:t>Augstums:  22.25 mm</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OKW</w:t>
            </w:r>
          </w:p>
          <w:p w:rsidR="002A1877" w:rsidRPr="00F42E60" w:rsidRDefault="002A1877"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A0105270</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bCs/>
                <w:sz w:val="20"/>
                <w:szCs w:val="20"/>
                <w:lang w:val="en-GB"/>
              </w:rPr>
              <w:t>https://www.okw.com</w:t>
            </w:r>
          </w:p>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5 gab.</w:t>
            </w:r>
          </w:p>
        </w:tc>
      </w:tr>
      <w:tr w:rsidR="002A1877" w:rsidRPr="00F42E60" w:rsidTr="002A1877">
        <w:trPr>
          <w:trHeight w:val="387"/>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33.</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widowControl w:val="0"/>
              <w:autoSpaceDE w:val="0"/>
              <w:autoSpaceDN w:val="0"/>
              <w:spacing w:after="0" w:line="240" w:lineRule="auto"/>
              <w:jc w:val="center"/>
              <w:outlineLvl w:val="1"/>
              <w:rPr>
                <w:rFonts w:ascii="Times New Roman" w:eastAsia="Times New Roman" w:hAnsi="Times New Roman"/>
                <w:b/>
                <w:sz w:val="20"/>
                <w:szCs w:val="20"/>
                <w:lang w:val="x-none"/>
              </w:rPr>
            </w:pPr>
            <w:r w:rsidRPr="00F42E60">
              <w:rPr>
                <w:rFonts w:ascii="Times New Roman" w:eastAsia="Times New Roman" w:hAnsi="Times New Roman"/>
                <w:b/>
                <w:sz w:val="20"/>
                <w:szCs w:val="20"/>
                <w:lang w:val="x-none"/>
              </w:rPr>
              <w:t>Euro Case</w:t>
            </w:r>
          </w:p>
          <w:p w:rsidR="002A1877" w:rsidRPr="00F42E60" w:rsidRDefault="002A1877" w:rsidP="00F42E60">
            <w:pPr>
              <w:keepNext/>
              <w:widowControl w:val="0"/>
              <w:autoSpaceDE w:val="0"/>
              <w:autoSpaceDN w:val="0"/>
              <w:spacing w:after="0" w:line="240" w:lineRule="auto"/>
              <w:jc w:val="center"/>
              <w:outlineLvl w:val="1"/>
              <w:rPr>
                <w:rFonts w:ascii="Times New Roman" w:eastAsia="Times New Roman" w:hAnsi="Times New Roman"/>
                <w:b/>
                <w:sz w:val="20"/>
                <w:szCs w:val="20"/>
              </w:rPr>
            </w:pPr>
            <w:r w:rsidRPr="00F42E60">
              <w:rPr>
                <w:rFonts w:ascii="Times New Roman" w:eastAsia="Times New Roman" w:hAnsi="Times New Roman"/>
                <w:b/>
                <w:sz w:val="20"/>
                <w:szCs w:val="20"/>
                <w:lang w:val="x-none"/>
              </w:rPr>
              <w:t xml:space="preserve">Snap-in </w:t>
            </w:r>
            <w:proofErr w:type="spellStart"/>
            <w:r w:rsidRPr="00F42E60">
              <w:rPr>
                <w:rFonts w:ascii="Times New Roman" w:eastAsia="Times New Roman" w:hAnsi="Times New Roman"/>
                <w:b/>
                <w:sz w:val="20"/>
                <w:szCs w:val="20"/>
                <w:lang w:val="x-none"/>
              </w:rPr>
              <w:t>pa</w:t>
            </w:r>
            <w:r w:rsidRPr="00F42E60">
              <w:rPr>
                <w:rFonts w:ascii="Times New Roman" w:eastAsia="Times New Roman" w:hAnsi="Times New Roman"/>
                <w:b/>
                <w:sz w:val="20"/>
                <w:szCs w:val="20"/>
              </w:rPr>
              <w:t>nelis</w:t>
            </w:r>
            <w:proofErr w:type="spellEnd"/>
          </w:p>
          <w:p w:rsidR="002A1877" w:rsidRPr="00F42E60" w:rsidRDefault="002A1877" w:rsidP="00F42E60">
            <w:pPr>
              <w:keepNext/>
              <w:spacing w:after="0" w:line="240" w:lineRule="auto"/>
              <w:jc w:val="center"/>
              <w:outlineLvl w:val="0"/>
              <w:rPr>
                <w:rFonts w:ascii="Times New Roman" w:eastAsia="Times New Roman" w:hAnsi="Times New Roman"/>
                <w:b/>
                <w:kern w:val="32"/>
                <w:sz w:val="20"/>
                <w:szCs w:val="20"/>
                <w:lang w:val="x-none"/>
              </w:rPr>
            </w:pP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after="0" w:line="240" w:lineRule="auto"/>
              <w:outlineLvl w:val="0"/>
              <w:rPr>
                <w:rFonts w:ascii="Times New Roman" w:eastAsia="Times New Roman" w:hAnsi="Times New Roman"/>
                <w:bCs/>
                <w:kern w:val="32"/>
                <w:sz w:val="20"/>
                <w:szCs w:val="20"/>
              </w:rPr>
            </w:pPr>
            <w:r w:rsidRPr="00F42E60">
              <w:rPr>
                <w:rFonts w:ascii="Times New Roman" w:eastAsia="Times New Roman" w:hAnsi="Times New Roman"/>
                <w:bCs/>
                <w:kern w:val="32"/>
                <w:sz w:val="20"/>
                <w:szCs w:val="20"/>
              </w:rPr>
              <w:t>Materiāls: ABS (UL 94 HB)</w:t>
            </w:r>
          </w:p>
          <w:p w:rsidR="002A1877" w:rsidRPr="00F42E60" w:rsidRDefault="002A1877" w:rsidP="00F42E60">
            <w:pPr>
              <w:keepNext/>
              <w:spacing w:after="0" w:line="240" w:lineRule="auto"/>
              <w:outlineLvl w:val="0"/>
              <w:rPr>
                <w:rFonts w:ascii="Times New Roman" w:eastAsia="Times New Roman" w:hAnsi="Times New Roman"/>
                <w:bCs/>
                <w:kern w:val="32"/>
                <w:sz w:val="20"/>
                <w:szCs w:val="20"/>
              </w:rPr>
            </w:pPr>
            <w:r w:rsidRPr="00F42E60">
              <w:rPr>
                <w:rFonts w:ascii="Times New Roman" w:eastAsia="Times New Roman" w:hAnsi="Times New Roman"/>
                <w:bCs/>
                <w:kern w:val="32"/>
                <w:sz w:val="20"/>
                <w:szCs w:val="20"/>
              </w:rPr>
              <w:t>Krāsa: gaiši balta RAL 9002</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OKW</w:t>
            </w:r>
          </w:p>
          <w:p w:rsidR="002A1877" w:rsidRPr="00F42E60" w:rsidRDefault="002A1877"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A0116370</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bCs/>
                <w:sz w:val="20"/>
                <w:szCs w:val="20"/>
                <w:lang w:val="en-GB"/>
              </w:rPr>
              <w:t>https://www.okw.com</w:t>
            </w:r>
          </w:p>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6 gab.</w:t>
            </w:r>
          </w:p>
        </w:tc>
      </w:tr>
      <w:tr w:rsidR="002A1877" w:rsidRPr="00F42E60" w:rsidTr="002A1877">
        <w:trPr>
          <w:trHeight w:val="387"/>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34.</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widowControl w:val="0"/>
              <w:autoSpaceDE w:val="0"/>
              <w:autoSpaceDN w:val="0"/>
              <w:spacing w:after="0" w:line="240" w:lineRule="auto"/>
              <w:jc w:val="center"/>
              <w:outlineLvl w:val="1"/>
              <w:rPr>
                <w:rFonts w:ascii="Times New Roman" w:eastAsia="Times New Roman" w:hAnsi="Times New Roman"/>
                <w:b/>
                <w:sz w:val="20"/>
                <w:szCs w:val="20"/>
              </w:rPr>
            </w:pPr>
            <w:r w:rsidRPr="00F42E60">
              <w:rPr>
                <w:rFonts w:ascii="Times New Roman" w:eastAsia="Times New Roman" w:hAnsi="Times New Roman"/>
                <w:b/>
                <w:sz w:val="20"/>
                <w:szCs w:val="20"/>
                <w:lang w:val="x-none"/>
              </w:rPr>
              <w:t xml:space="preserve">Euro Case Snap-in </w:t>
            </w:r>
            <w:proofErr w:type="spellStart"/>
            <w:r w:rsidRPr="00F42E60">
              <w:rPr>
                <w:rFonts w:ascii="Times New Roman" w:eastAsia="Times New Roman" w:hAnsi="Times New Roman"/>
                <w:b/>
                <w:sz w:val="20"/>
                <w:szCs w:val="20"/>
                <w:lang w:val="x-none"/>
              </w:rPr>
              <w:t>pane</w:t>
            </w:r>
            <w:r w:rsidRPr="00F42E60">
              <w:rPr>
                <w:rFonts w:ascii="Times New Roman" w:eastAsia="Times New Roman" w:hAnsi="Times New Roman"/>
                <w:b/>
                <w:sz w:val="20"/>
                <w:szCs w:val="20"/>
              </w:rPr>
              <w:t>lis</w:t>
            </w:r>
            <w:proofErr w:type="spellEnd"/>
            <w:r w:rsidRPr="00F42E60">
              <w:rPr>
                <w:rFonts w:ascii="Times New Roman" w:eastAsia="Times New Roman" w:hAnsi="Times New Roman"/>
                <w:b/>
                <w:sz w:val="20"/>
                <w:szCs w:val="20"/>
              </w:rPr>
              <w:t xml:space="preserve"> ar kājām</w:t>
            </w:r>
          </w:p>
          <w:p w:rsidR="002A1877" w:rsidRPr="00F42E60" w:rsidRDefault="002A1877" w:rsidP="00F42E60">
            <w:pPr>
              <w:keepNext/>
              <w:spacing w:before="240" w:after="60" w:line="240" w:lineRule="auto"/>
              <w:jc w:val="center"/>
              <w:outlineLvl w:val="0"/>
              <w:rPr>
                <w:rFonts w:ascii="Times New Roman" w:eastAsia="Times New Roman" w:hAnsi="Times New Roman"/>
                <w:b/>
                <w:kern w:val="32"/>
                <w:sz w:val="20"/>
                <w:szCs w:val="20"/>
                <w:lang w:val="x-none"/>
              </w:rPr>
            </w:pP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after="0" w:line="240" w:lineRule="auto"/>
              <w:outlineLvl w:val="0"/>
              <w:rPr>
                <w:rFonts w:ascii="Times New Roman" w:eastAsia="Times New Roman" w:hAnsi="Times New Roman"/>
                <w:bCs/>
                <w:kern w:val="32"/>
                <w:sz w:val="20"/>
                <w:szCs w:val="20"/>
              </w:rPr>
            </w:pPr>
            <w:r w:rsidRPr="00F42E60">
              <w:rPr>
                <w:rFonts w:ascii="Times New Roman" w:eastAsia="Times New Roman" w:hAnsi="Times New Roman"/>
                <w:bCs/>
                <w:kern w:val="32"/>
                <w:sz w:val="20"/>
                <w:szCs w:val="20"/>
              </w:rPr>
              <w:t>Materiāls:  ABS (UL 94 HB)</w:t>
            </w:r>
          </w:p>
          <w:p w:rsidR="002A1877" w:rsidRPr="00F42E60" w:rsidRDefault="002A1877" w:rsidP="00F42E60">
            <w:pPr>
              <w:keepNext/>
              <w:spacing w:after="0" w:line="240" w:lineRule="auto"/>
              <w:outlineLvl w:val="0"/>
              <w:rPr>
                <w:rFonts w:ascii="Times New Roman" w:eastAsia="Times New Roman" w:hAnsi="Times New Roman"/>
                <w:bCs/>
                <w:kern w:val="32"/>
                <w:sz w:val="20"/>
                <w:szCs w:val="20"/>
              </w:rPr>
            </w:pPr>
            <w:r w:rsidRPr="00F42E60">
              <w:rPr>
                <w:rFonts w:ascii="Times New Roman" w:eastAsia="Times New Roman" w:hAnsi="Times New Roman"/>
                <w:bCs/>
                <w:kern w:val="32"/>
                <w:sz w:val="20"/>
                <w:szCs w:val="20"/>
              </w:rPr>
              <w:t>Krasa: gaiši balta RAL 9002</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OKW</w:t>
            </w:r>
          </w:p>
          <w:p w:rsidR="002A1877" w:rsidRPr="00F42E60" w:rsidRDefault="002A1877"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A0146370</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bCs/>
                <w:sz w:val="20"/>
                <w:szCs w:val="20"/>
                <w:lang w:val="en-GB"/>
              </w:rPr>
              <w:t>https://www.okw.com</w:t>
            </w:r>
          </w:p>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5 gab.</w:t>
            </w:r>
          </w:p>
        </w:tc>
      </w:tr>
      <w:tr w:rsidR="002A1877" w:rsidRPr="00F42E60" w:rsidTr="002A1877">
        <w:trPr>
          <w:trHeight w:val="387"/>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35.</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after="0" w:line="240" w:lineRule="auto"/>
              <w:jc w:val="center"/>
              <w:outlineLvl w:val="0"/>
              <w:rPr>
                <w:rFonts w:ascii="Times New Roman" w:eastAsia="Times New Roman" w:hAnsi="Times New Roman"/>
                <w:b/>
                <w:kern w:val="32"/>
                <w:sz w:val="20"/>
                <w:szCs w:val="20"/>
              </w:rPr>
            </w:pPr>
            <w:proofErr w:type="spellStart"/>
            <w:r w:rsidRPr="00F42E60">
              <w:rPr>
                <w:rFonts w:ascii="Times New Roman" w:eastAsia="Times New Roman" w:hAnsi="Times New Roman"/>
                <w:b/>
                <w:kern w:val="32"/>
                <w:sz w:val="20"/>
                <w:szCs w:val="20"/>
                <w:lang w:val="x-none"/>
              </w:rPr>
              <w:t>Bino</w:t>
            </w:r>
            <w:r w:rsidRPr="00F42E60">
              <w:rPr>
                <w:rFonts w:ascii="Times New Roman" w:eastAsia="Times New Roman" w:hAnsi="Times New Roman"/>
                <w:b/>
                <w:kern w:val="32"/>
                <w:sz w:val="20"/>
                <w:szCs w:val="20"/>
              </w:rPr>
              <w:t>kulārs</w:t>
            </w:r>
            <w:proofErr w:type="spellEnd"/>
            <w:r w:rsidRPr="00F42E60">
              <w:rPr>
                <w:rFonts w:ascii="Times New Roman" w:eastAsia="Times New Roman" w:hAnsi="Times New Roman"/>
                <w:b/>
                <w:kern w:val="32"/>
                <w:sz w:val="20"/>
                <w:szCs w:val="20"/>
              </w:rPr>
              <w:t xml:space="preserve"> + palielināšanas lēca </w:t>
            </w: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rPr>
                <w:rFonts w:ascii="Times New Roman" w:eastAsia="Times New Roman" w:hAnsi="Times New Roman"/>
                <w:sz w:val="24"/>
                <w:szCs w:val="24"/>
              </w:rPr>
            </w:pPr>
            <w:r w:rsidRPr="00F42E60">
              <w:rPr>
                <w:rFonts w:ascii="Times New Roman" w:eastAsia="Times New Roman" w:hAnsi="Times New Roman"/>
                <w:sz w:val="20"/>
                <w:szCs w:val="24"/>
              </w:rPr>
              <w:t>Palielinājums: 2.7x</w:t>
            </w:r>
            <w:r w:rsidRPr="00F42E60">
              <w:rPr>
                <w:rFonts w:ascii="Times New Roman" w:eastAsia="Times New Roman" w:hAnsi="Times New Roman"/>
                <w:sz w:val="20"/>
                <w:szCs w:val="24"/>
              </w:rPr>
              <w:br/>
              <w:t>Regulējama galvas saite  starp</w:t>
            </w:r>
            <w:r w:rsidRPr="00F42E60">
              <w:rPr>
                <w:rFonts w:ascii="Times New Roman" w:eastAsia="Times New Roman" w:hAnsi="Times New Roman"/>
                <w:sz w:val="20"/>
                <w:szCs w:val="24"/>
              </w:rPr>
              <w:br/>
              <w:t xml:space="preserve">480 mm un 570 mm </w:t>
            </w:r>
            <w:r w:rsidRPr="00F42E60">
              <w:rPr>
                <w:rFonts w:ascii="Times New Roman" w:eastAsia="Times New Roman" w:hAnsi="Times New Roman"/>
                <w:sz w:val="20"/>
                <w:szCs w:val="24"/>
              </w:rPr>
              <w:br/>
              <w:t>+ Lēcas palielinājums: 3.5x</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sz w:val="24"/>
                <w:szCs w:val="24"/>
                <w:lang w:val="en-GB"/>
              </w:rPr>
            </w:pPr>
            <w:r w:rsidRPr="00F42E60">
              <w:rPr>
                <w:rFonts w:ascii="Times New Roman" w:eastAsia="Times New Roman" w:hAnsi="Times New Roman"/>
                <w:sz w:val="20"/>
                <w:szCs w:val="24"/>
                <w:lang w:val="en-GB"/>
              </w:rPr>
              <w:t>RS Pro</w:t>
            </w:r>
          </w:p>
          <w:p w:rsidR="002A1877" w:rsidRPr="00F42E60" w:rsidRDefault="002A1877" w:rsidP="00F42E60">
            <w:pPr>
              <w:spacing w:after="0" w:line="240" w:lineRule="auto"/>
              <w:jc w:val="center"/>
              <w:rPr>
                <w:rFonts w:ascii="Times New Roman" w:eastAsia="Times New Roman" w:hAnsi="Times New Roman"/>
                <w:bCs/>
                <w:sz w:val="24"/>
                <w:szCs w:val="20"/>
                <w:lang w:val="en-GB"/>
              </w:rPr>
            </w:pPr>
            <w:r w:rsidRPr="00F42E60">
              <w:rPr>
                <w:rFonts w:ascii="Times New Roman" w:eastAsia="Times New Roman" w:hAnsi="Times New Roman"/>
                <w:bCs/>
                <w:sz w:val="20"/>
                <w:szCs w:val="20"/>
                <w:lang w:val="en-GB"/>
              </w:rPr>
              <w:t xml:space="preserve">RS </w:t>
            </w:r>
            <w:r w:rsidRPr="00F42E60">
              <w:rPr>
                <w:rFonts w:ascii="Times New Roman" w:eastAsia="Times New Roman" w:hAnsi="Times New Roman"/>
                <w:sz w:val="20"/>
                <w:szCs w:val="24"/>
                <w:lang w:val="en-GB"/>
              </w:rPr>
              <w:t>606-989</w:t>
            </w:r>
            <w:r w:rsidRPr="00F42E60">
              <w:rPr>
                <w:rFonts w:ascii="Times New Roman" w:eastAsia="Times New Roman" w:hAnsi="Times New Roman"/>
                <w:bCs/>
                <w:sz w:val="20"/>
                <w:szCs w:val="20"/>
                <w:lang w:val="en-GB"/>
              </w:rPr>
              <w:t xml:space="preserve">  un </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bCs/>
                <w:sz w:val="20"/>
                <w:szCs w:val="20"/>
                <w:lang w:val="en-GB"/>
              </w:rPr>
              <w:t xml:space="preserve">RS </w:t>
            </w:r>
            <w:r w:rsidRPr="00F42E60">
              <w:rPr>
                <w:rFonts w:ascii="Times New Roman" w:eastAsia="Times New Roman" w:hAnsi="Times New Roman"/>
                <w:sz w:val="20"/>
                <w:szCs w:val="24"/>
                <w:lang w:val="en-GB"/>
              </w:rPr>
              <w:t>662-923</w:t>
            </w:r>
          </w:p>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1 </w:t>
            </w:r>
            <w:proofErr w:type="gramStart"/>
            <w:r w:rsidRPr="00F42E60">
              <w:rPr>
                <w:rFonts w:ascii="Times New Roman" w:eastAsia="Times New Roman" w:hAnsi="Times New Roman"/>
                <w:sz w:val="20"/>
                <w:szCs w:val="20"/>
                <w:lang w:val="en-GB" w:eastAsia="lv-LV"/>
              </w:rPr>
              <w:t>gab</w:t>
            </w:r>
            <w:proofErr w:type="gramEnd"/>
            <w:r w:rsidRPr="00F42E60">
              <w:rPr>
                <w:rFonts w:ascii="Times New Roman" w:eastAsia="Times New Roman" w:hAnsi="Times New Roman"/>
                <w:sz w:val="20"/>
                <w:szCs w:val="20"/>
                <w:lang w:val="en-GB" w:eastAsia="lv-LV"/>
              </w:rPr>
              <w:t>.</w:t>
            </w:r>
          </w:p>
        </w:tc>
      </w:tr>
      <w:tr w:rsidR="002A1877" w:rsidRPr="00F42E60" w:rsidTr="002A1877">
        <w:trPr>
          <w:trHeight w:val="387"/>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36.</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after="0" w:line="240" w:lineRule="auto"/>
              <w:jc w:val="center"/>
              <w:outlineLvl w:val="0"/>
              <w:rPr>
                <w:rFonts w:ascii="Times New Roman" w:eastAsia="Times New Roman" w:hAnsi="Times New Roman"/>
                <w:b/>
                <w:kern w:val="32"/>
                <w:sz w:val="20"/>
                <w:szCs w:val="20"/>
              </w:rPr>
            </w:pPr>
            <w:proofErr w:type="spellStart"/>
            <w:r w:rsidRPr="00F42E60">
              <w:rPr>
                <w:rFonts w:ascii="Times New Roman" w:eastAsia="Times New Roman" w:hAnsi="Times New Roman"/>
                <w:b/>
                <w:kern w:val="32"/>
                <w:sz w:val="20"/>
                <w:szCs w:val="20"/>
                <w:lang w:val="x-none"/>
              </w:rPr>
              <w:t>Bino</w:t>
            </w:r>
            <w:r w:rsidRPr="00F42E60">
              <w:rPr>
                <w:rFonts w:ascii="Times New Roman" w:eastAsia="Times New Roman" w:hAnsi="Times New Roman"/>
                <w:b/>
                <w:kern w:val="32"/>
                <w:sz w:val="20"/>
                <w:szCs w:val="20"/>
              </w:rPr>
              <w:t>kulārs</w:t>
            </w:r>
            <w:proofErr w:type="spellEnd"/>
            <w:r w:rsidRPr="00F42E60">
              <w:rPr>
                <w:rFonts w:ascii="Times New Roman" w:eastAsia="Times New Roman" w:hAnsi="Times New Roman"/>
                <w:b/>
                <w:kern w:val="32"/>
                <w:sz w:val="20"/>
                <w:szCs w:val="20"/>
              </w:rPr>
              <w:t xml:space="preserve"> </w:t>
            </w: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rPr>
                <w:rFonts w:ascii="Times New Roman" w:eastAsia="Times New Roman" w:hAnsi="Times New Roman"/>
                <w:sz w:val="24"/>
                <w:szCs w:val="24"/>
              </w:rPr>
            </w:pPr>
            <w:r w:rsidRPr="00F42E60">
              <w:rPr>
                <w:rFonts w:ascii="Times New Roman" w:eastAsia="Times New Roman" w:hAnsi="Times New Roman"/>
                <w:sz w:val="20"/>
                <w:szCs w:val="24"/>
              </w:rPr>
              <w:t>Palielinājums: 2.25x</w:t>
            </w:r>
            <w:r w:rsidRPr="00F42E60">
              <w:rPr>
                <w:rFonts w:ascii="Times New Roman" w:eastAsia="Times New Roman" w:hAnsi="Times New Roman"/>
                <w:sz w:val="20"/>
                <w:szCs w:val="24"/>
              </w:rPr>
              <w:br/>
            </w:r>
            <w:proofErr w:type="spellStart"/>
            <w:r w:rsidRPr="00F42E60">
              <w:rPr>
                <w:rFonts w:ascii="Times New Roman" w:eastAsia="Times New Roman" w:hAnsi="Times New Roman"/>
                <w:sz w:val="20"/>
                <w:szCs w:val="24"/>
              </w:rPr>
              <w:t>Weight</w:t>
            </w:r>
            <w:proofErr w:type="spellEnd"/>
            <w:r w:rsidRPr="00F42E60">
              <w:rPr>
                <w:rFonts w:ascii="Times New Roman" w:eastAsia="Times New Roman" w:hAnsi="Times New Roman"/>
                <w:sz w:val="20"/>
                <w:szCs w:val="24"/>
              </w:rPr>
              <w:t xml:space="preserve">  </w:t>
            </w:r>
            <w:r w:rsidRPr="00F42E60">
              <w:rPr>
                <w:rFonts w:ascii="Times New Roman" w:eastAsia="Times New Roman" w:hAnsi="Times New Roman"/>
                <w:sz w:val="24"/>
                <w:szCs w:val="24"/>
              </w:rPr>
              <w:t>ne vairāk kā</w:t>
            </w:r>
            <w:r w:rsidRPr="00F42E60">
              <w:rPr>
                <w:rFonts w:ascii="Times New Roman" w:eastAsia="Times New Roman" w:hAnsi="Times New Roman"/>
                <w:sz w:val="20"/>
                <w:szCs w:val="24"/>
              </w:rPr>
              <w:t xml:space="preserve"> 115  g</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p>
          <w:p w:rsidR="002A1877" w:rsidRPr="00F42E60" w:rsidRDefault="002A1877" w:rsidP="00F42E60">
            <w:pPr>
              <w:keepNext/>
              <w:widowControl w:val="0"/>
              <w:autoSpaceDE w:val="0"/>
              <w:autoSpaceDN w:val="0"/>
              <w:spacing w:after="0" w:line="240" w:lineRule="auto"/>
              <w:jc w:val="center"/>
              <w:outlineLvl w:val="1"/>
              <w:rPr>
                <w:rFonts w:ascii="Times New Roman" w:eastAsia="Times New Roman" w:hAnsi="Times New Roman"/>
                <w:bCs/>
                <w:sz w:val="20"/>
                <w:szCs w:val="20"/>
                <w:lang w:val="x-none"/>
              </w:rPr>
            </w:pPr>
            <w:proofErr w:type="spellStart"/>
            <w:r w:rsidRPr="00F42E60">
              <w:rPr>
                <w:rFonts w:ascii="Times New Roman" w:eastAsia="Times New Roman" w:hAnsi="Times New Roman"/>
                <w:bCs/>
                <w:sz w:val="20"/>
                <w:szCs w:val="20"/>
                <w:lang w:val="x-none"/>
              </w:rPr>
              <w:t>Aven</w:t>
            </w:r>
            <w:proofErr w:type="spellEnd"/>
            <w:r w:rsidRPr="00F42E60">
              <w:rPr>
                <w:rFonts w:ascii="Times New Roman" w:eastAsia="Times New Roman" w:hAnsi="Times New Roman"/>
                <w:bCs/>
                <w:sz w:val="20"/>
                <w:szCs w:val="20"/>
                <w:lang w:val="x-none"/>
              </w:rPr>
              <w:t xml:space="preserve"> Tools </w:t>
            </w:r>
          </w:p>
          <w:p w:rsidR="002A1877" w:rsidRPr="00F42E60" w:rsidRDefault="002A1877" w:rsidP="00F42E60">
            <w:pPr>
              <w:keepNext/>
              <w:widowControl w:val="0"/>
              <w:autoSpaceDE w:val="0"/>
              <w:autoSpaceDN w:val="0"/>
              <w:spacing w:after="0" w:line="240" w:lineRule="auto"/>
              <w:jc w:val="center"/>
              <w:outlineLvl w:val="1"/>
              <w:rPr>
                <w:rFonts w:ascii="Times New Roman" w:eastAsia="Times New Roman" w:hAnsi="Times New Roman"/>
                <w:bCs/>
                <w:sz w:val="20"/>
                <w:szCs w:val="20"/>
                <w:lang w:val="x-none"/>
              </w:rPr>
            </w:pPr>
            <w:r w:rsidRPr="00F42E60">
              <w:rPr>
                <w:rFonts w:ascii="Times New Roman" w:eastAsia="Times New Roman" w:hAnsi="Times New Roman"/>
                <w:bCs/>
                <w:sz w:val="20"/>
                <w:szCs w:val="20"/>
                <w:lang w:val="x-none"/>
              </w:rPr>
              <w:t>26225</w:t>
            </w:r>
          </w:p>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DigiKey</w:t>
            </w:r>
            <w:proofErr w:type="spellEnd"/>
            <w:r w:rsidRPr="00F42E60">
              <w:rPr>
                <w:rFonts w:ascii="Times New Roman" w:eastAsia="Times New Roman" w:hAnsi="Times New Roman"/>
                <w:bCs/>
                <w:sz w:val="20"/>
                <w:szCs w:val="20"/>
                <w:lang w:val="en-GB"/>
              </w:rPr>
              <w:t xml:space="preserve">  </w:t>
            </w:r>
            <w:r w:rsidRPr="00F42E60">
              <w:rPr>
                <w:rFonts w:ascii="Times New Roman" w:eastAsia="Times New Roman" w:hAnsi="Times New Roman"/>
                <w:bCs/>
                <w:sz w:val="20"/>
                <w:szCs w:val="24"/>
                <w:lang w:val="en-GB"/>
              </w:rPr>
              <w:t xml:space="preserve">243-1124-ND </w:t>
            </w: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eastAsia="lv-LV"/>
              </w:rPr>
            </w:pPr>
            <w:r w:rsidRPr="00F42E60">
              <w:rPr>
                <w:rFonts w:ascii="Times New Roman" w:eastAsia="Times New Roman" w:hAnsi="Times New Roman"/>
                <w:bCs/>
                <w:sz w:val="20"/>
                <w:szCs w:val="20"/>
                <w:lang w:val="en-GB" w:eastAsia="lv-LV"/>
              </w:rPr>
              <w:t xml:space="preserve">1 </w:t>
            </w:r>
            <w:proofErr w:type="gramStart"/>
            <w:r w:rsidRPr="00F42E60">
              <w:rPr>
                <w:rFonts w:ascii="Times New Roman" w:eastAsia="Times New Roman" w:hAnsi="Times New Roman"/>
                <w:bCs/>
                <w:sz w:val="20"/>
                <w:szCs w:val="20"/>
                <w:lang w:val="en-GB" w:eastAsia="lv-LV"/>
              </w:rPr>
              <w:t>gab</w:t>
            </w:r>
            <w:proofErr w:type="gramEnd"/>
            <w:r w:rsidRPr="00F42E60">
              <w:rPr>
                <w:rFonts w:ascii="Times New Roman" w:eastAsia="Times New Roman" w:hAnsi="Times New Roman"/>
                <w:bCs/>
                <w:sz w:val="20"/>
                <w:szCs w:val="20"/>
                <w:lang w:val="en-GB" w:eastAsia="lv-LV"/>
              </w:rPr>
              <w:t>.</w:t>
            </w:r>
          </w:p>
        </w:tc>
      </w:tr>
      <w:tr w:rsidR="002A1877" w:rsidRPr="00F42E60" w:rsidTr="002A1877">
        <w:trPr>
          <w:trHeight w:val="387"/>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37.</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Times New Roman" w:eastAsia="Arial Unicode MS" w:hAnsi="Times New Roman"/>
                <w:b/>
                <w:kern w:val="32"/>
                <w:sz w:val="20"/>
                <w:szCs w:val="20"/>
              </w:rPr>
            </w:pPr>
            <w:r w:rsidRPr="00F42E60">
              <w:rPr>
                <w:rFonts w:ascii="Times New Roman" w:eastAsia="Times New Roman" w:hAnsi="Times New Roman"/>
                <w:b/>
                <w:kern w:val="32"/>
                <w:sz w:val="20"/>
                <w:szCs w:val="20"/>
              </w:rPr>
              <w:t>Lodāmura uzgalis</w:t>
            </w:r>
          </w:p>
          <w:p w:rsidR="002A1877" w:rsidRPr="00F42E60" w:rsidRDefault="002A1877" w:rsidP="00F42E60">
            <w:pPr>
              <w:keepNext/>
              <w:spacing w:after="0" w:line="240" w:lineRule="auto"/>
              <w:jc w:val="center"/>
              <w:outlineLvl w:val="0"/>
              <w:rPr>
                <w:rFonts w:ascii="Times New Roman" w:eastAsia="Times New Roman" w:hAnsi="Times New Roman"/>
                <w:b/>
                <w:kern w:val="32"/>
                <w:sz w:val="20"/>
                <w:szCs w:val="20"/>
                <w:lang w:val="x-none"/>
              </w:rPr>
            </w:pP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rPr>
                <w:rFonts w:ascii="Times New Roman" w:eastAsia="Times New Roman" w:hAnsi="Times New Roman"/>
                <w:sz w:val="20"/>
                <w:szCs w:val="24"/>
              </w:rPr>
            </w:pPr>
            <w:r w:rsidRPr="00F42E60">
              <w:rPr>
                <w:rFonts w:ascii="Times New Roman" w:eastAsia="Times New Roman" w:hAnsi="Times New Roman"/>
                <w:sz w:val="20"/>
                <w:szCs w:val="24"/>
              </w:rPr>
              <w:t>Uzgaļa forma: nošķelts konuss</w:t>
            </w:r>
          </w:p>
          <w:p w:rsidR="002A1877" w:rsidRPr="00F42E60" w:rsidRDefault="002A1877" w:rsidP="00F42E60">
            <w:pPr>
              <w:spacing w:after="0" w:line="240" w:lineRule="auto"/>
              <w:rPr>
                <w:rFonts w:ascii="Times New Roman" w:eastAsia="Times New Roman" w:hAnsi="Times New Roman"/>
                <w:sz w:val="20"/>
                <w:szCs w:val="24"/>
              </w:rPr>
            </w:pPr>
            <w:r w:rsidRPr="00F42E60">
              <w:rPr>
                <w:rFonts w:ascii="Times New Roman" w:eastAsia="Times New Roman" w:hAnsi="Times New Roman"/>
                <w:sz w:val="20"/>
                <w:szCs w:val="24"/>
              </w:rPr>
              <w:t>Modeļa numurs: RT6</w:t>
            </w:r>
          </w:p>
          <w:p w:rsidR="002A1877" w:rsidRPr="00F42E60" w:rsidRDefault="002A1877" w:rsidP="00F42E60">
            <w:pPr>
              <w:spacing w:after="0" w:line="240" w:lineRule="auto"/>
              <w:rPr>
                <w:rFonts w:ascii="Times New Roman" w:eastAsia="Times New Roman" w:hAnsi="Times New Roman"/>
                <w:sz w:val="20"/>
                <w:szCs w:val="24"/>
              </w:rPr>
            </w:pPr>
            <w:r w:rsidRPr="00F42E60">
              <w:rPr>
                <w:rFonts w:ascii="Times New Roman" w:eastAsia="Times New Roman" w:hAnsi="Times New Roman"/>
                <w:sz w:val="20"/>
                <w:szCs w:val="24"/>
              </w:rPr>
              <w:t xml:space="preserve">Saderīgs ar </w:t>
            </w:r>
            <w:proofErr w:type="spellStart"/>
            <w:r w:rsidRPr="00F42E60">
              <w:rPr>
                <w:rFonts w:ascii="Times New Roman" w:eastAsia="Times New Roman" w:hAnsi="Times New Roman"/>
                <w:sz w:val="20"/>
                <w:szCs w:val="24"/>
              </w:rPr>
              <w:t>Weller</w:t>
            </w:r>
            <w:proofErr w:type="spellEnd"/>
            <w:r w:rsidRPr="00F42E60">
              <w:rPr>
                <w:rFonts w:ascii="Times New Roman" w:eastAsia="Times New Roman" w:hAnsi="Times New Roman"/>
                <w:sz w:val="20"/>
                <w:szCs w:val="24"/>
              </w:rPr>
              <w:t xml:space="preserve"> WMRP lodāmuru</w:t>
            </w:r>
          </w:p>
          <w:p w:rsidR="002A1877" w:rsidRPr="00F42E60" w:rsidRDefault="002A1877" w:rsidP="00F42E60">
            <w:pPr>
              <w:spacing w:after="0" w:line="240" w:lineRule="auto"/>
              <w:rPr>
                <w:rFonts w:ascii="Times New Roman" w:eastAsia="Times New Roman" w:hAnsi="Times New Roman"/>
                <w:sz w:val="20"/>
                <w:szCs w:val="24"/>
              </w:rPr>
            </w:pPr>
            <w:r w:rsidRPr="00F42E60">
              <w:rPr>
                <w:rFonts w:ascii="Times New Roman" w:eastAsia="Times New Roman" w:hAnsi="Times New Roman"/>
                <w:sz w:val="20"/>
                <w:szCs w:val="24"/>
              </w:rPr>
              <w:t>Izmērs: 1.2 mm</w:t>
            </w:r>
          </w:p>
          <w:p w:rsidR="002A1877" w:rsidRPr="00F42E60" w:rsidRDefault="002A1877" w:rsidP="00F42E60">
            <w:pPr>
              <w:spacing w:after="0" w:line="240" w:lineRule="auto"/>
              <w:rPr>
                <w:rFonts w:ascii="Times New Roman" w:eastAsia="Times New Roman" w:hAnsi="Times New Roman"/>
                <w:sz w:val="20"/>
                <w:szCs w:val="24"/>
              </w:rPr>
            </w:pPr>
            <w:r w:rsidRPr="00F42E60">
              <w:rPr>
                <w:rFonts w:ascii="Times New Roman" w:eastAsia="Times New Roman" w:hAnsi="Times New Roman"/>
                <w:sz w:val="20"/>
                <w:szCs w:val="24"/>
              </w:rPr>
              <w:t>Sērija: RT</w:t>
            </w:r>
          </w:p>
          <w:p w:rsidR="002A1877" w:rsidRPr="00F42E60" w:rsidRDefault="002A1877" w:rsidP="00F42E60">
            <w:pPr>
              <w:spacing w:after="0" w:line="240" w:lineRule="auto"/>
              <w:rPr>
                <w:rFonts w:ascii="Times New Roman" w:eastAsia="Times New Roman" w:hAnsi="Times New Roman"/>
                <w:sz w:val="20"/>
                <w:szCs w:val="24"/>
              </w:rPr>
            </w:pPr>
            <w:r w:rsidRPr="00F42E60">
              <w:rPr>
                <w:rFonts w:ascii="Times New Roman" w:eastAsia="Times New Roman" w:hAnsi="Times New Roman"/>
                <w:sz w:val="20"/>
                <w:szCs w:val="24"/>
              </w:rPr>
              <w:t>Šķēluma leņķis: 45°</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 xml:space="preserve">Weller </w:t>
            </w:r>
          </w:p>
          <w:p w:rsidR="002A1877" w:rsidRPr="00F42E60" w:rsidRDefault="002A1877"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T0054460699N</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bCs/>
                <w:sz w:val="20"/>
                <w:szCs w:val="20"/>
                <w:lang w:val="en-GB"/>
              </w:rPr>
              <w:t xml:space="preserve">RS </w:t>
            </w:r>
            <w:r w:rsidRPr="00F42E60">
              <w:rPr>
                <w:rFonts w:ascii="Times New Roman" w:eastAsia="Times New Roman" w:hAnsi="Times New Roman"/>
                <w:sz w:val="20"/>
                <w:szCs w:val="24"/>
                <w:lang w:val="en-GB"/>
              </w:rPr>
              <w:t>498-6699</w:t>
            </w:r>
          </w:p>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eastAsia="lv-LV"/>
              </w:rPr>
            </w:pPr>
            <w:r w:rsidRPr="00F42E60">
              <w:rPr>
                <w:rFonts w:ascii="Times New Roman" w:eastAsia="Times New Roman" w:hAnsi="Times New Roman"/>
                <w:bCs/>
                <w:sz w:val="20"/>
                <w:szCs w:val="20"/>
                <w:lang w:val="en-GB" w:eastAsia="lv-LV"/>
              </w:rPr>
              <w:t>1 gab</w:t>
            </w:r>
          </w:p>
        </w:tc>
      </w:tr>
      <w:tr w:rsidR="002A1877" w:rsidRPr="00F42E60" w:rsidTr="002A1877">
        <w:trPr>
          <w:trHeight w:val="387"/>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38.</w:t>
            </w: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Times New Roman" w:eastAsia="Arial Unicode MS" w:hAnsi="Times New Roman"/>
                <w:b/>
                <w:kern w:val="32"/>
                <w:sz w:val="20"/>
                <w:szCs w:val="20"/>
              </w:rPr>
            </w:pPr>
            <w:r w:rsidRPr="00F42E60">
              <w:rPr>
                <w:rFonts w:ascii="Times New Roman" w:eastAsia="Times New Roman" w:hAnsi="Times New Roman"/>
                <w:b/>
                <w:kern w:val="32"/>
                <w:sz w:val="20"/>
                <w:szCs w:val="20"/>
              </w:rPr>
              <w:t>Lodāmura uzgalis</w:t>
            </w:r>
          </w:p>
          <w:p w:rsidR="002A1877" w:rsidRPr="00F42E60" w:rsidRDefault="002A1877" w:rsidP="00F42E60">
            <w:pPr>
              <w:keepNext/>
              <w:spacing w:after="0" w:line="240" w:lineRule="auto"/>
              <w:jc w:val="center"/>
              <w:outlineLvl w:val="0"/>
              <w:rPr>
                <w:rFonts w:ascii="Times New Roman" w:eastAsia="Times New Roman" w:hAnsi="Times New Roman"/>
                <w:b/>
                <w:kern w:val="32"/>
                <w:sz w:val="20"/>
                <w:szCs w:val="20"/>
                <w:lang w:val="x-none"/>
              </w:rPr>
            </w:pP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rPr>
                <w:rFonts w:ascii="Times New Roman" w:eastAsia="Times New Roman" w:hAnsi="Times New Roman"/>
                <w:sz w:val="20"/>
                <w:szCs w:val="24"/>
              </w:rPr>
            </w:pPr>
            <w:r w:rsidRPr="00F42E60">
              <w:rPr>
                <w:rFonts w:ascii="Times New Roman" w:eastAsia="Times New Roman" w:hAnsi="Times New Roman"/>
                <w:sz w:val="20"/>
                <w:szCs w:val="24"/>
              </w:rPr>
              <w:t>Uzgaļa forma: nošķelts cilindrs</w:t>
            </w:r>
          </w:p>
          <w:p w:rsidR="002A1877" w:rsidRPr="00F42E60" w:rsidRDefault="002A1877" w:rsidP="00F42E60">
            <w:pPr>
              <w:spacing w:after="0" w:line="240" w:lineRule="auto"/>
              <w:rPr>
                <w:rFonts w:ascii="Times New Roman" w:eastAsia="Times New Roman" w:hAnsi="Times New Roman"/>
                <w:sz w:val="20"/>
                <w:szCs w:val="24"/>
              </w:rPr>
            </w:pPr>
            <w:r w:rsidRPr="00F42E60">
              <w:rPr>
                <w:rFonts w:ascii="Times New Roman" w:eastAsia="Times New Roman" w:hAnsi="Times New Roman"/>
                <w:sz w:val="20"/>
                <w:szCs w:val="24"/>
              </w:rPr>
              <w:t>Modeļa numurs: RT 10 GW</w:t>
            </w:r>
          </w:p>
          <w:p w:rsidR="002A1877" w:rsidRPr="00F42E60" w:rsidRDefault="002A1877" w:rsidP="00F42E60">
            <w:pPr>
              <w:spacing w:after="0" w:line="240" w:lineRule="auto"/>
              <w:rPr>
                <w:rFonts w:ascii="Times New Roman" w:eastAsia="Times New Roman" w:hAnsi="Times New Roman"/>
                <w:sz w:val="20"/>
                <w:szCs w:val="24"/>
              </w:rPr>
            </w:pPr>
            <w:r w:rsidRPr="00F42E60">
              <w:rPr>
                <w:rFonts w:ascii="Times New Roman" w:eastAsia="Times New Roman" w:hAnsi="Times New Roman"/>
                <w:sz w:val="20"/>
                <w:szCs w:val="24"/>
              </w:rPr>
              <w:t xml:space="preserve">Saderīgs ar </w:t>
            </w:r>
            <w:proofErr w:type="spellStart"/>
            <w:r w:rsidRPr="00F42E60">
              <w:rPr>
                <w:rFonts w:ascii="Times New Roman" w:eastAsia="Times New Roman" w:hAnsi="Times New Roman"/>
                <w:sz w:val="20"/>
                <w:szCs w:val="24"/>
              </w:rPr>
              <w:t>Weller</w:t>
            </w:r>
            <w:proofErr w:type="spellEnd"/>
            <w:r w:rsidRPr="00F42E60">
              <w:rPr>
                <w:rFonts w:ascii="Times New Roman" w:eastAsia="Times New Roman" w:hAnsi="Times New Roman"/>
                <w:sz w:val="20"/>
                <w:szCs w:val="24"/>
              </w:rPr>
              <w:t xml:space="preserve"> WMRP lodāmuru</w:t>
            </w:r>
          </w:p>
          <w:p w:rsidR="002A1877" w:rsidRPr="00F42E60" w:rsidRDefault="002A1877" w:rsidP="00F42E60">
            <w:pPr>
              <w:spacing w:after="0" w:line="240" w:lineRule="auto"/>
              <w:rPr>
                <w:rFonts w:ascii="Times New Roman" w:eastAsia="Times New Roman" w:hAnsi="Times New Roman"/>
                <w:sz w:val="20"/>
                <w:szCs w:val="24"/>
              </w:rPr>
            </w:pPr>
            <w:proofErr w:type="spellStart"/>
            <w:r w:rsidRPr="00F42E60">
              <w:rPr>
                <w:rFonts w:ascii="Times New Roman" w:eastAsia="Times New Roman" w:hAnsi="Times New Roman"/>
                <w:sz w:val="20"/>
                <w:szCs w:val="24"/>
              </w:rPr>
              <w:t>Pencil</w:t>
            </w:r>
            <w:proofErr w:type="spellEnd"/>
          </w:p>
          <w:p w:rsidR="002A1877" w:rsidRPr="00F42E60" w:rsidRDefault="002A1877" w:rsidP="00F42E60">
            <w:pPr>
              <w:spacing w:after="0" w:line="240" w:lineRule="auto"/>
              <w:rPr>
                <w:rFonts w:ascii="Times New Roman" w:eastAsia="Times New Roman" w:hAnsi="Times New Roman"/>
                <w:sz w:val="20"/>
                <w:szCs w:val="24"/>
              </w:rPr>
            </w:pPr>
            <w:r w:rsidRPr="00F42E60">
              <w:rPr>
                <w:rFonts w:ascii="Times New Roman" w:eastAsia="Times New Roman" w:hAnsi="Times New Roman"/>
                <w:sz w:val="20"/>
                <w:szCs w:val="24"/>
              </w:rPr>
              <w:t>Izmērs: 1.2 mm</w:t>
            </w:r>
          </w:p>
          <w:p w:rsidR="002A1877" w:rsidRPr="00F42E60" w:rsidRDefault="002A1877" w:rsidP="00F42E60">
            <w:pPr>
              <w:spacing w:after="0" w:line="240" w:lineRule="auto"/>
              <w:rPr>
                <w:rFonts w:ascii="Times New Roman" w:eastAsia="Times New Roman" w:hAnsi="Times New Roman"/>
                <w:sz w:val="20"/>
                <w:szCs w:val="24"/>
              </w:rPr>
            </w:pPr>
            <w:r w:rsidRPr="00F42E60">
              <w:rPr>
                <w:rFonts w:ascii="Times New Roman" w:eastAsia="Times New Roman" w:hAnsi="Times New Roman"/>
                <w:sz w:val="20"/>
                <w:szCs w:val="24"/>
              </w:rPr>
              <w:t>Sērija: RT</w:t>
            </w: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Piemēram</w:t>
            </w:r>
            <w:proofErr w:type="spellEnd"/>
            <w:r w:rsidRPr="00F42E60">
              <w:rPr>
                <w:rFonts w:ascii="Times New Roman" w:eastAsia="Times New Roman" w:hAnsi="Times New Roman"/>
                <w:bCs/>
                <w:sz w:val="20"/>
                <w:szCs w:val="20"/>
                <w:lang w:val="en-GB"/>
              </w:rPr>
              <w:t xml:space="preserve"> </w:t>
            </w:r>
          </w:p>
          <w:p w:rsidR="002A1877" w:rsidRPr="00F42E60" w:rsidRDefault="002A1877"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 xml:space="preserve">Weller </w:t>
            </w:r>
          </w:p>
          <w:p w:rsidR="002A1877" w:rsidRPr="00F42E60" w:rsidRDefault="002A1877"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T0054461099N</w:t>
            </w:r>
          </w:p>
          <w:p w:rsidR="002A1877" w:rsidRPr="00F42E60" w:rsidRDefault="002A1877" w:rsidP="00F42E60">
            <w:pPr>
              <w:spacing w:after="0" w:line="240" w:lineRule="auto"/>
              <w:jc w:val="center"/>
              <w:rPr>
                <w:rFonts w:ascii="Times New Roman" w:eastAsia="Times New Roman" w:hAnsi="Times New Roman"/>
                <w:bCs/>
                <w:sz w:val="20"/>
                <w:szCs w:val="20"/>
                <w:lang w:val="en-GB"/>
              </w:rPr>
            </w:pPr>
            <w:r w:rsidRPr="00F42E60">
              <w:rPr>
                <w:rFonts w:ascii="Times New Roman" w:eastAsia="Times New Roman" w:hAnsi="Times New Roman"/>
                <w:bCs/>
                <w:sz w:val="20"/>
                <w:szCs w:val="20"/>
                <w:lang w:val="en-GB"/>
              </w:rPr>
              <w:t xml:space="preserve">RS </w:t>
            </w:r>
            <w:r w:rsidRPr="00F42E60">
              <w:rPr>
                <w:rFonts w:ascii="Times New Roman" w:eastAsia="Times New Roman" w:hAnsi="Times New Roman"/>
                <w:sz w:val="20"/>
                <w:szCs w:val="24"/>
                <w:lang w:val="en-GB"/>
              </w:rPr>
              <w:t>610-9484</w:t>
            </w:r>
          </w:p>
          <w:p w:rsidR="002A1877" w:rsidRPr="00F42E60" w:rsidRDefault="002A1877" w:rsidP="00F42E60">
            <w:pPr>
              <w:spacing w:after="0" w:line="240" w:lineRule="auto"/>
              <w:jc w:val="center"/>
              <w:rPr>
                <w:rFonts w:ascii="Times New Roman" w:eastAsia="Times New Roman" w:hAnsi="Times New Roman"/>
                <w:bCs/>
                <w:sz w:val="20"/>
                <w:szCs w:val="20"/>
                <w:lang w:val="en-GB"/>
              </w:rPr>
            </w:pPr>
            <w:proofErr w:type="spellStart"/>
            <w:r w:rsidRPr="00F42E60">
              <w:rPr>
                <w:rFonts w:ascii="Times New Roman" w:eastAsia="Times New Roman" w:hAnsi="Times New Roman"/>
                <w:bCs/>
                <w:sz w:val="20"/>
                <w:szCs w:val="20"/>
                <w:lang w:val="en-GB"/>
              </w:rPr>
              <w:t>vai</w:t>
            </w:r>
            <w:proofErr w:type="spellEnd"/>
            <w:r w:rsidRPr="00F42E60">
              <w:rPr>
                <w:rFonts w:ascii="Times New Roman" w:eastAsia="Times New Roman" w:hAnsi="Times New Roman"/>
                <w:bCs/>
                <w:sz w:val="20"/>
                <w:szCs w:val="20"/>
                <w:lang w:val="en-GB"/>
              </w:rPr>
              <w:t xml:space="preserve"> </w:t>
            </w:r>
            <w:proofErr w:type="spellStart"/>
            <w:r w:rsidRPr="00F42E60">
              <w:rPr>
                <w:rFonts w:ascii="Times New Roman" w:eastAsia="Times New Roman" w:hAnsi="Times New Roman"/>
                <w:bCs/>
                <w:sz w:val="20"/>
                <w:szCs w:val="20"/>
                <w:lang w:val="en-GB"/>
              </w:rPr>
              <w:t>ekvivalents</w:t>
            </w:r>
            <w:proofErr w:type="spellEnd"/>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eastAsia="lv-LV"/>
              </w:rPr>
            </w:pPr>
            <w:r w:rsidRPr="00F42E60">
              <w:rPr>
                <w:rFonts w:ascii="Times New Roman" w:eastAsia="Times New Roman" w:hAnsi="Times New Roman"/>
                <w:bCs/>
                <w:sz w:val="20"/>
                <w:szCs w:val="20"/>
                <w:lang w:val="en-GB" w:eastAsia="lv-LV"/>
              </w:rPr>
              <w:t>1 gab</w:t>
            </w:r>
          </w:p>
        </w:tc>
      </w:tr>
      <w:tr w:rsidR="002A1877" w:rsidRPr="00F42E60" w:rsidTr="002A1877">
        <w:trPr>
          <w:trHeight w:val="387"/>
        </w:trPr>
        <w:tc>
          <w:tcPr>
            <w:tcW w:w="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p>
        </w:tc>
        <w:tc>
          <w:tcPr>
            <w:tcW w:w="15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Arial" w:eastAsia="Times New Roman" w:hAnsi="Arial"/>
                <w:b/>
                <w:kern w:val="32"/>
                <w:sz w:val="20"/>
                <w:szCs w:val="20"/>
                <w:lang w:val="x-none"/>
              </w:rPr>
            </w:pPr>
          </w:p>
        </w:tc>
        <w:tc>
          <w:tcPr>
            <w:tcW w:w="377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rPr>
                <w:rFonts w:ascii="Times New Roman" w:eastAsia="Times New Roman" w:hAnsi="Times New Roman"/>
                <w:sz w:val="20"/>
                <w:szCs w:val="24"/>
              </w:rPr>
            </w:pPr>
          </w:p>
        </w:tc>
        <w:tc>
          <w:tcPr>
            <w:tcW w:w="18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rPr>
            </w:pPr>
          </w:p>
        </w:tc>
        <w:tc>
          <w:tcPr>
            <w:tcW w:w="11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0"/>
                <w:lang w:val="en-GB" w:eastAsia="lv-LV"/>
              </w:rPr>
            </w:pPr>
          </w:p>
        </w:tc>
      </w:tr>
    </w:tbl>
    <w:p w:rsidR="00F42E60" w:rsidRPr="00F42E60" w:rsidRDefault="00F42E60" w:rsidP="00F42E60">
      <w:pPr>
        <w:spacing w:after="0" w:line="240" w:lineRule="auto"/>
        <w:rPr>
          <w:rFonts w:ascii="Times New Roman" w:eastAsia="Times New Roman" w:hAnsi="Times New Roman"/>
          <w:sz w:val="24"/>
          <w:szCs w:val="24"/>
          <w:lang w:val="en-GB"/>
        </w:rPr>
      </w:pPr>
    </w:p>
    <w:p w:rsidR="00F42E60" w:rsidRPr="00F42E60" w:rsidRDefault="00F42E60" w:rsidP="002A1877">
      <w:pPr>
        <w:spacing w:after="0" w:line="240" w:lineRule="auto"/>
        <w:ind w:right="-199"/>
        <w:jc w:val="both"/>
        <w:rPr>
          <w:rFonts w:ascii="Times New Roman" w:eastAsia="Times New Roman" w:hAnsi="Times New Roman"/>
          <w:lang w:val="en-GB"/>
        </w:rPr>
      </w:pPr>
      <w:proofErr w:type="gramStart"/>
      <w:r w:rsidRPr="00F42E60">
        <w:rPr>
          <w:rFonts w:ascii="Times New Roman" w:eastAsia="Times New Roman" w:hAnsi="Times New Roman"/>
          <w:b/>
          <w:lang w:val="en-GB"/>
        </w:rPr>
        <w:t>5.daļa</w:t>
      </w:r>
      <w:proofErr w:type="gramEnd"/>
      <w:r w:rsidRPr="00F42E60">
        <w:rPr>
          <w:rFonts w:ascii="Times New Roman" w:eastAsia="Times New Roman" w:hAnsi="Times New Roman"/>
          <w:b/>
          <w:lang w:val="en-GB"/>
        </w:rPr>
        <w:t xml:space="preserve"> </w:t>
      </w:r>
      <w:r w:rsidRPr="00F42E60">
        <w:rPr>
          <w:rFonts w:ascii="Times New Roman" w:eastAsia="Times New Roman" w:hAnsi="Times New Roman"/>
          <w:lang w:val="en-GB"/>
        </w:rPr>
        <w:t>„</w:t>
      </w:r>
      <w:proofErr w:type="spellStart"/>
      <w:r w:rsidRPr="00F42E60">
        <w:rPr>
          <w:rFonts w:ascii="Times New Roman" w:eastAsia="Times New Roman" w:hAnsi="Times New Roman"/>
          <w:b/>
          <w:lang w:val="en-GB"/>
        </w:rPr>
        <w:t>Datoru</w:t>
      </w:r>
      <w:proofErr w:type="spellEnd"/>
      <w:r w:rsidRPr="00F42E60">
        <w:rPr>
          <w:rFonts w:ascii="Times New Roman" w:eastAsia="Times New Roman" w:hAnsi="Times New Roman"/>
          <w:b/>
          <w:lang w:val="en-GB"/>
        </w:rPr>
        <w:t xml:space="preserve"> </w:t>
      </w:r>
      <w:proofErr w:type="spellStart"/>
      <w:r w:rsidRPr="00F42E60">
        <w:rPr>
          <w:rFonts w:ascii="Times New Roman" w:eastAsia="Times New Roman" w:hAnsi="Times New Roman"/>
          <w:b/>
          <w:lang w:val="en-GB"/>
        </w:rPr>
        <w:t>piederumi</w:t>
      </w:r>
      <w:proofErr w:type="spellEnd"/>
      <w:r w:rsidRPr="00F42E60">
        <w:rPr>
          <w:rFonts w:ascii="Times New Roman" w:eastAsia="Times New Roman" w:hAnsi="Times New Roman"/>
          <w:b/>
          <w:lang w:val="en-GB"/>
        </w:rPr>
        <w:t xml:space="preserve"> </w:t>
      </w:r>
      <w:proofErr w:type="spellStart"/>
      <w:r w:rsidRPr="00F42E60">
        <w:rPr>
          <w:rFonts w:ascii="Times New Roman" w:eastAsia="Times New Roman" w:hAnsi="Times New Roman"/>
          <w:b/>
          <w:lang w:val="en-GB"/>
        </w:rPr>
        <w:t>piegāde</w:t>
      </w:r>
      <w:proofErr w:type="spellEnd"/>
      <w:r w:rsidRPr="00F42E60">
        <w:rPr>
          <w:rFonts w:ascii="Times New Roman" w:eastAsia="Times New Roman" w:hAnsi="Times New Roman"/>
          <w:lang w:val="en-GB"/>
        </w:rPr>
        <w:t xml:space="preserve">”, CPV </w:t>
      </w:r>
      <w:proofErr w:type="spellStart"/>
      <w:r w:rsidRPr="00F42E60">
        <w:rPr>
          <w:rFonts w:ascii="Times New Roman" w:eastAsia="Times New Roman" w:hAnsi="Times New Roman"/>
          <w:lang w:val="en-GB"/>
        </w:rPr>
        <w:t>kods</w:t>
      </w:r>
      <w:proofErr w:type="spellEnd"/>
      <w:r w:rsidRPr="00F42E60">
        <w:rPr>
          <w:rFonts w:ascii="Times New Roman" w:eastAsia="Times New Roman" w:hAnsi="Times New Roman"/>
          <w:lang w:val="en-GB"/>
        </w:rPr>
        <w:t xml:space="preserve">: </w:t>
      </w:r>
      <w:hyperlink r:id="rId21" w:history="1">
        <w:r w:rsidRPr="002A1877">
          <w:rPr>
            <w:rFonts w:ascii="Times New Roman" w:eastAsia="Times New Roman" w:hAnsi="Times New Roman"/>
            <w:color w:val="0000FF"/>
            <w:u w:val="single"/>
            <w:lang w:val="en-GB"/>
          </w:rPr>
          <w:t xml:space="preserve"> </w:t>
        </w:r>
        <w:hyperlink r:id="rId22" w:history="1">
          <w:r w:rsidRPr="002A1877">
            <w:rPr>
              <w:rFonts w:ascii="Times New Roman" w:eastAsia="Times New Roman" w:hAnsi="Times New Roman"/>
              <w:color w:val="0000FF"/>
              <w:u w:val="single"/>
              <w:lang w:val="en-GB"/>
            </w:rPr>
            <w:t>30237200-1</w:t>
          </w:r>
        </w:hyperlink>
      </w:hyperlink>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Datoru</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piederumi</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Jānodrošina</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attiecināmās</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zaļā</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publiskā</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iepirkuma</w:t>
      </w:r>
      <w:proofErr w:type="spellEnd"/>
      <w:r w:rsidRPr="00F42E60">
        <w:rPr>
          <w:rFonts w:ascii="Times New Roman" w:eastAsia="Times New Roman" w:hAnsi="Times New Roman"/>
          <w:lang w:val="en-GB"/>
        </w:rPr>
        <w:t xml:space="preserve"> (ZPI) </w:t>
      </w:r>
      <w:proofErr w:type="spellStart"/>
      <w:r w:rsidRPr="00F42E60">
        <w:rPr>
          <w:rFonts w:ascii="Times New Roman" w:eastAsia="Times New Roman" w:hAnsi="Times New Roman"/>
          <w:lang w:val="en-GB"/>
        </w:rPr>
        <w:t>prasības</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RoHS</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sertifikāts</w:t>
      </w:r>
      <w:proofErr w:type="spellEnd"/>
      <w:r w:rsidRPr="00F42E60">
        <w:rPr>
          <w:rFonts w:ascii="Times New Roman" w:eastAsia="Times New Roman" w:hAnsi="Times New Roman"/>
          <w:lang w:val="en-GB"/>
        </w:rPr>
        <w:t xml:space="preserve"> </w:t>
      </w:r>
      <w:proofErr w:type="gramStart"/>
      <w:r w:rsidRPr="00F42E60">
        <w:rPr>
          <w:rFonts w:ascii="Times New Roman" w:eastAsia="Times New Roman" w:hAnsi="Times New Roman"/>
          <w:lang w:val="en-GB"/>
        </w:rPr>
        <w:t>un</w:t>
      </w:r>
      <w:proofErr w:type="gramEnd"/>
      <w:r w:rsidRPr="00F42E60">
        <w:rPr>
          <w:rFonts w:ascii="Times New Roman" w:eastAsia="Times New Roman" w:hAnsi="Times New Roman"/>
          <w:lang w:val="en-GB"/>
        </w:rPr>
        <w:t xml:space="preserve"> REACH </w:t>
      </w:r>
      <w:proofErr w:type="spellStart"/>
      <w:r w:rsidRPr="00F42E60">
        <w:rPr>
          <w:rFonts w:ascii="Times New Roman" w:eastAsia="Times New Roman" w:hAnsi="Times New Roman"/>
          <w:lang w:val="en-GB"/>
        </w:rPr>
        <w:t>direktīvas</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prasības</w:t>
      </w:r>
      <w:proofErr w:type="spellEnd"/>
      <w:r w:rsidRPr="00F42E60">
        <w:rPr>
          <w:rFonts w:ascii="Times New Roman" w:eastAsia="Times New Roman" w:hAnsi="Times New Roman"/>
          <w:lang w:val="en-GB"/>
        </w:rPr>
        <w:t xml:space="preserve"> par SVHC </w:t>
      </w:r>
      <w:r w:rsidRPr="00F42E60">
        <w:rPr>
          <w:rFonts w:ascii="Times New Roman" w:eastAsia="Times New Roman" w:hAnsi="Times New Roman"/>
          <w:i/>
          <w:lang w:val="en-GB"/>
        </w:rPr>
        <w:t>(Substances of Very High Concern)</w:t>
      </w:r>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vielu</w:t>
      </w:r>
      <w:proofErr w:type="spellEnd"/>
      <w:r w:rsidRPr="00F42E60">
        <w:rPr>
          <w:rFonts w:ascii="Times New Roman" w:eastAsia="Times New Roman" w:hAnsi="Times New Roman"/>
          <w:lang w:val="en-GB"/>
        </w:rPr>
        <w:t xml:space="preserve"> </w:t>
      </w:r>
      <w:proofErr w:type="spellStart"/>
      <w:r w:rsidRPr="00F42E60">
        <w:rPr>
          <w:rFonts w:ascii="Times New Roman" w:eastAsia="Times New Roman" w:hAnsi="Times New Roman"/>
          <w:lang w:val="en-GB"/>
        </w:rPr>
        <w:t>nesaturēšanu</w:t>
      </w:r>
      <w:proofErr w:type="spellEnd"/>
      <w:r w:rsidRPr="00F42E60">
        <w:rPr>
          <w:rFonts w:ascii="Times New Roman" w:eastAsia="Times New Roman" w:hAnsi="Times New Roman"/>
          <w:lang w:val="en-GB"/>
        </w:rPr>
        <w:t>.</w:t>
      </w:r>
    </w:p>
    <w:tbl>
      <w:tblPr>
        <w:tblW w:w="9498" w:type="dxa"/>
        <w:tblInd w:w="-522" w:type="dxa"/>
        <w:tblBorders>
          <w:top w:val="single" w:sz="6" w:space="0" w:color="CCCCCC"/>
          <w:left w:val="single" w:sz="6" w:space="0" w:color="CCCCCC"/>
          <w:bottom w:val="single" w:sz="6" w:space="0" w:color="CCCCCC"/>
          <w:right w:val="single" w:sz="6" w:space="0" w:color="CCCCCC"/>
        </w:tblBorders>
        <w:tblLayout w:type="fixed"/>
        <w:tblCellMar>
          <w:left w:w="0" w:type="dxa"/>
          <w:right w:w="0" w:type="dxa"/>
        </w:tblCellMar>
        <w:tblLook w:val="04A0" w:firstRow="1" w:lastRow="0" w:firstColumn="1" w:lastColumn="0" w:noHBand="0" w:noVBand="1"/>
      </w:tblPr>
      <w:tblGrid>
        <w:gridCol w:w="514"/>
        <w:gridCol w:w="1329"/>
        <w:gridCol w:w="3260"/>
        <w:gridCol w:w="2127"/>
        <w:gridCol w:w="992"/>
        <w:gridCol w:w="1276"/>
      </w:tblGrid>
      <w:tr w:rsidR="002A1877" w:rsidRPr="00F42E60" w:rsidTr="002A1877">
        <w:trPr>
          <w:trHeight w:val="315"/>
        </w:trPr>
        <w:tc>
          <w:tcPr>
            <w:tcW w:w="514" w:type="dxa"/>
            <w:tcBorders>
              <w:top w:val="single" w:sz="4" w:space="0" w:color="auto"/>
              <w:left w:val="single" w:sz="4" w:space="0" w:color="auto"/>
              <w:bottom w:val="single" w:sz="4" w:space="0" w:color="auto"/>
              <w:right w:val="single" w:sz="4" w:space="0" w:color="auto"/>
            </w:tcBorders>
            <w:shd w:val="clear" w:color="auto" w:fill="BFBFBF"/>
            <w:tcMar>
              <w:top w:w="30" w:type="dxa"/>
              <w:left w:w="45" w:type="dxa"/>
              <w:bottom w:w="30" w:type="dxa"/>
              <w:right w:w="45" w:type="dxa"/>
            </w:tcMar>
            <w:vAlign w:val="center"/>
            <w:hideMark/>
          </w:tcPr>
          <w:p w:rsidR="002A1877" w:rsidRPr="00F42E60" w:rsidRDefault="002A1877" w:rsidP="00F42E60">
            <w:pPr>
              <w:spacing w:after="0" w:line="240" w:lineRule="auto"/>
              <w:jc w:val="center"/>
              <w:rPr>
                <w:rFonts w:ascii="Times New Roman" w:eastAsia="Times New Roman" w:hAnsi="Times New Roman"/>
                <w:b/>
                <w:bCs/>
                <w:sz w:val="20"/>
                <w:szCs w:val="20"/>
                <w:lang w:val="en-GB" w:eastAsia="lv-LV"/>
              </w:rPr>
            </w:pPr>
            <w:r w:rsidRPr="00F42E60">
              <w:rPr>
                <w:rFonts w:ascii="Times New Roman" w:eastAsia="Times New Roman" w:hAnsi="Times New Roman"/>
                <w:b/>
                <w:bCs/>
                <w:sz w:val="20"/>
                <w:szCs w:val="20"/>
                <w:lang w:val="en-GB" w:eastAsia="lv-LV"/>
              </w:rPr>
              <w:t>Nr.</w:t>
            </w:r>
            <w:r w:rsidRPr="00F42E60">
              <w:rPr>
                <w:rFonts w:ascii="Times New Roman" w:eastAsia="Times New Roman" w:hAnsi="Times New Roman"/>
                <w:b/>
                <w:bCs/>
                <w:sz w:val="20"/>
                <w:szCs w:val="20"/>
                <w:lang w:val="en-GB" w:eastAsia="lv-LV"/>
              </w:rPr>
              <w:br/>
            </w:r>
            <w:proofErr w:type="spellStart"/>
            <w:r w:rsidRPr="00F42E60">
              <w:rPr>
                <w:rFonts w:ascii="Times New Roman" w:eastAsia="Times New Roman" w:hAnsi="Times New Roman"/>
                <w:b/>
                <w:bCs/>
                <w:sz w:val="20"/>
                <w:szCs w:val="20"/>
                <w:lang w:val="en-GB" w:eastAsia="lv-LV"/>
              </w:rPr>
              <w:t>p.k</w:t>
            </w:r>
            <w:proofErr w:type="spellEnd"/>
            <w:r w:rsidRPr="00F42E60">
              <w:rPr>
                <w:rFonts w:ascii="Times New Roman" w:eastAsia="Times New Roman" w:hAnsi="Times New Roman"/>
                <w:b/>
                <w:bCs/>
                <w:sz w:val="20"/>
                <w:szCs w:val="20"/>
                <w:lang w:val="en-GB" w:eastAsia="lv-LV"/>
              </w:rPr>
              <w:t>.</w:t>
            </w:r>
          </w:p>
        </w:tc>
        <w:tc>
          <w:tcPr>
            <w:tcW w:w="1329" w:type="dxa"/>
            <w:tcBorders>
              <w:top w:val="single" w:sz="4" w:space="0" w:color="auto"/>
              <w:left w:val="single" w:sz="4" w:space="0" w:color="auto"/>
              <w:bottom w:val="single" w:sz="4" w:space="0" w:color="auto"/>
              <w:right w:val="single" w:sz="4" w:space="0" w:color="auto"/>
            </w:tcBorders>
            <w:shd w:val="clear" w:color="auto" w:fill="BFBFBF"/>
            <w:tcMar>
              <w:top w:w="30" w:type="dxa"/>
              <w:left w:w="45" w:type="dxa"/>
              <w:bottom w:w="30" w:type="dxa"/>
              <w:right w:w="45" w:type="dxa"/>
            </w:tcMar>
            <w:vAlign w:val="center"/>
            <w:hideMark/>
          </w:tcPr>
          <w:p w:rsidR="002A1877" w:rsidRPr="00F42E60" w:rsidRDefault="002A1877" w:rsidP="00F42E60">
            <w:pPr>
              <w:spacing w:after="0" w:line="240" w:lineRule="auto"/>
              <w:jc w:val="center"/>
              <w:rPr>
                <w:rFonts w:ascii="Times New Roman" w:eastAsia="Times New Roman" w:hAnsi="Times New Roman"/>
                <w:b/>
                <w:bCs/>
                <w:sz w:val="20"/>
                <w:szCs w:val="20"/>
                <w:lang w:val="en-GB" w:eastAsia="lv-LV"/>
              </w:rPr>
            </w:pPr>
            <w:proofErr w:type="spellStart"/>
            <w:r w:rsidRPr="00F42E60">
              <w:rPr>
                <w:rFonts w:ascii="Times New Roman" w:eastAsia="Times New Roman" w:hAnsi="Times New Roman"/>
                <w:b/>
                <w:bCs/>
                <w:sz w:val="20"/>
                <w:szCs w:val="20"/>
                <w:lang w:val="en-GB" w:eastAsia="lv-LV"/>
              </w:rPr>
              <w:t>Pētniecības</w:t>
            </w:r>
            <w:proofErr w:type="spellEnd"/>
            <w:r w:rsidRPr="00F42E60">
              <w:rPr>
                <w:rFonts w:ascii="Times New Roman" w:eastAsia="Times New Roman" w:hAnsi="Times New Roman"/>
                <w:b/>
                <w:bCs/>
                <w:sz w:val="20"/>
                <w:szCs w:val="20"/>
                <w:lang w:val="en-GB" w:eastAsia="lv-LV"/>
              </w:rPr>
              <w:t xml:space="preserve"> </w:t>
            </w:r>
            <w:proofErr w:type="spellStart"/>
            <w:r w:rsidRPr="00F42E60">
              <w:rPr>
                <w:rFonts w:ascii="Times New Roman" w:eastAsia="Times New Roman" w:hAnsi="Times New Roman"/>
                <w:b/>
                <w:bCs/>
                <w:sz w:val="20"/>
                <w:szCs w:val="20"/>
                <w:lang w:val="en-GB" w:eastAsia="lv-LV"/>
              </w:rPr>
              <w:t>materiāla</w:t>
            </w:r>
            <w:proofErr w:type="spellEnd"/>
            <w:r w:rsidRPr="00F42E60">
              <w:rPr>
                <w:rFonts w:ascii="Times New Roman" w:eastAsia="Times New Roman" w:hAnsi="Times New Roman"/>
                <w:b/>
                <w:bCs/>
                <w:sz w:val="20"/>
                <w:szCs w:val="20"/>
                <w:lang w:val="en-GB" w:eastAsia="lv-LV"/>
              </w:rPr>
              <w:br/>
            </w:r>
            <w:proofErr w:type="spellStart"/>
            <w:r w:rsidRPr="00F42E60">
              <w:rPr>
                <w:rFonts w:ascii="Times New Roman" w:eastAsia="Times New Roman" w:hAnsi="Times New Roman"/>
                <w:b/>
                <w:bCs/>
                <w:sz w:val="20"/>
                <w:szCs w:val="20"/>
                <w:lang w:val="en-GB" w:eastAsia="lv-LV"/>
              </w:rPr>
              <w:t>nosaukums</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BFBFBF"/>
            <w:tcMar>
              <w:top w:w="30" w:type="dxa"/>
              <w:left w:w="45" w:type="dxa"/>
              <w:bottom w:w="30" w:type="dxa"/>
              <w:right w:w="45" w:type="dxa"/>
            </w:tcMar>
            <w:vAlign w:val="center"/>
            <w:hideMark/>
          </w:tcPr>
          <w:p w:rsidR="002A1877" w:rsidRPr="00F42E60" w:rsidRDefault="002A1877" w:rsidP="00F42E60">
            <w:pPr>
              <w:spacing w:after="0" w:line="240" w:lineRule="auto"/>
              <w:jc w:val="center"/>
              <w:rPr>
                <w:rFonts w:ascii="Times New Roman" w:eastAsia="Times New Roman" w:hAnsi="Times New Roman"/>
                <w:b/>
                <w:bCs/>
                <w:sz w:val="20"/>
                <w:szCs w:val="20"/>
                <w:lang w:val="en-GB" w:eastAsia="lv-LV"/>
              </w:rPr>
            </w:pPr>
            <w:proofErr w:type="spellStart"/>
            <w:r w:rsidRPr="00F42E60">
              <w:rPr>
                <w:rFonts w:ascii="Times New Roman" w:eastAsia="Times New Roman" w:hAnsi="Times New Roman"/>
                <w:b/>
                <w:bCs/>
                <w:sz w:val="20"/>
                <w:szCs w:val="20"/>
                <w:lang w:val="en-GB" w:eastAsia="lv-LV"/>
              </w:rPr>
              <w:t>Parametri</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BFBFBF"/>
            <w:tcMar>
              <w:top w:w="30" w:type="dxa"/>
              <w:left w:w="45" w:type="dxa"/>
              <w:bottom w:w="30" w:type="dxa"/>
              <w:right w:w="45" w:type="dxa"/>
            </w:tcMar>
            <w:vAlign w:val="center"/>
            <w:hideMark/>
          </w:tcPr>
          <w:p w:rsidR="002A1877" w:rsidRPr="00F42E60" w:rsidRDefault="002A1877" w:rsidP="00F42E60">
            <w:pPr>
              <w:spacing w:after="0" w:line="240" w:lineRule="auto"/>
              <w:jc w:val="center"/>
              <w:rPr>
                <w:rFonts w:ascii="Times New Roman" w:eastAsia="Times New Roman" w:hAnsi="Times New Roman"/>
                <w:b/>
                <w:bCs/>
                <w:sz w:val="20"/>
                <w:szCs w:val="20"/>
                <w:lang w:val="en-GB" w:eastAsia="lv-LV"/>
              </w:rPr>
            </w:pPr>
            <w:proofErr w:type="spellStart"/>
            <w:r w:rsidRPr="00F42E60">
              <w:rPr>
                <w:rFonts w:ascii="Times New Roman" w:eastAsia="Times New Roman" w:hAnsi="Times New Roman"/>
                <w:b/>
                <w:bCs/>
                <w:sz w:val="20"/>
                <w:szCs w:val="20"/>
                <w:lang w:val="en-GB" w:eastAsia="lv-LV"/>
              </w:rPr>
              <w:t>Piezīmes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BFBFBF"/>
            <w:tcMar>
              <w:top w:w="30" w:type="dxa"/>
              <w:left w:w="45" w:type="dxa"/>
              <w:bottom w:w="30" w:type="dxa"/>
              <w:right w:w="45" w:type="dxa"/>
            </w:tcMar>
            <w:vAlign w:val="center"/>
            <w:hideMark/>
          </w:tcPr>
          <w:p w:rsidR="002A1877" w:rsidRPr="00F42E60" w:rsidRDefault="002A1877" w:rsidP="00F42E60">
            <w:pPr>
              <w:spacing w:after="0" w:line="240" w:lineRule="auto"/>
              <w:ind w:hanging="45"/>
              <w:jc w:val="center"/>
              <w:rPr>
                <w:rFonts w:ascii="Times New Roman" w:eastAsia="Times New Roman" w:hAnsi="Times New Roman"/>
                <w:b/>
                <w:bCs/>
                <w:sz w:val="20"/>
                <w:szCs w:val="20"/>
                <w:lang w:val="en-GB" w:eastAsia="lv-LV"/>
              </w:rPr>
            </w:pPr>
            <w:proofErr w:type="spellStart"/>
            <w:r w:rsidRPr="00F42E60">
              <w:rPr>
                <w:rFonts w:ascii="Times New Roman" w:eastAsia="Times New Roman" w:hAnsi="Times New Roman"/>
                <w:b/>
                <w:bCs/>
                <w:sz w:val="20"/>
                <w:szCs w:val="20"/>
                <w:lang w:val="en-GB" w:eastAsia="lv-LV"/>
              </w:rPr>
              <w:t>Skaits</w:t>
            </w:r>
            <w:proofErr w:type="spellEnd"/>
            <w:r w:rsidRPr="00F42E60">
              <w:rPr>
                <w:rFonts w:ascii="Times New Roman" w:eastAsia="Times New Roman" w:hAnsi="Times New Roman"/>
                <w:b/>
                <w:bCs/>
                <w:sz w:val="20"/>
                <w:szCs w:val="20"/>
                <w:lang w:val="en-GB" w:eastAsia="lv-LV"/>
              </w:rPr>
              <w:t>/</w:t>
            </w:r>
            <w:r w:rsidRPr="00F42E60">
              <w:rPr>
                <w:rFonts w:ascii="Times New Roman" w:eastAsia="Times New Roman" w:hAnsi="Times New Roman"/>
                <w:b/>
                <w:bCs/>
                <w:sz w:val="20"/>
                <w:szCs w:val="20"/>
                <w:lang w:val="en-GB" w:eastAsia="lv-LV"/>
              </w:rPr>
              <w:br/>
            </w:r>
            <w:proofErr w:type="spellStart"/>
            <w:r w:rsidRPr="00F42E60">
              <w:rPr>
                <w:rFonts w:ascii="Times New Roman" w:eastAsia="Times New Roman" w:hAnsi="Times New Roman"/>
                <w:b/>
                <w:bCs/>
                <w:sz w:val="20"/>
                <w:szCs w:val="20"/>
                <w:lang w:val="en-GB" w:eastAsia="lv-LV"/>
              </w:rPr>
              <w:t>mērvienības</w:t>
            </w:r>
            <w:proofErr w:type="spellEnd"/>
            <w:r w:rsidRPr="00F42E60">
              <w:rPr>
                <w:rFonts w:ascii="Times New Roman" w:eastAsia="Times New Roman" w:hAnsi="Times New Roman"/>
                <w:b/>
                <w:bCs/>
                <w:sz w:val="20"/>
                <w:szCs w:val="20"/>
                <w:lang w:val="en-GB" w:eastAsia="lv-LV"/>
              </w:rPr>
              <w:br/>
            </w:r>
            <w:proofErr w:type="spellStart"/>
            <w:r w:rsidRPr="00F42E60">
              <w:rPr>
                <w:rFonts w:ascii="Times New Roman" w:eastAsia="Times New Roman" w:hAnsi="Times New Roman"/>
                <w:b/>
                <w:bCs/>
                <w:sz w:val="20"/>
                <w:szCs w:val="20"/>
                <w:lang w:val="en-GB" w:eastAsia="lv-LV"/>
              </w:rPr>
              <w:t>nosaukums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rsidR="002A1877" w:rsidRPr="00F42E60" w:rsidRDefault="002A1877" w:rsidP="00F42E60">
            <w:pPr>
              <w:spacing w:after="0" w:line="240" w:lineRule="auto"/>
              <w:ind w:hanging="45"/>
              <w:jc w:val="center"/>
              <w:rPr>
                <w:rFonts w:ascii="Times New Roman" w:eastAsia="Times New Roman" w:hAnsi="Times New Roman"/>
                <w:b/>
                <w:bCs/>
                <w:sz w:val="20"/>
                <w:szCs w:val="20"/>
                <w:lang w:val="en-GB" w:eastAsia="lv-LV"/>
              </w:rPr>
            </w:pPr>
            <w:r w:rsidRPr="00F42E60">
              <w:rPr>
                <w:rFonts w:ascii="Times New Roman" w:eastAsia="Times New Roman" w:hAnsi="Times New Roman"/>
                <w:b/>
                <w:bCs/>
                <w:sz w:val="20"/>
                <w:szCs w:val="20"/>
                <w:lang w:val="en-GB" w:eastAsia="lv-LV"/>
              </w:rPr>
              <w:t xml:space="preserve">ZPI </w:t>
            </w:r>
            <w:proofErr w:type="spellStart"/>
            <w:r w:rsidRPr="00F42E60">
              <w:rPr>
                <w:rFonts w:ascii="Times New Roman" w:eastAsia="Times New Roman" w:hAnsi="Times New Roman"/>
                <w:b/>
                <w:bCs/>
                <w:sz w:val="20"/>
                <w:szCs w:val="20"/>
                <w:lang w:val="en-GB" w:eastAsia="lv-LV"/>
              </w:rPr>
              <w:t>prasības</w:t>
            </w:r>
            <w:proofErr w:type="spellEnd"/>
          </w:p>
        </w:tc>
      </w:tr>
      <w:tr w:rsidR="002A1877" w:rsidRPr="00F42E60" w:rsidTr="002A1877">
        <w:trPr>
          <w:trHeight w:val="76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1.</w:t>
            </w:r>
          </w:p>
        </w:tc>
        <w:tc>
          <w:tcPr>
            <w:tcW w:w="132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Arial" w:eastAsia="Times New Roman" w:hAnsi="Arial"/>
                <w:b/>
                <w:bCs/>
                <w:color w:val="333333"/>
                <w:kern w:val="32"/>
                <w:sz w:val="32"/>
                <w:szCs w:val="20"/>
                <w:shd w:val="clear" w:color="auto" w:fill="FFFFFF"/>
              </w:rPr>
            </w:pPr>
            <w:r w:rsidRPr="00F42E60">
              <w:rPr>
                <w:rFonts w:ascii="Times New Roman" w:eastAsia="Times New Roman" w:hAnsi="Times New Roman"/>
                <w:b/>
                <w:bCs/>
                <w:kern w:val="32"/>
                <w:sz w:val="20"/>
                <w:szCs w:val="20"/>
              </w:rPr>
              <w:t xml:space="preserve">Plakans kabelis </w:t>
            </w:r>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 xml:space="preserve">Spraudnis A: 40 pin </w:t>
            </w:r>
            <w:proofErr w:type="spellStart"/>
            <w:r w:rsidRPr="00F42E60">
              <w:rPr>
                <w:rFonts w:ascii="Times New Roman" w:eastAsia="Times New Roman" w:hAnsi="Times New Roman"/>
                <w:sz w:val="20"/>
                <w:szCs w:val="20"/>
                <w:bdr w:val="none" w:sz="0" w:space="0" w:color="auto" w:frame="1"/>
              </w:rPr>
              <w:t>Male</w:t>
            </w:r>
            <w:proofErr w:type="spellEnd"/>
            <w:r w:rsidRPr="00F42E60">
              <w:rPr>
                <w:rFonts w:ascii="Times New Roman" w:eastAsia="Times New Roman" w:hAnsi="Times New Roman"/>
                <w:sz w:val="20"/>
                <w:szCs w:val="20"/>
                <w:bdr w:val="none" w:sz="0" w:space="0" w:color="auto" w:frame="1"/>
              </w:rPr>
              <w:t xml:space="preserve"> IDC</w:t>
            </w:r>
          </w:p>
          <w:p w:rsidR="002A1877" w:rsidRPr="00F42E60" w:rsidRDefault="002A1877"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 xml:space="preserve">Spraudnis B: 40 pin </w:t>
            </w:r>
            <w:proofErr w:type="spellStart"/>
            <w:r w:rsidRPr="00F42E60">
              <w:rPr>
                <w:rFonts w:ascii="Times New Roman" w:eastAsia="Times New Roman" w:hAnsi="Times New Roman"/>
                <w:sz w:val="20"/>
                <w:szCs w:val="20"/>
                <w:bdr w:val="none" w:sz="0" w:space="0" w:color="auto" w:frame="1"/>
              </w:rPr>
              <w:t>Female</w:t>
            </w:r>
            <w:proofErr w:type="spellEnd"/>
            <w:r w:rsidRPr="00F42E60">
              <w:rPr>
                <w:rFonts w:ascii="Times New Roman" w:eastAsia="Times New Roman" w:hAnsi="Times New Roman"/>
                <w:sz w:val="20"/>
                <w:szCs w:val="20"/>
                <w:bdr w:val="none" w:sz="0" w:space="0" w:color="auto" w:frame="1"/>
              </w:rPr>
              <w:t xml:space="preserve"> IDC</w:t>
            </w:r>
          </w:p>
          <w:p w:rsidR="002A1877" w:rsidRPr="00F42E60" w:rsidRDefault="002A1877"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Sērija:</w:t>
            </w:r>
            <w:r w:rsidRPr="00F42E60">
              <w:rPr>
                <w:rFonts w:ascii="Times New Roman" w:eastAsia="Times New Roman" w:hAnsi="Times New Roman"/>
                <w:sz w:val="20"/>
                <w:szCs w:val="20"/>
                <w:bdr w:val="none" w:sz="0" w:space="0" w:color="auto" w:frame="1"/>
              </w:rPr>
              <w:tab/>
              <w:t>FFMD</w:t>
            </w:r>
          </w:p>
          <w:p w:rsidR="002A1877" w:rsidRPr="00F42E60" w:rsidRDefault="002A1877"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Garums: 203.2mm</w:t>
            </w:r>
          </w:p>
          <w:p w:rsidR="002A1877" w:rsidRPr="00F42E60" w:rsidRDefault="002A1877"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lastRenderedPageBreak/>
              <w:t>Kabeļa tips: plakans</w:t>
            </w:r>
          </w:p>
        </w:tc>
        <w:tc>
          <w:tcPr>
            <w:tcW w:w="21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jc w:val="center"/>
              <w:rPr>
                <w:rFonts w:ascii="Times New Roman" w:eastAsia="Times New Roman" w:hAnsi="Times New Roman"/>
                <w:bCs/>
                <w:sz w:val="20"/>
                <w:szCs w:val="24"/>
                <w:lang w:val="en-GB"/>
              </w:rPr>
            </w:pPr>
            <w:proofErr w:type="spellStart"/>
            <w:r w:rsidRPr="00F42E60">
              <w:rPr>
                <w:rFonts w:ascii="Times New Roman" w:eastAsia="Times New Roman" w:hAnsi="Times New Roman"/>
                <w:bCs/>
                <w:sz w:val="20"/>
                <w:szCs w:val="24"/>
                <w:lang w:val="en-GB"/>
              </w:rPr>
              <w:lastRenderedPageBreak/>
              <w:t>Piemēram</w:t>
            </w:r>
            <w:proofErr w:type="spellEnd"/>
            <w:r w:rsidRPr="00F42E60">
              <w:rPr>
                <w:rFonts w:ascii="Times New Roman" w:eastAsia="Times New Roman" w:hAnsi="Times New Roman"/>
                <w:bCs/>
                <w:sz w:val="20"/>
                <w:szCs w:val="24"/>
                <w:lang w:val="en-GB"/>
              </w:rPr>
              <w:t>,</w:t>
            </w:r>
          </w:p>
          <w:p w:rsidR="002A1877" w:rsidRPr="00F42E60" w:rsidRDefault="002A1877" w:rsidP="00F42E60">
            <w:pPr>
              <w:spacing w:after="0" w:line="240" w:lineRule="auto"/>
              <w:jc w:val="center"/>
              <w:rPr>
                <w:rFonts w:ascii="Times New Roman" w:eastAsia="Times New Roman" w:hAnsi="Times New Roman"/>
                <w:bCs/>
                <w:sz w:val="20"/>
                <w:szCs w:val="24"/>
                <w:lang w:val="en-US"/>
              </w:rPr>
            </w:pPr>
            <w:proofErr w:type="spellStart"/>
            <w:r w:rsidRPr="00F42E60">
              <w:rPr>
                <w:rFonts w:ascii="Times New Roman" w:eastAsia="Times New Roman" w:hAnsi="Times New Roman"/>
                <w:sz w:val="20"/>
                <w:szCs w:val="24"/>
                <w:lang w:val="en-GB"/>
              </w:rPr>
              <w:t>Samtec</w:t>
            </w:r>
            <w:proofErr w:type="spellEnd"/>
          </w:p>
          <w:p w:rsidR="002A1877" w:rsidRPr="00F42E60" w:rsidRDefault="002A1877" w:rsidP="00F42E60">
            <w:pPr>
              <w:spacing w:after="0" w:line="240" w:lineRule="auto"/>
              <w:jc w:val="center"/>
              <w:rPr>
                <w:rFonts w:ascii="Times New Roman" w:eastAsia="Times New Roman" w:hAnsi="Times New Roman"/>
                <w:sz w:val="24"/>
                <w:szCs w:val="24"/>
                <w:lang w:val="en-GB"/>
              </w:rPr>
            </w:pPr>
            <w:r w:rsidRPr="00F42E60">
              <w:rPr>
                <w:rFonts w:ascii="Times New Roman" w:eastAsia="Times New Roman" w:hAnsi="Times New Roman"/>
                <w:sz w:val="20"/>
                <w:szCs w:val="24"/>
                <w:lang w:val="en-GB"/>
              </w:rPr>
              <w:t xml:space="preserve">FFMD-20-T-08.00-01-N </w:t>
            </w:r>
          </w:p>
          <w:p w:rsidR="002A1877" w:rsidRPr="00F42E60" w:rsidRDefault="002A1877" w:rsidP="00F42E60">
            <w:pPr>
              <w:spacing w:after="0" w:line="240" w:lineRule="auto"/>
              <w:jc w:val="center"/>
              <w:rPr>
                <w:rFonts w:ascii="Times New Roman" w:eastAsia="Times New Roman" w:hAnsi="Times New Roman"/>
                <w:sz w:val="24"/>
                <w:szCs w:val="20"/>
                <w:lang w:val="en-GB"/>
              </w:rPr>
            </w:pPr>
            <w:r w:rsidRPr="00F42E60">
              <w:rPr>
                <w:rFonts w:ascii="Times New Roman" w:eastAsia="Times New Roman" w:hAnsi="Times New Roman"/>
                <w:bCs/>
                <w:sz w:val="20"/>
                <w:szCs w:val="24"/>
                <w:lang w:val="en-GB"/>
              </w:rPr>
              <w:t xml:space="preserve">RS </w:t>
            </w:r>
            <w:r w:rsidRPr="00F42E60">
              <w:rPr>
                <w:rFonts w:ascii="Times New Roman" w:eastAsia="Times New Roman" w:hAnsi="Times New Roman"/>
                <w:sz w:val="20"/>
                <w:szCs w:val="24"/>
                <w:lang w:val="en-GB"/>
              </w:rPr>
              <w:t xml:space="preserve">160-026 </w:t>
            </w:r>
            <w:proofErr w:type="spellStart"/>
            <w:r w:rsidRPr="00F42E60">
              <w:rPr>
                <w:rFonts w:ascii="Times New Roman" w:eastAsia="Times New Roman" w:hAnsi="Times New Roman"/>
                <w:bCs/>
                <w:sz w:val="20"/>
                <w:szCs w:val="24"/>
                <w:lang w:val="en-GB"/>
              </w:rPr>
              <w:t>vai</w:t>
            </w:r>
            <w:proofErr w:type="spellEnd"/>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lastRenderedPageBreak/>
              <w:t>ekvivalents</w:t>
            </w:r>
            <w:proofErr w:type="spellEnd"/>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lastRenderedPageBreak/>
              <w:t xml:space="preserve">1 </w:t>
            </w:r>
            <w:proofErr w:type="gramStart"/>
            <w:r w:rsidRPr="00F42E60">
              <w:rPr>
                <w:rFonts w:ascii="Times New Roman" w:eastAsia="Times New Roman" w:hAnsi="Times New Roman"/>
                <w:sz w:val="20"/>
                <w:szCs w:val="20"/>
                <w:lang w:val="en-GB" w:eastAsia="lv-LV"/>
              </w:rPr>
              <w:t>gab</w:t>
            </w:r>
            <w:proofErr w:type="gramEnd"/>
            <w:r w:rsidRPr="00F42E60">
              <w:rPr>
                <w:rFonts w:ascii="Times New Roman" w:eastAsia="Times New Roman" w:hAnsi="Times New Roman"/>
                <w:sz w:val="20"/>
                <w:szCs w:val="20"/>
                <w:lang w:val="en-GB" w:eastAsia="lv-LV"/>
              </w:rPr>
              <w:t>.</w:t>
            </w:r>
          </w:p>
        </w:tc>
        <w:tc>
          <w:tcPr>
            <w:tcW w:w="1276" w:type="dxa"/>
            <w:tcBorders>
              <w:top w:val="single" w:sz="4" w:space="0" w:color="auto"/>
              <w:left w:val="single" w:sz="4" w:space="0" w:color="auto"/>
              <w:bottom w:val="single" w:sz="4" w:space="0" w:color="auto"/>
              <w:right w:val="single" w:sz="4" w:space="0" w:color="auto"/>
            </w:tcBorders>
          </w:tcPr>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RoHS</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sertifikāts</w:t>
            </w:r>
            <w:proofErr w:type="spellEnd"/>
          </w:p>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0"/>
                <w:lang w:val="en-GB"/>
              </w:rPr>
              <w:t>Nav</w:t>
            </w:r>
            <w:proofErr w:type="spellEnd"/>
            <w:r w:rsidRPr="00F42E60">
              <w:rPr>
                <w:rFonts w:ascii="Times New Roman" w:eastAsia="Times New Roman" w:hAnsi="Times New Roman"/>
                <w:sz w:val="20"/>
                <w:szCs w:val="20"/>
                <w:lang w:val="en-GB"/>
              </w:rPr>
              <w:t xml:space="preserve"> SVHC</w:t>
            </w:r>
          </w:p>
          <w:p w:rsidR="002A1877" w:rsidRPr="00F42E60" w:rsidRDefault="002A1877" w:rsidP="00F42E60">
            <w:pPr>
              <w:spacing w:after="0" w:line="240" w:lineRule="auto"/>
              <w:jc w:val="center"/>
              <w:rPr>
                <w:rFonts w:ascii="Times New Roman" w:eastAsia="Times New Roman" w:hAnsi="Times New Roman"/>
                <w:sz w:val="20"/>
                <w:szCs w:val="24"/>
                <w:lang w:val="en-GB"/>
              </w:rPr>
            </w:pPr>
          </w:p>
        </w:tc>
      </w:tr>
      <w:tr w:rsidR="002A1877" w:rsidRPr="00F42E60" w:rsidTr="002A1877">
        <w:trPr>
          <w:trHeight w:val="738"/>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lastRenderedPageBreak/>
              <w:t>2.</w:t>
            </w:r>
          </w:p>
        </w:tc>
        <w:tc>
          <w:tcPr>
            <w:tcW w:w="132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widowControl w:val="0"/>
              <w:autoSpaceDE w:val="0"/>
              <w:autoSpaceDN w:val="0"/>
              <w:spacing w:after="0" w:line="240" w:lineRule="auto"/>
              <w:jc w:val="center"/>
              <w:outlineLvl w:val="1"/>
              <w:rPr>
                <w:rFonts w:ascii="Times New Roman" w:eastAsia="Times New Roman" w:hAnsi="Times New Roman"/>
                <w:b/>
                <w:bCs/>
                <w:sz w:val="20"/>
                <w:szCs w:val="20"/>
                <w:lang w:val="x-none"/>
              </w:rPr>
            </w:pPr>
          </w:p>
          <w:p w:rsidR="002A1877" w:rsidRPr="00F42E60" w:rsidRDefault="002A1877" w:rsidP="00F42E60">
            <w:pPr>
              <w:keepNext/>
              <w:spacing w:before="240" w:after="60" w:line="240" w:lineRule="auto"/>
              <w:jc w:val="center"/>
              <w:outlineLvl w:val="0"/>
              <w:rPr>
                <w:rFonts w:ascii="Times New Roman" w:eastAsia="Times New Roman" w:hAnsi="Times New Roman"/>
                <w:b/>
                <w:bCs/>
                <w:kern w:val="32"/>
                <w:sz w:val="20"/>
                <w:szCs w:val="20"/>
              </w:rPr>
            </w:pPr>
            <w:r w:rsidRPr="00F42E60">
              <w:rPr>
                <w:rFonts w:ascii="Times New Roman" w:eastAsia="Times New Roman" w:hAnsi="Times New Roman"/>
                <w:b/>
                <w:bCs/>
                <w:kern w:val="32"/>
                <w:sz w:val="20"/>
                <w:szCs w:val="20"/>
              </w:rPr>
              <w:t xml:space="preserve">Audio kabelis  </w:t>
            </w:r>
          </w:p>
          <w:p w:rsidR="002A1877" w:rsidRPr="00F42E60" w:rsidRDefault="002A1877" w:rsidP="00F42E60">
            <w:pPr>
              <w:keepNext/>
              <w:spacing w:before="240" w:after="60" w:line="240" w:lineRule="auto"/>
              <w:jc w:val="center"/>
              <w:outlineLvl w:val="0"/>
              <w:rPr>
                <w:rFonts w:ascii="Times New Roman" w:eastAsia="Times New Roman" w:hAnsi="Times New Roman"/>
                <w:b/>
                <w:bCs/>
                <w:kern w:val="32"/>
                <w:sz w:val="20"/>
                <w:szCs w:val="20"/>
                <w:lang w:val="x-none"/>
              </w:rPr>
            </w:pPr>
          </w:p>
          <w:p w:rsidR="002A1877" w:rsidRPr="00F42E60" w:rsidRDefault="002A1877"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b/>
                <w:bCs/>
                <w:color w:val="333333"/>
                <w:sz w:val="28"/>
                <w:szCs w:val="20"/>
                <w:shd w:val="clear" w:color="auto" w:fill="FFFFFF"/>
                <w:lang w:val="x-none"/>
              </w:rPr>
            </w:pPr>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jc w:val="both"/>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 xml:space="preserve">Spraudnis A: 3.5mm Stereo </w:t>
            </w:r>
            <w:proofErr w:type="spellStart"/>
            <w:r w:rsidRPr="00F42E60">
              <w:rPr>
                <w:rFonts w:ascii="Times New Roman" w:eastAsia="Times New Roman" w:hAnsi="Times New Roman"/>
                <w:sz w:val="20"/>
                <w:szCs w:val="20"/>
                <w:bdr w:val="none" w:sz="0" w:space="0" w:color="auto" w:frame="1"/>
              </w:rPr>
              <w:t>Jack</w:t>
            </w:r>
            <w:proofErr w:type="spellEnd"/>
            <w:r w:rsidRPr="00F42E60">
              <w:rPr>
                <w:rFonts w:ascii="Times New Roman" w:eastAsia="Times New Roman" w:hAnsi="Times New Roman"/>
                <w:sz w:val="20"/>
                <w:szCs w:val="20"/>
                <w:bdr w:val="none" w:sz="0" w:space="0" w:color="auto" w:frame="1"/>
              </w:rPr>
              <w:t xml:space="preserve"> </w:t>
            </w:r>
            <w:proofErr w:type="spellStart"/>
            <w:r w:rsidRPr="00F42E60">
              <w:rPr>
                <w:rFonts w:ascii="Times New Roman" w:eastAsia="Times New Roman" w:hAnsi="Times New Roman"/>
                <w:sz w:val="20"/>
                <w:szCs w:val="20"/>
                <w:bdr w:val="none" w:sz="0" w:space="0" w:color="auto" w:frame="1"/>
              </w:rPr>
              <w:t>Plug</w:t>
            </w:r>
            <w:proofErr w:type="spellEnd"/>
            <w:r w:rsidRPr="00F42E60">
              <w:rPr>
                <w:rFonts w:ascii="Times New Roman" w:eastAsia="Times New Roman" w:hAnsi="Times New Roman"/>
                <w:sz w:val="20"/>
                <w:szCs w:val="20"/>
                <w:bdr w:val="none" w:sz="0" w:space="0" w:color="auto" w:frame="1"/>
              </w:rPr>
              <w:t xml:space="preserve"> </w:t>
            </w:r>
          </w:p>
          <w:p w:rsidR="002A1877" w:rsidRPr="00F42E60" w:rsidRDefault="002A1877" w:rsidP="00F42E60">
            <w:pPr>
              <w:spacing w:after="0" w:line="240" w:lineRule="auto"/>
              <w:jc w:val="both"/>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 xml:space="preserve">Spraudnis B: 3.5mm Stereo </w:t>
            </w:r>
            <w:proofErr w:type="spellStart"/>
            <w:r w:rsidRPr="00F42E60">
              <w:rPr>
                <w:rFonts w:ascii="Times New Roman" w:eastAsia="Times New Roman" w:hAnsi="Times New Roman"/>
                <w:sz w:val="20"/>
                <w:szCs w:val="20"/>
                <w:bdr w:val="none" w:sz="0" w:space="0" w:color="auto" w:frame="1"/>
              </w:rPr>
              <w:t>Jack</w:t>
            </w:r>
            <w:proofErr w:type="spellEnd"/>
            <w:r w:rsidRPr="00F42E60">
              <w:rPr>
                <w:rFonts w:ascii="Times New Roman" w:eastAsia="Times New Roman" w:hAnsi="Times New Roman"/>
                <w:sz w:val="20"/>
                <w:szCs w:val="20"/>
                <w:bdr w:val="none" w:sz="0" w:space="0" w:color="auto" w:frame="1"/>
              </w:rPr>
              <w:t xml:space="preserve"> </w:t>
            </w:r>
            <w:proofErr w:type="spellStart"/>
            <w:r w:rsidRPr="00F42E60">
              <w:rPr>
                <w:rFonts w:ascii="Times New Roman" w:eastAsia="Times New Roman" w:hAnsi="Times New Roman"/>
                <w:sz w:val="20"/>
                <w:szCs w:val="20"/>
                <w:bdr w:val="none" w:sz="0" w:space="0" w:color="auto" w:frame="1"/>
              </w:rPr>
              <w:t>Plug</w:t>
            </w:r>
            <w:proofErr w:type="spellEnd"/>
            <w:r w:rsidRPr="00F42E60">
              <w:rPr>
                <w:rFonts w:ascii="Times New Roman" w:eastAsia="Times New Roman" w:hAnsi="Times New Roman"/>
                <w:sz w:val="20"/>
                <w:szCs w:val="20"/>
                <w:bdr w:val="none" w:sz="0" w:space="0" w:color="auto" w:frame="1"/>
              </w:rPr>
              <w:t xml:space="preserve"> </w:t>
            </w:r>
          </w:p>
          <w:p w:rsidR="002A1877" w:rsidRPr="00F42E60" w:rsidRDefault="002A1877" w:rsidP="00F42E60">
            <w:pPr>
              <w:spacing w:after="0" w:line="240" w:lineRule="auto"/>
              <w:jc w:val="both"/>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Kabeļa garums: 2m</w:t>
            </w:r>
          </w:p>
        </w:tc>
        <w:tc>
          <w:tcPr>
            <w:tcW w:w="21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jc w:val="both"/>
              <w:rPr>
                <w:rFonts w:ascii="Times New Roman" w:eastAsia="Times New Roman" w:hAnsi="Times New Roman"/>
                <w:bCs/>
                <w:sz w:val="20"/>
                <w:szCs w:val="24"/>
                <w:lang w:val="en-GB"/>
              </w:rPr>
            </w:pPr>
            <w:proofErr w:type="spellStart"/>
            <w:r w:rsidRPr="00F42E60">
              <w:rPr>
                <w:rFonts w:ascii="Times New Roman" w:eastAsia="Times New Roman" w:hAnsi="Times New Roman"/>
                <w:bCs/>
                <w:sz w:val="20"/>
                <w:szCs w:val="24"/>
                <w:lang w:val="en-GB"/>
              </w:rPr>
              <w:t>Piemēram</w:t>
            </w:r>
            <w:proofErr w:type="spellEnd"/>
            <w:r w:rsidRPr="00F42E60">
              <w:rPr>
                <w:rFonts w:ascii="Times New Roman" w:eastAsia="Times New Roman" w:hAnsi="Times New Roman"/>
                <w:bCs/>
                <w:sz w:val="20"/>
                <w:szCs w:val="24"/>
                <w:lang w:val="en-GB"/>
              </w:rPr>
              <w:t>,</w:t>
            </w:r>
          </w:p>
          <w:p w:rsidR="002A1877" w:rsidRPr="00F42E60" w:rsidRDefault="002A1877" w:rsidP="00F42E60">
            <w:pPr>
              <w:spacing w:after="0" w:line="240" w:lineRule="auto"/>
              <w:jc w:val="both"/>
              <w:rPr>
                <w:rFonts w:ascii="Times New Roman" w:eastAsia="Times New Roman" w:hAnsi="Times New Roman"/>
                <w:bCs/>
                <w:sz w:val="20"/>
                <w:szCs w:val="24"/>
                <w:lang w:val="en-US"/>
              </w:rPr>
            </w:pPr>
            <w:r w:rsidRPr="00F42E60">
              <w:rPr>
                <w:rFonts w:ascii="Times New Roman" w:eastAsia="Times New Roman" w:hAnsi="Times New Roman"/>
                <w:sz w:val="20"/>
                <w:szCs w:val="24"/>
                <w:lang w:val="en-GB"/>
              </w:rPr>
              <w:t>PRO SIGNAL</w:t>
            </w:r>
          </w:p>
          <w:p w:rsidR="002A1877" w:rsidRPr="00F42E60" w:rsidRDefault="002A1877" w:rsidP="00F42E60">
            <w:pPr>
              <w:spacing w:after="0" w:line="240" w:lineRule="auto"/>
              <w:jc w:val="both"/>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PSG00049</w:t>
            </w:r>
          </w:p>
          <w:p w:rsidR="002A1877" w:rsidRPr="00F42E60" w:rsidRDefault="002A1877" w:rsidP="00F42E60">
            <w:pPr>
              <w:spacing w:after="0" w:line="240" w:lineRule="auto"/>
              <w:jc w:val="both"/>
              <w:rPr>
                <w:rFonts w:ascii="Times New Roman" w:eastAsia="Times New Roman" w:hAnsi="Times New Roman"/>
                <w:sz w:val="20"/>
                <w:szCs w:val="20"/>
                <w:lang w:val="en-GB"/>
              </w:rPr>
            </w:pPr>
            <w:proofErr w:type="spellStart"/>
            <w:r w:rsidRPr="00F42E60">
              <w:rPr>
                <w:rFonts w:ascii="Times New Roman" w:eastAsia="Times New Roman" w:hAnsi="Times New Roman"/>
                <w:bCs/>
                <w:sz w:val="20"/>
                <w:szCs w:val="24"/>
                <w:lang w:val="en-GB"/>
              </w:rPr>
              <w:t>Farnell</w:t>
            </w:r>
            <w:proofErr w:type="spellEnd"/>
            <w:r w:rsidRPr="00F42E60">
              <w:rPr>
                <w:rFonts w:ascii="Times New Roman" w:eastAsia="Times New Roman" w:hAnsi="Times New Roman"/>
                <w:bCs/>
                <w:sz w:val="20"/>
                <w:szCs w:val="24"/>
                <w:lang w:val="en-GB"/>
              </w:rPr>
              <w:t xml:space="preserve">  </w:t>
            </w:r>
            <w:r w:rsidRPr="00F42E60">
              <w:rPr>
                <w:rFonts w:ascii="Times New Roman" w:eastAsia="Times New Roman" w:hAnsi="Times New Roman"/>
                <w:sz w:val="20"/>
                <w:szCs w:val="24"/>
                <w:lang w:val="en-GB"/>
              </w:rPr>
              <w:t>4258496</w:t>
            </w:r>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vai</w:t>
            </w:r>
            <w:proofErr w:type="spellEnd"/>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ekvivalents</w:t>
            </w:r>
            <w:proofErr w:type="spellEnd"/>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 1 </w:t>
            </w:r>
            <w:proofErr w:type="gramStart"/>
            <w:r w:rsidRPr="00F42E60">
              <w:rPr>
                <w:rFonts w:ascii="Times New Roman" w:eastAsia="Times New Roman" w:hAnsi="Times New Roman"/>
                <w:sz w:val="20"/>
                <w:szCs w:val="20"/>
                <w:lang w:val="en-GB" w:eastAsia="lv-LV"/>
              </w:rPr>
              <w:t>gab</w:t>
            </w:r>
            <w:proofErr w:type="gramEnd"/>
            <w:r w:rsidRPr="00F42E60">
              <w:rPr>
                <w:rFonts w:ascii="Times New Roman" w:eastAsia="Times New Roman" w:hAnsi="Times New Roman"/>
                <w:sz w:val="20"/>
                <w:szCs w:val="20"/>
                <w:lang w:val="en-GB" w:eastAsia="lv-LV"/>
              </w:rPr>
              <w:t>.</w:t>
            </w:r>
          </w:p>
        </w:tc>
        <w:tc>
          <w:tcPr>
            <w:tcW w:w="1276" w:type="dxa"/>
            <w:tcBorders>
              <w:top w:val="single" w:sz="4" w:space="0" w:color="auto"/>
              <w:left w:val="single" w:sz="4" w:space="0" w:color="auto"/>
              <w:bottom w:val="single" w:sz="4" w:space="0" w:color="auto"/>
              <w:right w:val="single" w:sz="4" w:space="0" w:color="auto"/>
            </w:tcBorders>
          </w:tcPr>
          <w:p w:rsidR="002A1877" w:rsidRPr="00F42E60" w:rsidRDefault="002A1877"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 xml:space="preserve"> </w:t>
            </w:r>
          </w:p>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RoHS</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sertifikāts</w:t>
            </w:r>
            <w:proofErr w:type="spellEnd"/>
          </w:p>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0"/>
                <w:lang w:val="en-GB"/>
              </w:rPr>
              <w:t>Nav</w:t>
            </w:r>
            <w:proofErr w:type="spellEnd"/>
            <w:r w:rsidRPr="00F42E60">
              <w:rPr>
                <w:rFonts w:ascii="Times New Roman" w:eastAsia="Times New Roman" w:hAnsi="Times New Roman"/>
                <w:sz w:val="20"/>
                <w:szCs w:val="20"/>
                <w:lang w:val="en-GB"/>
              </w:rPr>
              <w:t xml:space="preserve"> SVHC</w:t>
            </w:r>
          </w:p>
        </w:tc>
      </w:tr>
      <w:tr w:rsidR="002A1877" w:rsidRPr="00F42E60" w:rsidTr="002A1877">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3.</w:t>
            </w:r>
          </w:p>
        </w:tc>
        <w:tc>
          <w:tcPr>
            <w:tcW w:w="132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widowControl w:val="0"/>
              <w:autoSpaceDE w:val="0"/>
              <w:autoSpaceDN w:val="0"/>
              <w:spacing w:after="0" w:line="240" w:lineRule="auto"/>
              <w:jc w:val="both"/>
              <w:outlineLvl w:val="1"/>
              <w:rPr>
                <w:rFonts w:ascii="Times New Roman" w:eastAsia="Times New Roman" w:hAnsi="Times New Roman"/>
                <w:b/>
                <w:bCs/>
                <w:sz w:val="20"/>
                <w:szCs w:val="20"/>
                <w:lang w:val="x-none"/>
              </w:rPr>
            </w:pPr>
          </w:p>
          <w:p w:rsidR="002A1877" w:rsidRPr="00F42E60" w:rsidRDefault="002A1877" w:rsidP="00F42E60">
            <w:pPr>
              <w:keepNext/>
              <w:widowControl w:val="0"/>
              <w:autoSpaceDE w:val="0"/>
              <w:autoSpaceDN w:val="0"/>
              <w:spacing w:after="0" w:line="240" w:lineRule="auto"/>
              <w:jc w:val="center"/>
              <w:outlineLvl w:val="1"/>
              <w:rPr>
                <w:rFonts w:ascii="Times New Roman" w:eastAsia="Times New Roman" w:hAnsi="Times New Roman"/>
                <w:b/>
                <w:bCs/>
                <w:sz w:val="20"/>
                <w:szCs w:val="20"/>
              </w:rPr>
            </w:pPr>
            <w:r w:rsidRPr="00F42E60">
              <w:rPr>
                <w:rFonts w:ascii="Times New Roman" w:eastAsia="Times New Roman" w:hAnsi="Times New Roman"/>
                <w:b/>
                <w:bCs/>
                <w:sz w:val="20"/>
                <w:szCs w:val="20"/>
              </w:rPr>
              <w:t>USB  pagarinātājs</w:t>
            </w:r>
          </w:p>
          <w:p w:rsidR="002A1877" w:rsidRPr="00F42E60" w:rsidRDefault="002A1877" w:rsidP="00F42E60">
            <w:pPr>
              <w:keepNext/>
              <w:spacing w:after="0" w:line="240" w:lineRule="auto"/>
              <w:jc w:val="center"/>
              <w:outlineLvl w:val="0"/>
              <w:rPr>
                <w:rFonts w:ascii="Times New Roman" w:eastAsia="Times New Roman" w:hAnsi="Times New Roman"/>
                <w:b/>
                <w:bCs/>
                <w:kern w:val="32"/>
                <w:sz w:val="20"/>
                <w:szCs w:val="20"/>
                <w:lang w:val="x-none"/>
              </w:rPr>
            </w:pPr>
          </w:p>
          <w:p w:rsidR="002A1877" w:rsidRPr="00F42E60" w:rsidRDefault="002A1877" w:rsidP="00F42E60">
            <w:pPr>
              <w:keepNext/>
              <w:spacing w:after="0" w:line="240" w:lineRule="auto"/>
              <w:jc w:val="both"/>
              <w:outlineLvl w:val="0"/>
              <w:rPr>
                <w:rFonts w:ascii="Times New Roman" w:eastAsia="Times New Roman" w:hAnsi="Times New Roman"/>
                <w:b/>
                <w:bCs/>
                <w:kern w:val="32"/>
                <w:sz w:val="20"/>
                <w:szCs w:val="20"/>
                <w:lang w:val="x-none"/>
              </w:rPr>
            </w:pPr>
          </w:p>
          <w:p w:rsidR="002A1877" w:rsidRPr="00F42E60" w:rsidRDefault="002A1877" w:rsidP="00F42E60">
            <w:pPr>
              <w:keepNext/>
              <w:widowControl w:val="0"/>
              <w:shd w:val="clear" w:color="auto" w:fill="FFFFFF"/>
              <w:autoSpaceDE w:val="0"/>
              <w:autoSpaceDN w:val="0"/>
              <w:spacing w:after="0" w:line="240" w:lineRule="auto"/>
              <w:jc w:val="both"/>
              <w:textAlignment w:val="baseline"/>
              <w:outlineLvl w:val="1"/>
              <w:rPr>
                <w:rFonts w:ascii="Times New Roman" w:eastAsia="Times New Roman" w:hAnsi="Times New Roman"/>
                <w:b/>
                <w:bCs/>
                <w:color w:val="333333"/>
                <w:sz w:val="28"/>
                <w:szCs w:val="20"/>
                <w:shd w:val="clear" w:color="auto" w:fill="FFFFFF"/>
                <w:lang w:val="x-none"/>
              </w:rPr>
            </w:pPr>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jc w:val="both"/>
              <w:rPr>
                <w:rFonts w:ascii="Times New Roman" w:eastAsia="Times New Roman" w:hAnsi="Times New Roman"/>
                <w:sz w:val="24"/>
                <w:szCs w:val="20"/>
                <w:bdr w:val="none" w:sz="0" w:space="0" w:color="auto" w:frame="1"/>
              </w:rPr>
            </w:pPr>
            <w:r w:rsidRPr="00F42E60">
              <w:rPr>
                <w:rFonts w:ascii="Times New Roman" w:eastAsia="Times New Roman" w:hAnsi="Times New Roman"/>
                <w:sz w:val="20"/>
                <w:szCs w:val="20"/>
                <w:bdr w:val="none" w:sz="0" w:space="0" w:color="auto" w:frame="1"/>
              </w:rPr>
              <w:t xml:space="preserve">Spraudnis A: USB </w:t>
            </w:r>
            <w:proofErr w:type="spellStart"/>
            <w:r w:rsidRPr="00F42E60">
              <w:rPr>
                <w:rFonts w:ascii="Times New Roman" w:eastAsia="Times New Roman" w:hAnsi="Times New Roman"/>
                <w:sz w:val="20"/>
                <w:szCs w:val="20"/>
                <w:bdr w:val="none" w:sz="0" w:space="0" w:color="auto" w:frame="1"/>
              </w:rPr>
              <w:t>Type</w:t>
            </w:r>
            <w:proofErr w:type="spellEnd"/>
            <w:r w:rsidRPr="00F42E60">
              <w:rPr>
                <w:rFonts w:ascii="Times New Roman" w:eastAsia="Times New Roman" w:hAnsi="Times New Roman"/>
                <w:sz w:val="20"/>
                <w:szCs w:val="20"/>
                <w:bdr w:val="none" w:sz="0" w:space="0" w:color="auto" w:frame="1"/>
              </w:rPr>
              <w:t xml:space="preserve"> A </w:t>
            </w:r>
            <w:proofErr w:type="spellStart"/>
            <w:r w:rsidRPr="00F42E60">
              <w:rPr>
                <w:rFonts w:ascii="Times New Roman" w:eastAsia="Times New Roman" w:hAnsi="Times New Roman"/>
                <w:sz w:val="20"/>
                <w:szCs w:val="20"/>
                <w:bdr w:val="none" w:sz="0" w:space="0" w:color="auto" w:frame="1"/>
              </w:rPr>
              <w:t>Plug</w:t>
            </w:r>
            <w:proofErr w:type="spellEnd"/>
            <w:r w:rsidRPr="00F42E60">
              <w:rPr>
                <w:rFonts w:ascii="Times New Roman" w:eastAsia="Times New Roman" w:hAnsi="Times New Roman"/>
                <w:sz w:val="20"/>
                <w:szCs w:val="20"/>
                <w:bdr w:val="none" w:sz="0" w:space="0" w:color="auto" w:frame="1"/>
              </w:rPr>
              <w:t xml:space="preserve"> </w:t>
            </w:r>
          </w:p>
          <w:p w:rsidR="002A1877" w:rsidRPr="00F42E60" w:rsidRDefault="002A1877" w:rsidP="00F42E60">
            <w:pPr>
              <w:spacing w:after="0" w:line="240" w:lineRule="auto"/>
              <w:jc w:val="both"/>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 xml:space="preserve">Spraudnis B: USB </w:t>
            </w:r>
            <w:proofErr w:type="spellStart"/>
            <w:r w:rsidRPr="00F42E60">
              <w:rPr>
                <w:rFonts w:ascii="Times New Roman" w:eastAsia="Times New Roman" w:hAnsi="Times New Roman"/>
                <w:sz w:val="20"/>
                <w:szCs w:val="20"/>
                <w:bdr w:val="none" w:sz="0" w:space="0" w:color="auto" w:frame="1"/>
              </w:rPr>
              <w:t>Type</w:t>
            </w:r>
            <w:proofErr w:type="spellEnd"/>
            <w:r w:rsidRPr="00F42E60">
              <w:rPr>
                <w:rFonts w:ascii="Times New Roman" w:eastAsia="Times New Roman" w:hAnsi="Times New Roman"/>
                <w:sz w:val="20"/>
                <w:szCs w:val="20"/>
                <w:bdr w:val="none" w:sz="0" w:space="0" w:color="auto" w:frame="1"/>
              </w:rPr>
              <w:t xml:space="preserve"> A </w:t>
            </w:r>
            <w:proofErr w:type="spellStart"/>
            <w:r w:rsidRPr="00F42E60">
              <w:rPr>
                <w:rFonts w:ascii="Times New Roman" w:eastAsia="Times New Roman" w:hAnsi="Times New Roman"/>
                <w:sz w:val="20"/>
                <w:szCs w:val="20"/>
                <w:bdr w:val="none" w:sz="0" w:space="0" w:color="auto" w:frame="1"/>
              </w:rPr>
              <w:t>Receptacle</w:t>
            </w:r>
            <w:proofErr w:type="spellEnd"/>
            <w:r w:rsidRPr="00F42E60">
              <w:rPr>
                <w:rFonts w:ascii="Times New Roman" w:eastAsia="Times New Roman" w:hAnsi="Times New Roman"/>
                <w:sz w:val="20"/>
                <w:szCs w:val="20"/>
                <w:bdr w:val="none" w:sz="0" w:space="0" w:color="auto" w:frame="1"/>
              </w:rPr>
              <w:t xml:space="preserve"> </w:t>
            </w:r>
          </w:p>
          <w:p w:rsidR="002A1877" w:rsidRPr="00F42E60" w:rsidRDefault="002A1877" w:rsidP="00F42E60">
            <w:pPr>
              <w:spacing w:after="0" w:line="240" w:lineRule="auto"/>
              <w:jc w:val="both"/>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 xml:space="preserve">Kabeļa garums: 1m </w:t>
            </w:r>
          </w:p>
          <w:p w:rsidR="002A1877" w:rsidRPr="00F42E60" w:rsidRDefault="002A1877" w:rsidP="00F42E60">
            <w:pPr>
              <w:spacing w:after="0" w:line="240" w:lineRule="auto"/>
              <w:jc w:val="both"/>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USB standarts: USB 3.0</w:t>
            </w:r>
          </w:p>
        </w:tc>
        <w:tc>
          <w:tcPr>
            <w:tcW w:w="21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jc w:val="both"/>
              <w:rPr>
                <w:rFonts w:ascii="Times New Roman" w:eastAsia="Times New Roman" w:hAnsi="Times New Roman"/>
                <w:bCs/>
                <w:sz w:val="20"/>
                <w:szCs w:val="24"/>
                <w:lang w:val="en-GB"/>
              </w:rPr>
            </w:pPr>
            <w:proofErr w:type="spellStart"/>
            <w:r w:rsidRPr="00F42E60">
              <w:rPr>
                <w:rFonts w:ascii="Times New Roman" w:eastAsia="Times New Roman" w:hAnsi="Times New Roman"/>
                <w:bCs/>
                <w:sz w:val="20"/>
                <w:szCs w:val="24"/>
                <w:lang w:val="en-GB"/>
              </w:rPr>
              <w:t>Piemēram</w:t>
            </w:r>
            <w:proofErr w:type="spellEnd"/>
            <w:r w:rsidRPr="00F42E60">
              <w:rPr>
                <w:rFonts w:ascii="Times New Roman" w:eastAsia="Times New Roman" w:hAnsi="Times New Roman"/>
                <w:bCs/>
                <w:sz w:val="20"/>
                <w:szCs w:val="24"/>
                <w:lang w:val="en-GB"/>
              </w:rPr>
              <w:t>,</w:t>
            </w:r>
          </w:p>
          <w:p w:rsidR="002A1877" w:rsidRPr="00F42E60" w:rsidRDefault="002A1877" w:rsidP="00F42E60">
            <w:pPr>
              <w:spacing w:after="0" w:line="240" w:lineRule="auto"/>
              <w:jc w:val="both"/>
              <w:rPr>
                <w:rFonts w:ascii="Times New Roman" w:eastAsia="Times New Roman" w:hAnsi="Times New Roman"/>
                <w:bCs/>
                <w:sz w:val="20"/>
                <w:szCs w:val="24"/>
                <w:lang w:val="en-US"/>
              </w:rPr>
            </w:pPr>
            <w:r w:rsidRPr="00F42E60">
              <w:rPr>
                <w:rFonts w:ascii="Times New Roman" w:eastAsia="Times New Roman" w:hAnsi="Times New Roman"/>
                <w:sz w:val="20"/>
                <w:szCs w:val="24"/>
                <w:lang w:val="en-GB"/>
              </w:rPr>
              <w:t>PRO SIGNAL</w:t>
            </w:r>
          </w:p>
          <w:p w:rsidR="002A1877" w:rsidRPr="00F42E60" w:rsidRDefault="002A1877" w:rsidP="00F42E60">
            <w:pPr>
              <w:spacing w:after="0" w:line="240" w:lineRule="auto"/>
              <w:jc w:val="both"/>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CAH830072</w:t>
            </w:r>
          </w:p>
          <w:p w:rsidR="002A1877" w:rsidRPr="00F42E60" w:rsidRDefault="002A1877" w:rsidP="00F42E60">
            <w:pPr>
              <w:spacing w:after="0" w:line="240" w:lineRule="auto"/>
              <w:jc w:val="both"/>
              <w:rPr>
                <w:rFonts w:ascii="Times New Roman" w:eastAsia="Times New Roman" w:hAnsi="Times New Roman"/>
                <w:sz w:val="20"/>
                <w:szCs w:val="24"/>
                <w:lang w:val="en-GB"/>
              </w:rPr>
            </w:pPr>
            <w:proofErr w:type="spellStart"/>
            <w:r w:rsidRPr="00F42E60">
              <w:rPr>
                <w:rFonts w:ascii="Times New Roman" w:eastAsia="Times New Roman" w:hAnsi="Times New Roman"/>
                <w:bCs/>
                <w:sz w:val="20"/>
                <w:szCs w:val="24"/>
                <w:lang w:val="en-GB"/>
              </w:rPr>
              <w:t>Farnell</w:t>
            </w:r>
            <w:proofErr w:type="spellEnd"/>
            <w:r w:rsidRPr="00F42E60">
              <w:rPr>
                <w:rFonts w:ascii="Times New Roman" w:eastAsia="Times New Roman" w:hAnsi="Times New Roman"/>
                <w:bCs/>
                <w:sz w:val="20"/>
                <w:szCs w:val="24"/>
                <w:lang w:val="en-GB"/>
              </w:rPr>
              <w:t xml:space="preserve">  </w:t>
            </w:r>
            <w:r w:rsidRPr="00F42E60">
              <w:rPr>
                <w:rFonts w:ascii="Times New Roman" w:eastAsia="Times New Roman" w:hAnsi="Times New Roman"/>
                <w:sz w:val="20"/>
                <w:szCs w:val="24"/>
                <w:lang w:val="en-GB"/>
              </w:rPr>
              <w:t>2801796</w:t>
            </w:r>
          </w:p>
          <w:p w:rsidR="002A1877" w:rsidRPr="00F42E60" w:rsidRDefault="002A1877" w:rsidP="00F42E60">
            <w:pPr>
              <w:spacing w:after="0" w:line="240" w:lineRule="auto"/>
              <w:jc w:val="both"/>
              <w:rPr>
                <w:rFonts w:ascii="Times New Roman" w:eastAsia="Times New Roman" w:hAnsi="Times New Roman"/>
                <w:sz w:val="20"/>
                <w:szCs w:val="20"/>
                <w:lang w:val="en-GB"/>
              </w:rPr>
            </w:pPr>
            <w:proofErr w:type="spellStart"/>
            <w:r w:rsidRPr="00F42E60">
              <w:rPr>
                <w:rFonts w:ascii="Times New Roman" w:eastAsia="Times New Roman" w:hAnsi="Times New Roman"/>
                <w:bCs/>
                <w:sz w:val="20"/>
                <w:szCs w:val="24"/>
                <w:lang w:val="en-GB"/>
              </w:rPr>
              <w:t>vai</w:t>
            </w:r>
            <w:proofErr w:type="spellEnd"/>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ekvivalents</w:t>
            </w:r>
            <w:proofErr w:type="spellEnd"/>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1 </w:t>
            </w:r>
            <w:proofErr w:type="gramStart"/>
            <w:r w:rsidRPr="00F42E60">
              <w:rPr>
                <w:rFonts w:ascii="Times New Roman" w:eastAsia="Times New Roman" w:hAnsi="Times New Roman"/>
                <w:sz w:val="20"/>
                <w:szCs w:val="20"/>
                <w:lang w:val="en-GB" w:eastAsia="lv-LV"/>
              </w:rPr>
              <w:t>gab</w:t>
            </w:r>
            <w:proofErr w:type="gramEnd"/>
            <w:r w:rsidRPr="00F42E60">
              <w:rPr>
                <w:rFonts w:ascii="Times New Roman" w:eastAsia="Times New Roman" w:hAnsi="Times New Roman"/>
                <w:sz w:val="20"/>
                <w:szCs w:val="20"/>
                <w:lang w:val="en-GB" w:eastAsia="lv-LV"/>
              </w:rPr>
              <w:t>.</w:t>
            </w:r>
          </w:p>
        </w:tc>
        <w:tc>
          <w:tcPr>
            <w:tcW w:w="1276" w:type="dxa"/>
            <w:tcBorders>
              <w:top w:val="single" w:sz="4" w:space="0" w:color="auto"/>
              <w:left w:val="single" w:sz="4" w:space="0" w:color="auto"/>
              <w:bottom w:val="single" w:sz="4" w:space="0" w:color="auto"/>
              <w:right w:val="single" w:sz="4" w:space="0" w:color="auto"/>
            </w:tcBorders>
          </w:tcPr>
          <w:p w:rsidR="002A1877" w:rsidRPr="00F42E60" w:rsidRDefault="002A1877" w:rsidP="00F42E60">
            <w:pPr>
              <w:spacing w:after="0" w:line="240" w:lineRule="auto"/>
              <w:jc w:val="both"/>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 xml:space="preserve"> </w:t>
            </w:r>
          </w:p>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RoHS</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sertifikāts</w:t>
            </w:r>
            <w:proofErr w:type="spellEnd"/>
          </w:p>
          <w:p w:rsidR="002A1877" w:rsidRPr="00F42E60" w:rsidRDefault="002A1877" w:rsidP="00F42E60">
            <w:pPr>
              <w:spacing w:after="0" w:line="240" w:lineRule="auto"/>
              <w:jc w:val="both"/>
              <w:rPr>
                <w:rFonts w:ascii="Times New Roman" w:eastAsia="Times New Roman" w:hAnsi="Times New Roman"/>
                <w:sz w:val="20"/>
                <w:szCs w:val="24"/>
                <w:lang w:val="en-GB"/>
              </w:rPr>
            </w:pPr>
          </w:p>
        </w:tc>
      </w:tr>
      <w:tr w:rsidR="002A1877" w:rsidRPr="00F42E60" w:rsidTr="002A1877">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4.</w:t>
            </w:r>
          </w:p>
        </w:tc>
        <w:tc>
          <w:tcPr>
            <w:tcW w:w="132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keepNext/>
              <w:widowControl w:val="0"/>
              <w:autoSpaceDE w:val="0"/>
              <w:autoSpaceDN w:val="0"/>
              <w:spacing w:after="0" w:line="240" w:lineRule="auto"/>
              <w:jc w:val="center"/>
              <w:outlineLvl w:val="1"/>
              <w:rPr>
                <w:rFonts w:ascii="Times New Roman" w:eastAsia="Times New Roman" w:hAnsi="Times New Roman"/>
                <w:b/>
                <w:bCs/>
                <w:sz w:val="20"/>
                <w:szCs w:val="20"/>
              </w:rPr>
            </w:pPr>
            <w:r w:rsidRPr="00F42E60">
              <w:rPr>
                <w:rFonts w:ascii="Times New Roman" w:eastAsia="Times New Roman" w:hAnsi="Times New Roman"/>
                <w:b/>
                <w:bCs/>
                <w:sz w:val="20"/>
                <w:szCs w:val="20"/>
              </w:rPr>
              <w:t xml:space="preserve">USB  pagarinātājs </w:t>
            </w:r>
          </w:p>
          <w:p w:rsidR="002A1877" w:rsidRPr="00F42E60" w:rsidRDefault="002A1877"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b/>
                <w:bCs/>
                <w:color w:val="333333"/>
                <w:sz w:val="28"/>
                <w:szCs w:val="20"/>
                <w:shd w:val="clear" w:color="auto" w:fill="FFFFFF"/>
                <w:lang w:val="x-none"/>
              </w:rPr>
            </w:pPr>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rPr>
                <w:rFonts w:ascii="Times New Roman" w:eastAsia="Times New Roman" w:hAnsi="Times New Roman"/>
                <w:sz w:val="24"/>
                <w:szCs w:val="20"/>
                <w:bdr w:val="none" w:sz="0" w:space="0" w:color="auto" w:frame="1"/>
              </w:rPr>
            </w:pPr>
            <w:r w:rsidRPr="00F42E60">
              <w:rPr>
                <w:rFonts w:ascii="Times New Roman" w:eastAsia="Times New Roman" w:hAnsi="Times New Roman"/>
                <w:sz w:val="20"/>
                <w:szCs w:val="20"/>
                <w:bdr w:val="none" w:sz="0" w:space="0" w:color="auto" w:frame="1"/>
              </w:rPr>
              <w:t xml:space="preserve">Spraudnis A: USB </w:t>
            </w:r>
            <w:proofErr w:type="spellStart"/>
            <w:r w:rsidRPr="00F42E60">
              <w:rPr>
                <w:rFonts w:ascii="Times New Roman" w:eastAsia="Times New Roman" w:hAnsi="Times New Roman"/>
                <w:sz w:val="20"/>
                <w:szCs w:val="20"/>
                <w:bdr w:val="none" w:sz="0" w:space="0" w:color="auto" w:frame="1"/>
              </w:rPr>
              <w:t>Type</w:t>
            </w:r>
            <w:proofErr w:type="spellEnd"/>
            <w:r w:rsidRPr="00F42E60">
              <w:rPr>
                <w:rFonts w:ascii="Times New Roman" w:eastAsia="Times New Roman" w:hAnsi="Times New Roman"/>
                <w:sz w:val="20"/>
                <w:szCs w:val="20"/>
                <w:bdr w:val="none" w:sz="0" w:space="0" w:color="auto" w:frame="1"/>
              </w:rPr>
              <w:t xml:space="preserve"> A </w:t>
            </w:r>
            <w:proofErr w:type="spellStart"/>
            <w:r w:rsidRPr="00F42E60">
              <w:rPr>
                <w:rFonts w:ascii="Times New Roman" w:eastAsia="Times New Roman" w:hAnsi="Times New Roman"/>
                <w:sz w:val="20"/>
                <w:szCs w:val="20"/>
                <w:bdr w:val="none" w:sz="0" w:space="0" w:color="auto" w:frame="1"/>
              </w:rPr>
              <w:t>Plug</w:t>
            </w:r>
            <w:proofErr w:type="spellEnd"/>
            <w:r w:rsidRPr="00F42E60">
              <w:rPr>
                <w:rFonts w:ascii="Times New Roman" w:eastAsia="Times New Roman" w:hAnsi="Times New Roman"/>
                <w:sz w:val="20"/>
                <w:szCs w:val="20"/>
                <w:bdr w:val="none" w:sz="0" w:space="0" w:color="auto" w:frame="1"/>
              </w:rPr>
              <w:t xml:space="preserve"> </w:t>
            </w:r>
          </w:p>
          <w:p w:rsidR="002A1877" w:rsidRPr="00F42E60" w:rsidRDefault="002A1877"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 xml:space="preserve">Spraudnis A: USB </w:t>
            </w:r>
            <w:proofErr w:type="spellStart"/>
            <w:r w:rsidRPr="00F42E60">
              <w:rPr>
                <w:rFonts w:ascii="Times New Roman" w:eastAsia="Times New Roman" w:hAnsi="Times New Roman"/>
                <w:sz w:val="20"/>
                <w:szCs w:val="20"/>
                <w:bdr w:val="none" w:sz="0" w:space="0" w:color="auto" w:frame="1"/>
              </w:rPr>
              <w:t>Type</w:t>
            </w:r>
            <w:proofErr w:type="spellEnd"/>
            <w:r w:rsidRPr="00F42E60">
              <w:rPr>
                <w:rFonts w:ascii="Times New Roman" w:eastAsia="Times New Roman" w:hAnsi="Times New Roman"/>
                <w:sz w:val="20"/>
                <w:szCs w:val="20"/>
                <w:bdr w:val="none" w:sz="0" w:space="0" w:color="auto" w:frame="1"/>
              </w:rPr>
              <w:t xml:space="preserve"> A </w:t>
            </w:r>
            <w:proofErr w:type="spellStart"/>
            <w:r w:rsidRPr="00F42E60">
              <w:rPr>
                <w:rFonts w:ascii="Times New Roman" w:eastAsia="Times New Roman" w:hAnsi="Times New Roman"/>
                <w:sz w:val="20"/>
                <w:szCs w:val="20"/>
                <w:bdr w:val="none" w:sz="0" w:space="0" w:color="auto" w:frame="1"/>
              </w:rPr>
              <w:t>Receptacle</w:t>
            </w:r>
            <w:proofErr w:type="spellEnd"/>
            <w:r w:rsidRPr="00F42E60">
              <w:rPr>
                <w:rFonts w:ascii="Times New Roman" w:eastAsia="Times New Roman" w:hAnsi="Times New Roman"/>
                <w:sz w:val="20"/>
                <w:szCs w:val="20"/>
                <w:bdr w:val="none" w:sz="0" w:space="0" w:color="auto" w:frame="1"/>
              </w:rPr>
              <w:t xml:space="preserve"> </w:t>
            </w:r>
          </w:p>
          <w:p w:rsidR="002A1877" w:rsidRPr="00F42E60" w:rsidRDefault="002A1877"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 xml:space="preserve">Kabeļa garums: 1.8m </w:t>
            </w:r>
          </w:p>
          <w:p w:rsidR="002A1877" w:rsidRPr="00F42E60" w:rsidRDefault="002A1877" w:rsidP="00F42E60">
            <w:pPr>
              <w:spacing w:after="0" w:line="240" w:lineRule="auto"/>
              <w:rPr>
                <w:rFonts w:ascii="Times New Roman" w:eastAsia="Times New Roman" w:hAnsi="Times New Roman"/>
                <w:sz w:val="20"/>
                <w:szCs w:val="20"/>
                <w:bdr w:val="none" w:sz="0" w:space="0" w:color="auto" w:frame="1"/>
              </w:rPr>
            </w:pPr>
            <w:r w:rsidRPr="00F42E60">
              <w:rPr>
                <w:rFonts w:ascii="Times New Roman" w:eastAsia="Times New Roman" w:hAnsi="Times New Roman"/>
                <w:sz w:val="20"/>
                <w:szCs w:val="20"/>
                <w:bdr w:val="none" w:sz="0" w:space="0" w:color="auto" w:frame="1"/>
              </w:rPr>
              <w:t>USB standarts: USB 3.0</w:t>
            </w:r>
          </w:p>
        </w:tc>
        <w:tc>
          <w:tcPr>
            <w:tcW w:w="21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jc w:val="center"/>
              <w:rPr>
                <w:rFonts w:ascii="Times New Roman" w:eastAsia="Times New Roman" w:hAnsi="Times New Roman"/>
                <w:bCs/>
                <w:sz w:val="20"/>
                <w:szCs w:val="24"/>
                <w:lang w:val="en-GB"/>
              </w:rPr>
            </w:pPr>
            <w:proofErr w:type="spellStart"/>
            <w:r w:rsidRPr="00F42E60">
              <w:rPr>
                <w:rFonts w:ascii="Times New Roman" w:eastAsia="Times New Roman" w:hAnsi="Times New Roman"/>
                <w:bCs/>
                <w:sz w:val="20"/>
                <w:szCs w:val="24"/>
                <w:lang w:val="en-GB"/>
              </w:rPr>
              <w:t>Piemēram</w:t>
            </w:r>
            <w:proofErr w:type="spellEnd"/>
            <w:r w:rsidRPr="00F42E60">
              <w:rPr>
                <w:rFonts w:ascii="Times New Roman" w:eastAsia="Times New Roman" w:hAnsi="Times New Roman"/>
                <w:bCs/>
                <w:sz w:val="20"/>
                <w:szCs w:val="24"/>
                <w:lang w:val="en-GB"/>
              </w:rPr>
              <w:t>,</w:t>
            </w:r>
          </w:p>
          <w:p w:rsidR="002A1877" w:rsidRPr="00F42E60" w:rsidRDefault="002A1877"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ROLINE</w:t>
            </w:r>
          </w:p>
          <w:p w:rsidR="002A1877" w:rsidRPr="00F42E60" w:rsidRDefault="002A1877" w:rsidP="00F42E60">
            <w:pPr>
              <w:spacing w:after="0" w:line="240" w:lineRule="auto"/>
              <w:jc w:val="center"/>
              <w:rPr>
                <w:rFonts w:ascii="Times New Roman" w:eastAsia="Times New Roman" w:hAnsi="Times New Roman"/>
                <w:bCs/>
                <w:sz w:val="20"/>
                <w:szCs w:val="24"/>
                <w:lang w:val="en-US"/>
              </w:rPr>
            </w:pPr>
            <w:r w:rsidRPr="00F42E60">
              <w:rPr>
                <w:rFonts w:ascii="Times New Roman" w:eastAsia="Times New Roman" w:hAnsi="Times New Roman"/>
                <w:sz w:val="20"/>
                <w:szCs w:val="24"/>
                <w:lang w:val="en-GB"/>
              </w:rPr>
              <w:t>11.02.8978</w:t>
            </w:r>
          </w:p>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bCs/>
                <w:sz w:val="20"/>
                <w:szCs w:val="24"/>
                <w:lang w:val="en-GB"/>
              </w:rPr>
              <w:t>Farnell</w:t>
            </w:r>
            <w:proofErr w:type="spellEnd"/>
            <w:r w:rsidRPr="00F42E60">
              <w:rPr>
                <w:rFonts w:ascii="Times New Roman" w:eastAsia="Times New Roman" w:hAnsi="Times New Roman"/>
                <w:bCs/>
                <w:sz w:val="20"/>
                <w:szCs w:val="24"/>
                <w:lang w:val="en-GB"/>
              </w:rPr>
              <w:t xml:space="preserve">  </w:t>
            </w:r>
            <w:r w:rsidRPr="00F42E60">
              <w:rPr>
                <w:rFonts w:ascii="Times New Roman" w:eastAsia="Times New Roman" w:hAnsi="Times New Roman"/>
                <w:sz w:val="20"/>
                <w:szCs w:val="24"/>
                <w:lang w:val="en-GB"/>
              </w:rPr>
              <w:t>2444236</w:t>
            </w:r>
          </w:p>
          <w:p w:rsidR="002A1877" w:rsidRPr="00F42E60" w:rsidRDefault="002A1877"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bCs/>
                <w:sz w:val="20"/>
                <w:szCs w:val="24"/>
                <w:lang w:val="en-GB"/>
              </w:rPr>
              <w:t>vai</w:t>
            </w:r>
            <w:proofErr w:type="spellEnd"/>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ekvivalents</w:t>
            </w:r>
            <w:proofErr w:type="spellEnd"/>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1 </w:t>
            </w:r>
            <w:proofErr w:type="gramStart"/>
            <w:r w:rsidRPr="00F42E60">
              <w:rPr>
                <w:rFonts w:ascii="Times New Roman" w:eastAsia="Times New Roman" w:hAnsi="Times New Roman"/>
                <w:sz w:val="20"/>
                <w:szCs w:val="20"/>
                <w:lang w:val="en-GB" w:eastAsia="lv-LV"/>
              </w:rPr>
              <w:t>gab</w:t>
            </w:r>
            <w:proofErr w:type="gramEnd"/>
            <w:r w:rsidRPr="00F42E60">
              <w:rPr>
                <w:rFonts w:ascii="Times New Roman" w:eastAsia="Times New Roman" w:hAnsi="Times New Roman"/>
                <w:sz w:val="20"/>
                <w:szCs w:val="20"/>
                <w:lang w:val="en-GB" w:eastAsia="lv-LV"/>
              </w:rPr>
              <w:t>.</w:t>
            </w:r>
          </w:p>
        </w:tc>
        <w:tc>
          <w:tcPr>
            <w:tcW w:w="1276" w:type="dxa"/>
            <w:tcBorders>
              <w:top w:val="single" w:sz="4" w:space="0" w:color="auto"/>
              <w:left w:val="single" w:sz="4" w:space="0" w:color="auto"/>
              <w:bottom w:val="single" w:sz="4" w:space="0" w:color="auto"/>
              <w:right w:val="single" w:sz="4" w:space="0" w:color="auto"/>
            </w:tcBorders>
          </w:tcPr>
          <w:p w:rsidR="002A1877" w:rsidRPr="00F42E60" w:rsidRDefault="002A1877"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 xml:space="preserve"> </w:t>
            </w:r>
          </w:p>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RoHS</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sertifikāts</w:t>
            </w:r>
            <w:proofErr w:type="spellEnd"/>
          </w:p>
          <w:p w:rsidR="002A1877" w:rsidRPr="00F42E60" w:rsidRDefault="002A1877" w:rsidP="00F42E60">
            <w:pPr>
              <w:spacing w:after="0" w:line="240" w:lineRule="auto"/>
              <w:jc w:val="center"/>
              <w:rPr>
                <w:rFonts w:ascii="Times New Roman" w:eastAsia="Times New Roman" w:hAnsi="Times New Roman"/>
                <w:sz w:val="20"/>
                <w:szCs w:val="24"/>
                <w:lang w:val="en-GB"/>
              </w:rPr>
            </w:pPr>
          </w:p>
        </w:tc>
      </w:tr>
      <w:tr w:rsidR="002A1877" w:rsidRPr="00F42E60" w:rsidTr="002A1877">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5.</w:t>
            </w:r>
          </w:p>
        </w:tc>
        <w:tc>
          <w:tcPr>
            <w:tcW w:w="132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b/>
                <w:bCs/>
                <w:color w:val="333333"/>
                <w:kern w:val="36"/>
                <w:sz w:val="20"/>
                <w:szCs w:val="20"/>
                <w:lang w:eastAsia="ru-RU"/>
              </w:rPr>
            </w:pPr>
            <w:r w:rsidRPr="00F42E60">
              <w:rPr>
                <w:rFonts w:ascii="Times New Roman" w:eastAsia="Times New Roman" w:hAnsi="Times New Roman"/>
                <w:b/>
                <w:bCs/>
                <w:sz w:val="20"/>
                <w:szCs w:val="20"/>
              </w:rPr>
              <w:t xml:space="preserve">HDMI kabelis </w:t>
            </w:r>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sz w:val="20"/>
                <w:szCs w:val="20"/>
                <w:bdr w:val="none" w:sz="0" w:space="0" w:color="auto" w:frame="1"/>
              </w:rPr>
              <w:t xml:space="preserve">Spraudnis A: </w:t>
            </w:r>
            <w:r w:rsidRPr="00F42E60">
              <w:rPr>
                <w:rFonts w:ascii="Times New Roman" w:eastAsia="Times New Roman" w:hAnsi="Times New Roman"/>
                <w:bCs/>
                <w:kern w:val="36"/>
                <w:sz w:val="20"/>
                <w:szCs w:val="20"/>
              </w:rPr>
              <w:t xml:space="preserve">HDMI </w:t>
            </w:r>
            <w:proofErr w:type="spellStart"/>
            <w:r w:rsidRPr="00F42E60">
              <w:rPr>
                <w:rFonts w:ascii="Times New Roman" w:eastAsia="Times New Roman" w:hAnsi="Times New Roman"/>
                <w:bCs/>
                <w:kern w:val="36"/>
                <w:sz w:val="20"/>
                <w:szCs w:val="20"/>
              </w:rPr>
              <w:t>Plug</w:t>
            </w:r>
            <w:proofErr w:type="spellEnd"/>
            <w:r w:rsidRPr="00F42E60">
              <w:rPr>
                <w:rFonts w:ascii="Times New Roman" w:eastAsia="Times New Roman" w:hAnsi="Times New Roman"/>
                <w:bCs/>
                <w:kern w:val="36"/>
                <w:sz w:val="20"/>
                <w:szCs w:val="20"/>
              </w:rPr>
              <w:t xml:space="preserve"> </w:t>
            </w:r>
          </w:p>
          <w:p w:rsidR="002A1877" w:rsidRPr="00F42E60" w:rsidRDefault="002A1877"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sz w:val="20"/>
                <w:szCs w:val="20"/>
                <w:bdr w:val="none" w:sz="0" w:space="0" w:color="auto" w:frame="1"/>
              </w:rPr>
              <w:t xml:space="preserve">Spraudnis B: </w:t>
            </w:r>
            <w:r w:rsidRPr="00F42E60">
              <w:rPr>
                <w:rFonts w:ascii="Times New Roman" w:eastAsia="Times New Roman" w:hAnsi="Times New Roman"/>
                <w:bCs/>
                <w:kern w:val="36"/>
                <w:sz w:val="20"/>
                <w:szCs w:val="20"/>
              </w:rPr>
              <w:t xml:space="preserve">HDMI </w:t>
            </w:r>
            <w:proofErr w:type="spellStart"/>
            <w:r w:rsidRPr="00F42E60">
              <w:rPr>
                <w:rFonts w:ascii="Times New Roman" w:eastAsia="Times New Roman" w:hAnsi="Times New Roman"/>
                <w:bCs/>
                <w:kern w:val="36"/>
                <w:sz w:val="20"/>
                <w:szCs w:val="20"/>
              </w:rPr>
              <w:t>Plug</w:t>
            </w:r>
            <w:proofErr w:type="spellEnd"/>
            <w:r w:rsidRPr="00F42E60">
              <w:rPr>
                <w:rFonts w:ascii="Times New Roman" w:eastAsia="Times New Roman" w:hAnsi="Times New Roman"/>
                <w:bCs/>
                <w:kern w:val="36"/>
                <w:sz w:val="20"/>
                <w:szCs w:val="20"/>
              </w:rPr>
              <w:t xml:space="preserve"> </w:t>
            </w:r>
          </w:p>
          <w:p w:rsidR="002A1877" w:rsidRPr="00F42E60" w:rsidRDefault="002A1877"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bCs/>
                <w:kern w:val="36"/>
                <w:sz w:val="20"/>
                <w:szCs w:val="20"/>
              </w:rPr>
              <w:t>Kabeļa garums: 2m</w:t>
            </w:r>
          </w:p>
        </w:tc>
        <w:tc>
          <w:tcPr>
            <w:tcW w:w="21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jc w:val="center"/>
              <w:rPr>
                <w:rFonts w:ascii="Times New Roman" w:eastAsia="Times New Roman" w:hAnsi="Times New Roman"/>
                <w:bCs/>
                <w:sz w:val="20"/>
                <w:szCs w:val="24"/>
                <w:lang w:val="en-GB"/>
              </w:rPr>
            </w:pPr>
            <w:proofErr w:type="spellStart"/>
            <w:r w:rsidRPr="00F42E60">
              <w:rPr>
                <w:rFonts w:ascii="Times New Roman" w:eastAsia="Times New Roman" w:hAnsi="Times New Roman"/>
                <w:bCs/>
                <w:sz w:val="20"/>
                <w:szCs w:val="24"/>
                <w:lang w:val="en-GB"/>
              </w:rPr>
              <w:t>Piemēram</w:t>
            </w:r>
            <w:proofErr w:type="spellEnd"/>
            <w:r w:rsidRPr="00F42E60">
              <w:rPr>
                <w:rFonts w:ascii="Times New Roman" w:eastAsia="Times New Roman" w:hAnsi="Times New Roman"/>
                <w:bCs/>
                <w:sz w:val="20"/>
                <w:szCs w:val="24"/>
                <w:lang w:val="en-GB"/>
              </w:rPr>
              <w:t>,</w:t>
            </w:r>
          </w:p>
          <w:p w:rsidR="002A1877" w:rsidRPr="00F42E60" w:rsidRDefault="002A1877" w:rsidP="00F42E60">
            <w:pPr>
              <w:spacing w:after="0" w:line="240" w:lineRule="auto"/>
              <w:jc w:val="center"/>
              <w:rPr>
                <w:rFonts w:ascii="Times New Roman" w:eastAsia="Times New Roman" w:hAnsi="Times New Roman"/>
                <w:bCs/>
                <w:sz w:val="20"/>
                <w:szCs w:val="24"/>
                <w:lang w:val="en-US"/>
              </w:rPr>
            </w:pPr>
            <w:r w:rsidRPr="00F42E60">
              <w:rPr>
                <w:rFonts w:ascii="Times New Roman" w:eastAsia="Times New Roman" w:hAnsi="Times New Roman"/>
                <w:sz w:val="20"/>
                <w:szCs w:val="24"/>
                <w:lang w:val="en-GB"/>
              </w:rPr>
              <w:t>PRO SIGNAL</w:t>
            </w:r>
          </w:p>
          <w:p w:rsidR="002A1877" w:rsidRPr="00F42E60" w:rsidRDefault="002A1877"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RP007</w:t>
            </w:r>
          </w:p>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bCs/>
                <w:sz w:val="20"/>
                <w:szCs w:val="24"/>
                <w:lang w:val="en-GB"/>
              </w:rPr>
              <w:t>Farnell</w:t>
            </w:r>
            <w:proofErr w:type="spellEnd"/>
            <w:r w:rsidRPr="00F42E60">
              <w:rPr>
                <w:rFonts w:ascii="Times New Roman" w:eastAsia="Times New Roman" w:hAnsi="Times New Roman"/>
                <w:bCs/>
                <w:sz w:val="20"/>
                <w:szCs w:val="24"/>
                <w:lang w:val="en-GB"/>
              </w:rPr>
              <w:t xml:space="preserve"> </w:t>
            </w:r>
            <w:r w:rsidRPr="00F42E60">
              <w:rPr>
                <w:rFonts w:ascii="Times New Roman" w:eastAsia="Times New Roman" w:hAnsi="Times New Roman"/>
                <w:sz w:val="20"/>
                <w:szCs w:val="24"/>
                <w:lang w:val="en-GB"/>
              </w:rPr>
              <w:t>2113609</w:t>
            </w:r>
          </w:p>
          <w:p w:rsidR="002A1877" w:rsidRPr="00F42E60" w:rsidRDefault="002A1877" w:rsidP="00F42E60">
            <w:pPr>
              <w:spacing w:after="0" w:line="240" w:lineRule="auto"/>
              <w:jc w:val="center"/>
              <w:rPr>
                <w:rFonts w:ascii="Times New Roman" w:eastAsia="Times New Roman" w:hAnsi="Times New Roman"/>
                <w:sz w:val="20"/>
                <w:szCs w:val="20"/>
                <w:lang w:val="en-GB"/>
              </w:rPr>
            </w:pPr>
            <w:proofErr w:type="spellStart"/>
            <w:r w:rsidRPr="00F42E60">
              <w:rPr>
                <w:rFonts w:ascii="Times New Roman" w:eastAsia="Times New Roman" w:hAnsi="Times New Roman"/>
                <w:bCs/>
                <w:sz w:val="20"/>
                <w:szCs w:val="24"/>
                <w:lang w:val="en-GB"/>
              </w:rPr>
              <w:t>vai</w:t>
            </w:r>
            <w:proofErr w:type="spellEnd"/>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ekvivalents</w:t>
            </w:r>
            <w:proofErr w:type="spellEnd"/>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1 </w:t>
            </w:r>
            <w:proofErr w:type="gramStart"/>
            <w:r w:rsidRPr="00F42E60">
              <w:rPr>
                <w:rFonts w:ascii="Times New Roman" w:eastAsia="Times New Roman" w:hAnsi="Times New Roman"/>
                <w:sz w:val="20"/>
                <w:szCs w:val="20"/>
                <w:lang w:val="en-GB" w:eastAsia="lv-LV"/>
              </w:rPr>
              <w:t>gab</w:t>
            </w:r>
            <w:proofErr w:type="gramEnd"/>
            <w:r w:rsidRPr="00F42E60">
              <w:rPr>
                <w:rFonts w:ascii="Times New Roman" w:eastAsia="Times New Roman" w:hAnsi="Times New Roman"/>
                <w:sz w:val="20"/>
                <w:szCs w:val="20"/>
                <w:lang w:val="en-GB" w:eastAsia="lv-LV"/>
              </w:rPr>
              <w:t>.</w:t>
            </w:r>
          </w:p>
        </w:tc>
        <w:tc>
          <w:tcPr>
            <w:tcW w:w="1276" w:type="dxa"/>
            <w:tcBorders>
              <w:top w:val="single" w:sz="4" w:space="0" w:color="auto"/>
              <w:left w:val="single" w:sz="4" w:space="0" w:color="auto"/>
              <w:bottom w:val="single" w:sz="4" w:space="0" w:color="auto"/>
              <w:right w:val="single" w:sz="4" w:space="0" w:color="auto"/>
            </w:tcBorders>
          </w:tcPr>
          <w:p w:rsidR="002A1877" w:rsidRPr="00F42E60" w:rsidRDefault="002A1877" w:rsidP="00F42E60">
            <w:pPr>
              <w:spacing w:after="0" w:line="240" w:lineRule="auto"/>
              <w:jc w:val="center"/>
              <w:rPr>
                <w:rFonts w:ascii="Times New Roman" w:eastAsia="Times New Roman" w:hAnsi="Times New Roman"/>
                <w:sz w:val="20"/>
                <w:szCs w:val="24"/>
                <w:lang w:val="en-GB"/>
              </w:rPr>
            </w:pPr>
            <w:r w:rsidRPr="00F42E60">
              <w:rPr>
                <w:rFonts w:ascii="Times New Roman" w:eastAsia="Times New Roman" w:hAnsi="Times New Roman"/>
                <w:sz w:val="20"/>
                <w:szCs w:val="24"/>
                <w:lang w:val="en-GB"/>
              </w:rPr>
              <w:t xml:space="preserve"> </w:t>
            </w:r>
          </w:p>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RoHS</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sertifikāts</w:t>
            </w:r>
            <w:proofErr w:type="spellEnd"/>
          </w:p>
          <w:p w:rsidR="002A1877" w:rsidRPr="00F42E60" w:rsidRDefault="002A1877" w:rsidP="00F42E60">
            <w:pPr>
              <w:spacing w:after="0" w:line="240" w:lineRule="auto"/>
              <w:jc w:val="center"/>
              <w:rPr>
                <w:rFonts w:ascii="Times New Roman" w:eastAsia="Times New Roman" w:hAnsi="Times New Roman"/>
                <w:sz w:val="20"/>
                <w:szCs w:val="24"/>
                <w:lang w:val="en-GB"/>
              </w:rPr>
            </w:pPr>
          </w:p>
        </w:tc>
      </w:tr>
      <w:tr w:rsidR="002A1877" w:rsidRPr="00F42E60" w:rsidTr="002A1877">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6.</w:t>
            </w:r>
          </w:p>
        </w:tc>
        <w:tc>
          <w:tcPr>
            <w:tcW w:w="132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Arial" w:eastAsia="Times New Roman" w:hAnsi="Arial"/>
                <w:b/>
                <w:bCs/>
                <w:kern w:val="36"/>
                <w:sz w:val="20"/>
                <w:szCs w:val="20"/>
                <w:lang w:eastAsia="ru-RU"/>
              </w:rPr>
            </w:pPr>
            <w:r w:rsidRPr="00F42E60">
              <w:rPr>
                <w:rFonts w:ascii="Times New Roman" w:eastAsia="Times New Roman" w:hAnsi="Times New Roman"/>
                <w:b/>
                <w:bCs/>
                <w:kern w:val="32"/>
                <w:sz w:val="20"/>
                <w:szCs w:val="20"/>
              </w:rPr>
              <w:t xml:space="preserve">USB - </w:t>
            </w:r>
            <w:proofErr w:type="spellStart"/>
            <w:r w:rsidRPr="00F42E60">
              <w:rPr>
                <w:rFonts w:ascii="Times New Roman" w:eastAsia="Times New Roman" w:hAnsi="Times New Roman"/>
                <w:b/>
                <w:bCs/>
                <w:kern w:val="32"/>
                <w:sz w:val="20"/>
                <w:szCs w:val="20"/>
              </w:rPr>
              <w:t>Micro</w:t>
            </w:r>
            <w:proofErr w:type="spellEnd"/>
            <w:r w:rsidRPr="00F42E60">
              <w:rPr>
                <w:rFonts w:ascii="Times New Roman" w:eastAsia="Times New Roman" w:hAnsi="Times New Roman"/>
                <w:b/>
                <w:bCs/>
                <w:kern w:val="32"/>
                <w:sz w:val="20"/>
                <w:szCs w:val="20"/>
              </w:rPr>
              <w:t xml:space="preserve"> USB kabelis </w:t>
            </w:r>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bCs/>
                <w:kern w:val="36"/>
                <w:sz w:val="20"/>
                <w:szCs w:val="20"/>
              </w:rPr>
              <w:t>Garums: 0.8m</w:t>
            </w:r>
          </w:p>
          <w:p w:rsidR="002A1877" w:rsidRPr="00F42E60" w:rsidRDefault="002A1877"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bCs/>
                <w:kern w:val="36"/>
                <w:sz w:val="20"/>
                <w:szCs w:val="20"/>
              </w:rPr>
              <w:t>USB tips: USB 3.0</w:t>
            </w:r>
          </w:p>
          <w:p w:rsidR="002A1877" w:rsidRPr="00F42E60" w:rsidRDefault="002A1877"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sz w:val="20"/>
                <w:szCs w:val="20"/>
                <w:bdr w:val="none" w:sz="0" w:space="0" w:color="auto" w:frame="1"/>
              </w:rPr>
              <w:t xml:space="preserve">Spraudnis A: </w:t>
            </w:r>
            <w:proofErr w:type="spellStart"/>
            <w:r w:rsidRPr="00F42E60">
              <w:rPr>
                <w:rFonts w:ascii="Times New Roman" w:eastAsia="Times New Roman" w:hAnsi="Times New Roman"/>
                <w:bCs/>
                <w:kern w:val="36"/>
                <w:sz w:val="20"/>
                <w:szCs w:val="20"/>
              </w:rPr>
              <w:t>Male</w:t>
            </w:r>
            <w:proofErr w:type="spellEnd"/>
            <w:r w:rsidRPr="00F42E60">
              <w:rPr>
                <w:rFonts w:ascii="Times New Roman" w:eastAsia="Times New Roman" w:hAnsi="Times New Roman"/>
                <w:bCs/>
                <w:kern w:val="36"/>
                <w:sz w:val="20"/>
                <w:szCs w:val="20"/>
              </w:rPr>
              <w:t xml:space="preserve"> USB A</w:t>
            </w:r>
          </w:p>
          <w:p w:rsidR="002A1877" w:rsidRPr="00F42E60" w:rsidRDefault="002A1877"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sz w:val="20"/>
                <w:szCs w:val="20"/>
                <w:bdr w:val="none" w:sz="0" w:space="0" w:color="auto" w:frame="1"/>
              </w:rPr>
              <w:t xml:space="preserve">Spraudnis B: </w:t>
            </w:r>
            <w:proofErr w:type="spellStart"/>
            <w:r w:rsidRPr="00F42E60">
              <w:rPr>
                <w:rFonts w:ascii="Times New Roman" w:eastAsia="Times New Roman" w:hAnsi="Times New Roman"/>
                <w:bCs/>
                <w:kern w:val="36"/>
                <w:sz w:val="20"/>
                <w:szCs w:val="20"/>
              </w:rPr>
              <w:t>Male</w:t>
            </w:r>
            <w:proofErr w:type="spellEnd"/>
            <w:r w:rsidRPr="00F42E60">
              <w:rPr>
                <w:rFonts w:ascii="Times New Roman" w:eastAsia="Times New Roman" w:hAnsi="Times New Roman"/>
                <w:bCs/>
                <w:kern w:val="36"/>
                <w:sz w:val="20"/>
                <w:szCs w:val="20"/>
              </w:rPr>
              <w:t xml:space="preserve"> </w:t>
            </w:r>
            <w:proofErr w:type="spellStart"/>
            <w:r w:rsidRPr="00F42E60">
              <w:rPr>
                <w:rFonts w:ascii="Times New Roman" w:eastAsia="Times New Roman" w:hAnsi="Times New Roman"/>
                <w:bCs/>
                <w:kern w:val="36"/>
                <w:sz w:val="20"/>
                <w:szCs w:val="20"/>
              </w:rPr>
              <w:t>Micro</w:t>
            </w:r>
            <w:proofErr w:type="spellEnd"/>
            <w:r w:rsidRPr="00F42E60">
              <w:rPr>
                <w:rFonts w:ascii="Times New Roman" w:eastAsia="Times New Roman" w:hAnsi="Times New Roman"/>
                <w:bCs/>
                <w:kern w:val="36"/>
                <w:sz w:val="20"/>
                <w:szCs w:val="20"/>
              </w:rPr>
              <w:t xml:space="preserve"> USB 3.0 B</w:t>
            </w:r>
          </w:p>
          <w:p w:rsidR="002A1877" w:rsidRPr="00F42E60" w:rsidRDefault="002A1877"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bCs/>
                <w:kern w:val="36"/>
                <w:sz w:val="20"/>
                <w:szCs w:val="20"/>
              </w:rPr>
              <w:t>Atbalsta datu pārraides ātrumu  līdz 5 Mbit/s</w:t>
            </w:r>
          </w:p>
          <w:p w:rsidR="002A1877" w:rsidRPr="00F42E60" w:rsidRDefault="002A1877"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bCs/>
                <w:kern w:val="36"/>
                <w:sz w:val="20"/>
                <w:szCs w:val="20"/>
              </w:rPr>
              <w:t xml:space="preserve">Kabelis dubulti ekranēts </w:t>
            </w:r>
          </w:p>
        </w:tc>
        <w:tc>
          <w:tcPr>
            <w:tcW w:w="21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jc w:val="center"/>
              <w:rPr>
                <w:rFonts w:ascii="Times New Roman" w:eastAsia="Times New Roman" w:hAnsi="Times New Roman"/>
                <w:bCs/>
                <w:sz w:val="20"/>
                <w:szCs w:val="24"/>
                <w:lang w:val="en-GB"/>
              </w:rPr>
            </w:pPr>
            <w:proofErr w:type="spellStart"/>
            <w:r w:rsidRPr="00F42E60">
              <w:rPr>
                <w:rFonts w:ascii="Times New Roman" w:eastAsia="Times New Roman" w:hAnsi="Times New Roman"/>
                <w:bCs/>
                <w:sz w:val="20"/>
                <w:szCs w:val="24"/>
                <w:lang w:val="en-GB"/>
              </w:rPr>
              <w:t>Piemēram</w:t>
            </w:r>
            <w:proofErr w:type="spellEnd"/>
            <w:r w:rsidRPr="00F42E60">
              <w:rPr>
                <w:rFonts w:ascii="Times New Roman" w:eastAsia="Times New Roman" w:hAnsi="Times New Roman"/>
                <w:bCs/>
                <w:sz w:val="20"/>
                <w:szCs w:val="24"/>
                <w:lang w:val="en-GB"/>
              </w:rPr>
              <w:t>,</w:t>
            </w:r>
          </w:p>
          <w:p w:rsidR="002A1877" w:rsidRPr="00F42E60" w:rsidRDefault="002A1877" w:rsidP="00F42E60">
            <w:pPr>
              <w:spacing w:after="0" w:line="240" w:lineRule="auto"/>
              <w:jc w:val="center"/>
              <w:rPr>
                <w:rFonts w:ascii="Times New Roman" w:eastAsia="Times New Roman" w:hAnsi="Times New Roman"/>
                <w:bCs/>
                <w:sz w:val="20"/>
                <w:szCs w:val="24"/>
                <w:lang w:val="en-GB"/>
              </w:rPr>
            </w:pPr>
            <w:proofErr w:type="spellStart"/>
            <w:r w:rsidRPr="00F42E60">
              <w:rPr>
                <w:rFonts w:ascii="Times New Roman" w:eastAsia="Times New Roman" w:hAnsi="Times New Roman"/>
                <w:sz w:val="20"/>
                <w:szCs w:val="24"/>
                <w:lang w:val="en-GB"/>
              </w:rPr>
              <w:t>Roline</w:t>
            </w:r>
            <w:proofErr w:type="spellEnd"/>
            <w:r w:rsidRPr="00F42E60">
              <w:rPr>
                <w:rFonts w:ascii="Times New Roman" w:eastAsia="Times New Roman" w:hAnsi="Times New Roman"/>
                <w:sz w:val="20"/>
                <w:szCs w:val="24"/>
                <w:lang w:val="en-GB"/>
              </w:rPr>
              <w:t xml:space="preserve">  11.02.8878-10</w:t>
            </w:r>
            <w:r w:rsidRPr="00F42E60">
              <w:rPr>
                <w:rFonts w:ascii="Times New Roman" w:eastAsia="Times New Roman" w:hAnsi="Times New Roman"/>
                <w:bCs/>
                <w:sz w:val="20"/>
                <w:szCs w:val="24"/>
                <w:lang w:val="en-GB"/>
              </w:rPr>
              <w:t xml:space="preserve"> </w:t>
            </w:r>
          </w:p>
          <w:p w:rsidR="002A1877" w:rsidRPr="00F42E60" w:rsidRDefault="002A1877"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bCs/>
                <w:sz w:val="20"/>
                <w:szCs w:val="24"/>
                <w:lang w:val="en-GB"/>
              </w:rPr>
              <w:t>RS</w:t>
            </w:r>
            <w:r w:rsidRPr="00F42E60">
              <w:rPr>
                <w:rFonts w:ascii="Times New Roman" w:eastAsia="Times New Roman" w:hAnsi="Times New Roman"/>
                <w:sz w:val="20"/>
                <w:szCs w:val="24"/>
                <w:lang w:val="en-GB"/>
              </w:rPr>
              <w:t xml:space="preserve"> 815-8485</w:t>
            </w:r>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vai</w:t>
            </w:r>
            <w:proofErr w:type="spellEnd"/>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ekvivalents</w:t>
            </w:r>
            <w:proofErr w:type="spellEnd"/>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3 gab.</w:t>
            </w:r>
          </w:p>
        </w:tc>
        <w:tc>
          <w:tcPr>
            <w:tcW w:w="1276" w:type="dxa"/>
            <w:tcBorders>
              <w:top w:val="single" w:sz="4" w:space="0" w:color="auto"/>
              <w:left w:val="single" w:sz="4" w:space="0" w:color="auto"/>
              <w:bottom w:val="single" w:sz="4" w:space="0" w:color="auto"/>
              <w:right w:val="single" w:sz="4" w:space="0" w:color="auto"/>
            </w:tcBorders>
            <w:hideMark/>
          </w:tcPr>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RoHS</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sertifikāts</w:t>
            </w:r>
            <w:proofErr w:type="spellEnd"/>
          </w:p>
        </w:tc>
      </w:tr>
      <w:tr w:rsidR="002A1877" w:rsidRPr="00F42E60" w:rsidTr="002A1877">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7.</w:t>
            </w:r>
          </w:p>
        </w:tc>
        <w:tc>
          <w:tcPr>
            <w:tcW w:w="132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widowControl w:val="0"/>
              <w:shd w:val="clear" w:color="auto" w:fill="FFFFFF"/>
              <w:autoSpaceDE w:val="0"/>
              <w:autoSpaceDN w:val="0"/>
              <w:spacing w:after="0" w:line="240" w:lineRule="auto"/>
              <w:jc w:val="center"/>
              <w:textAlignment w:val="baseline"/>
              <w:outlineLvl w:val="1"/>
              <w:rPr>
                <w:rFonts w:ascii="Times New Roman" w:eastAsia="Times New Roman" w:hAnsi="Times New Roman"/>
                <w:b/>
                <w:bCs/>
                <w:kern w:val="36"/>
                <w:sz w:val="20"/>
                <w:szCs w:val="20"/>
                <w:lang w:val="x-none" w:eastAsia="ru-RU"/>
              </w:rPr>
            </w:pPr>
            <w:r w:rsidRPr="00F42E60">
              <w:rPr>
                <w:rFonts w:ascii="Times New Roman" w:eastAsia="Times New Roman" w:hAnsi="Times New Roman"/>
                <w:b/>
                <w:bCs/>
                <w:sz w:val="20"/>
                <w:szCs w:val="20"/>
              </w:rPr>
              <w:t xml:space="preserve">USB - </w:t>
            </w:r>
            <w:proofErr w:type="spellStart"/>
            <w:r w:rsidRPr="00F42E60">
              <w:rPr>
                <w:rFonts w:ascii="Times New Roman" w:eastAsia="Times New Roman" w:hAnsi="Times New Roman"/>
                <w:b/>
                <w:bCs/>
                <w:sz w:val="20"/>
                <w:szCs w:val="20"/>
              </w:rPr>
              <w:t>Micro</w:t>
            </w:r>
            <w:proofErr w:type="spellEnd"/>
            <w:r w:rsidRPr="00F42E60">
              <w:rPr>
                <w:rFonts w:ascii="Times New Roman" w:eastAsia="Times New Roman" w:hAnsi="Times New Roman"/>
                <w:b/>
                <w:bCs/>
                <w:sz w:val="20"/>
                <w:szCs w:val="20"/>
              </w:rPr>
              <w:t xml:space="preserve"> USB kabelis </w:t>
            </w:r>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bCs/>
                <w:kern w:val="36"/>
                <w:sz w:val="20"/>
                <w:szCs w:val="20"/>
              </w:rPr>
              <w:t>Garums: 2 m</w:t>
            </w:r>
          </w:p>
          <w:p w:rsidR="002A1877" w:rsidRPr="00F42E60" w:rsidRDefault="002A1877"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bCs/>
                <w:kern w:val="36"/>
                <w:sz w:val="20"/>
                <w:szCs w:val="20"/>
              </w:rPr>
              <w:t>USB tips: USB 3.0</w:t>
            </w:r>
          </w:p>
          <w:p w:rsidR="002A1877" w:rsidRPr="00F42E60" w:rsidRDefault="002A1877"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sz w:val="20"/>
                <w:szCs w:val="20"/>
                <w:bdr w:val="none" w:sz="0" w:space="0" w:color="auto" w:frame="1"/>
              </w:rPr>
              <w:t xml:space="preserve">Spraudnis A: </w:t>
            </w:r>
            <w:proofErr w:type="spellStart"/>
            <w:r w:rsidRPr="00F42E60">
              <w:rPr>
                <w:rFonts w:ascii="Times New Roman" w:eastAsia="Times New Roman" w:hAnsi="Times New Roman"/>
                <w:bCs/>
                <w:kern w:val="36"/>
                <w:sz w:val="20"/>
                <w:szCs w:val="20"/>
              </w:rPr>
              <w:t>Male</w:t>
            </w:r>
            <w:proofErr w:type="spellEnd"/>
            <w:r w:rsidRPr="00F42E60">
              <w:rPr>
                <w:rFonts w:ascii="Times New Roman" w:eastAsia="Times New Roman" w:hAnsi="Times New Roman"/>
                <w:bCs/>
                <w:kern w:val="36"/>
                <w:sz w:val="20"/>
                <w:szCs w:val="20"/>
              </w:rPr>
              <w:t xml:space="preserve"> USB A</w:t>
            </w:r>
          </w:p>
          <w:p w:rsidR="002A1877" w:rsidRPr="00F42E60" w:rsidRDefault="002A1877"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sz w:val="20"/>
                <w:szCs w:val="20"/>
                <w:bdr w:val="none" w:sz="0" w:space="0" w:color="auto" w:frame="1"/>
              </w:rPr>
              <w:t xml:space="preserve">Spraudnis B: </w:t>
            </w:r>
            <w:proofErr w:type="spellStart"/>
            <w:r w:rsidRPr="00F42E60">
              <w:rPr>
                <w:rFonts w:ascii="Times New Roman" w:eastAsia="Times New Roman" w:hAnsi="Times New Roman"/>
                <w:bCs/>
                <w:kern w:val="36"/>
                <w:sz w:val="20"/>
                <w:szCs w:val="20"/>
              </w:rPr>
              <w:t>Male</w:t>
            </w:r>
            <w:proofErr w:type="spellEnd"/>
            <w:r w:rsidRPr="00F42E60">
              <w:rPr>
                <w:rFonts w:ascii="Times New Roman" w:eastAsia="Times New Roman" w:hAnsi="Times New Roman"/>
                <w:bCs/>
                <w:kern w:val="36"/>
                <w:sz w:val="20"/>
                <w:szCs w:val="20"/>
              </w:rPr>
              <w:t xml:space="preserve"> </w:t>
            </w:r>
            <w:proofErr w:type="spellStart"/>
            <w:r w:rsidRPr="00F42E60">
              <w:rPr>
                <w:rFonts w:ascii="Times New Roman" w:eastAsia="Times New Roman" w:hAnsi="Times New Roman"/>
                <w:bCs/>
                <w:kern w:val="36"/>
                <w:sz w:val="20"/>
                <w:szCs w:val="20"/>
              </w:rPr>
              <w:t>Micro</w:t>
            </w:r>
            <w:proofErr w:type="spellEnd"/>
            <w:r w:rsidRPr="00F42E60">
              <w:rPr>
                <w:rFonts w:ascii="Times New Roman" w:eastAsia="Times New Roman" w:hAnsi="Times New Roman"/>
                <w:bCs/>
                <w:kern w:val="36"/>
                <w:sz w:val="20"/>
                <w:szCs w:val="20"/>
              </w:rPr>
              <w:t xml:space="preserve"> USB 3.0 B</w:t>
            </w:r>
          </w:p>
          <w:p w:rsidR="002A1877" w:rsidRPr="00F42E60" w:rsidRDefault="002A1877"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bCs/>
                <w:kern w:val="36"/>
                <w:sz w:val="20"/>
                <w:szCs w:val="20"/>
              </w:rPr>
              <w:t>Atbalsta datu pārraides ātrumu  līdz 5 Mbit/s</w:t>
            </w:r>
          </w:p>
          <w:p w:rsidR="002A1877" w:rsidRPr="00F42E60" w:rsidRDefault="002A1877" w:rsidP="00F42E60">
            <w:pPr>
              <w:spacing w:after="0" w:line="240" w:lineRule="auto"/>
              <w:rPr>
                <w:rFonts w:ascii="Times New Roman" w:eastAsia="Times New Roman" w:hAnsi="Times New Roman"/>
                <w:bCs/>
                <w:kern w:val="36"/>
                <w:sz w:val="20"/>
                <w:szCs w:val="20"/>
              </w:rPr>
            </w:pPr>
            <w:r w:rsidRPr="00F42E60">
              <w:rPr>
                <w:rFonts w:ascii="Times New Roman" w:eastAsia="Times New Roman" w:hAnsi="Times New Roman"/>
                <w:bCs/>
                <w:kern w:val="36"/>
                <w:sz w:val="20"/>
                <w:szCs w:val="20"/>
              </w:rPr>
              <w:t>Kabelis dubulti ekranēts</w:t>
            </w:r>
          </w:p>
        </w:tc>
        <w:tc>
          <w:tcPr>
            <w:tcW w:w="21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jc w:val="center"/>
              <w:rPr>
                <w:rFonts w:ascii="Times New Roman" w:eastAsia="Times New Roman" w:hAnsi="Times New Roman"/>
                <w:bCs/>
                <w:sz w:val="20"/>
                <w:szCs w:val="24"/>
                <w:lang w:val="en-GB"/>
              </w:rPr>
            </w:pPr>
            <w:proofErr w:type="spellStart"/>
            <w:r w:rsidRPr="00F42E60">
              <w:rPr>
                <w:rFonts w:ascii="Times New Roman" w:eastAsia="Times New Roman" w:hAnsi="Times New Roman"/>
                <w:bCs/>
                <w:sz w:val="20"/>
                <w:szCs w:val="24"/>
                <w:lang w:val="en-GB"/>
              </w:rPr>
              <w:t>Piemēram</w:t>
            </w:r>
            <w:proofErr w:type="spellEnd"/>
            <w:r w:rsidRPr="00F42E60">
              <w:rPr>
                <w:rFonts w:ascii="Times New Roman" w:eastAsia="Times New Roman" w:hAnsi="Times New Roman"/>
                <w:bCs/>
                <w:sz w:val="20"/>
                <w:szCs w:val="24"/>
                <w:lang w:val="en-GB"/>
              </w:rPr>
              <w:t>,</w:t>
            </w:r>
          </w:p>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Roline</w:t>
            </w:r>
            <w:proofErr w:type="spellEnd"/>
            <w:r w:rsidRPr="00F42E60">
              <w:rPr>
                <w:rFonts w:ascii="Times New Roman" w:eastAsia="Times New Roman" w:hAnsi="Times New Roman"/>
                <w:sz w:val="20"/>
                <w:szCs w:val="24"/>
                <w:lang w:val="en-GB"/>
              </w:rPr>
              <w:t xml:space="preserve">  </w:t>
            </w:r>
            <w:r w:rsidRPr="00F42E60">
              <w:rPr>
                <w:rFonts w:ascii="Times New Roman" w:eastAsia="Times New Roman" w:hAnsi="Times New Roman"/>
                <w:bCs/>
                <w:sz w:val="20"/>
                <w:szCs w:val="24"/>
                <w:lang w:val="en-GB"/>
              </w:rPr>
              <w:t xml:space="preserve"> </w:t>
            </w:r>
            <w:r w:rsidRPr="00F42E60">
              <w:rPr>
                <w:rFonts w:ascii="Times New Roman" w:eastAsia="Times New Roman" w:hAnsi="Times New Roman"/>
                <w:sz w:val="20"/>
                <w:szCs w:val="24"/>
                <w:lang w:val="en-GB"/>
              </w:rPr>
              <w:t xml:space="preserve">11.02.8879-10 </w:t>
            </w:r>
          </w:p>
          <w:p w:rsidR="002A1877" w:rsidRPr="00F42E60" w:rsidRDefault="002A1877" w:rsidP="00F42E60">
            <w:pPr>
              <w:spacing w:after="0" w:line="240" w:lineRule="auto"/>
              <w:jc w:val="center"/>
              <w:rPr>
                <w:rFonts w:ascii="Times New Roman" w:eastAsia="Times New Roman" w:hAnsi="Times New Roman"/>
                <w:sz w:val="20"/>
                <w:szCs w:val="20"/>
                <w:lang w:val="en-GB"/>
              </w:rPr>
            </w:pPr>
            <w:r w:rsidRPr="00F42E60">
              <w:rPr>
                <w:rFonts w:ascii="Times New Roman" w:eastAsia="Times New Roman" w:hAnsi="Times New Roman"/>
                <w:bCs/>
                <w:sz w:val="20"/>
                <w:szCs w:val="24"/>
                <w:lang w:val="en-GB"/>
              </w:rPr>
              <w:t>RS</w:t>
            </w:r>
            <w:r w:rsidRPr="00F42E60">
              <w:rPr>
                <w:rFonts w:ascii="Times New Roman" w:eastAsia="Times New Roman" w:hAnsi="Times New Roman"/>
                <w:sz w:val="20"/>
                <w:szCs w:val="24"/>
                <w:lang w:val="en-GB"/>
              </w:rPr>
              <w:t xml:space="preserve"> 815-8494 </w:t>
            </w:r>
            <w:proofErr w:type="spellStart"/>
            <w:r w:rsidRPr="00F42E60">
              <w:rPr>
                <w:rFonts w:ascii="Times New Roman" w:eastAsia="Times New Roman" w:hAnsi="Times New Roman"/>
                <w:bCs/>
                <w:sz w:val="20"/>
                <w:szCs w:val="24"/>
                <w:lang w:val="en-GB"/>
              </w:rPr>
              <w:t>vai</w:t>
            </w:r>
            <w:proofErr w:type="spellEnd"/>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ekvivalents</w:t>
            </w:r>
            <w:proofErr w:type="spellEnd"/>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 xml:space="preserve">1 </w:t>
            </w:r>
            <w:proofErr w:type="gramStart"/>
            <w:r w:rsidRPr="00F42E60">
              <w:rPr>
                <w:rFonts w:ascii="Times New Roman" w:eastAsia="Times New Roman" w:hAnsi="Times New Roman"/>
                <w:sz w:val="20"/>
                <w:szCs w:val="20"/>
                <w:lang w:val="en-GB" w:eastAsia="lv-LV"/>
              </w:rPr>
              <w:t>gab</w:t>
            </w:r>
            <w:proofErr w:type="gramEnd"/>
            <w:r w:rsidRPr="00F42E60">
              <w:rPr>
                <w:rFonts w:ascii="Times New Roman" w:eastAsia="Times New Roman" w:hAnsi="Times New Roman"/>
                <w:sz w:val="20"/>
                <w:szCs w:val="20"/>
                <w:lang w:val="en-GB" w:eastAsia="lv-LV"/>
              </w:rPr>
              <w:t>.</w:t>
            </w:r>
          </w:p>
        </w:tc>
        <w:tc>
          <w:tcPr>
            <w:tcW w:w="1276" w:type="dxa"/>
            <w:tcBorders>
              <w:top w:val="single" w:sz="4" w:space="0" w:color="auto"/>
              <w:left w:val="single" w:sz="4" w:space="0" w:color="auto"/>
              <w:bottom w:val="single" w:sz="4" w:space="0" w:color="auto"/>
              <w:right w:val="single" w:sz="4" w:space="0" w:color="auto"/>
            </w:tcBorders>
            <w:hideMark/>
          </w:tcPr>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RoHS</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sertifikāts</w:t>
            </w:r>
            <w:proofErr w:type="spellEnd"/>
          </w:p>
        </w:tc>
      </w:tr>
      <w:tr w:rsidR="002A1877" w:rsidRPr="00F42E60" w:rsidTr="002A1877">
        <w:trPr>
          <w:trHeight w:val="452"/>
        </w:trPr>
        <w:tc>
          <w:tcPr>
            <w:tcW w:w="51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8.</w:t>
            </w:r>
          </w:p>
        </w:tc>
        <w:tc>
          <w:tcPr>
            <w:tcW w:w="132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keepNext/>
              <w:spacing w:before="240" w:after="60" w:line="240" w:lineRule="auto"/>
              <w:jc w:val="center"/>
              <w:outlineLvl w:val="0"/>
              <w:rPr>
                <w:rFonts w:ascii="Arial" w:eastAsia="Times New Roman" w:hAnsi="Arial"/>
                <w:b/>
                <w:bCs/>
                <w:kern w:val="32"/>
                <w:sz w:val="20"/>
                <w:szCs w:val="24"/>
              </w:rPr>
            </w:pPr>
            <w:r w:rsidRPr="00F42E60">
              <w:rPr>
                <w:rFonts w:ascii="Times New Roman" w:eastAsia="Times New Roman" w:hAnsi="Times New Roman"/>
                <w:b/>
                <w:bCs/>
                <w:kern w:val="32"/>
                <w:sz w:val="20"/>
                <w:szCs w:val="20"/>
                <w:lang w:val="x-none"/>
              </w:rPr>
              <w:t xml:space="preserve">PCI Express </w:t>
            </w:r>
            <w:r w:rsidRPr="00F42E60">
              <w:rPr>
                <w:rFonts w:ascii="Times New Roman" w:eastAsia="Times New Roman" w:hAnsi="Times New Roman"/>
                <w:b/>
                <w:bCs/>
                <w:kern w:val="32"/>
                <w:sz w:val="20"/>
                <w:szCs w:val="20"/>
              </w:rPr>
              <w:t xml:space="preserve">paralēlā porta karte </w:t>
            </w:r>
          </w:p>
        </w:tc>
        <w:tc>
          <w:tcPr>
            <w:tcW w:w="32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rPr>
                <w:rFonts w:ascii="Times New Roman" w:eastAsia="Times New Roman" w:hAnsi="Times New Roman"/>
                <w:sz w:val="20"/>
                <w:szCs w:val="20"/>
                <w:lang w:eastAsia="ru-RU"/>
              </w:rPr>
            </w:pPr>
            <w:r w:rsidRPr="00F42E60">
              <w:rPr>
                <w:rFonts w:ascii="Times New Roman" w:eastAsia="Times New Roman" w:hAnsi="Times New Roman"/>
                <w:sz w:val="20"/>
                <w:szCs w:val="20"/>
                <w:lang w:eastAsia="ru-RU"/>
              </w:rPr>
              <w:t>Spraudņi:</w:t>
            </w:r>
          </w:p>
          <w:p w:rsidR="002A1877" w:rsidRPr="00F42E60" w:rsidRDefault="002A1877" w:rsidP="00F42E60">
            <w:pPr>
              <w:spacing w:after="0" w:line="240" w:lineRule="auto"/>
              <w:rPr>
                <w:rFonts w:ascii="Times New Roman" w:eastAsia="Times New Roman" w:hAnsi="Times New Roman"/>
                <w:sz w:val="20"/>
                <w:szCs w:val="20"/>
                <w:lang w:eastAsia="ru-RU"/>
              </w:rPr>
            </w:pPr>
            <w:r w:rsidRPr="00F42E60">
              <w:rPr>
                <w:rFonts w:ascii="Times New Roman" w:eastAsia="Times New Roman" w:hAnsi="Times New Roman"/>
                <w:sz w:val="20"/>
                <w:szCs w:val="20"/>
                <w:lang w:eastAsia="ru-RU"/>
              </w:rPr>
              <w:t xml:space="preserve">Ārējais :  </w:t>
            </w:r>
            <w:proofErr w:type="spellStart"/>
            <w:r w:rsidRPr="00F42E60">
              <w:rPr>
                <w:rFonts w:ascii="Times New Roman" w:eastAsia="Times New Roman" w:hAnsi="Times New Roman"/>
                <w:sz w:val="20"/>
                <w:szCs w:val="20"/>
                <w:lang w:eastAsia="ru-RU"/>
              </w:rPr>
              <w:t>Parallel</w:t>
            </w:r>
            <w:proofErr w:type="spellEnd"/>
            <w:r w:rsidRPr="00F42E60">
              <w:rPr>
                <w:rFonts w:ascii="Times New Roman" w:eastAsia="Times New Roman" w:hAnsi="Times New Roman"/>
                <w:sz w:val="20"/>
                <w:szCs w:val="20"/>
                <w:lang w:eastAsia="ru-RU"/>
              </w:rPr>
              <w:t xml:space="preserve"> DB25 </w:t>
            </w:r>
            <w:proofErr w:type="spellStart"/>
            <w:r w:rsidRPr="00F42E60">
              <w:rPr>
                <w:rFonts w:ascii="Times New Roman" w:eastAsia="Times New Roman" w:hAnsi="Times New Roman"/>
                <w:sz w:val="20"/>
                <w:szCs w:val="20"/>
                <w:lang w:eastAsia="ru-RU"/>
              </w:rPr>
              <w:t>female</w:t>
            </w:r>
            <w:proofErr w:type="spellEnd"/>
          </w:p>
          <w:p w:rsidR="002A1877" w:rsidRPr="00F42E60" w:rsidRDefault="002A1877" w:rsidP="00F42E60">
            <w:pPr>
              <w:spacing w:after="0" w:line="240" w:lineRule="auto"/>
              <w:rPr>
                <w:rFonts w:ascii="Times New Roman" w:eastAsia="Times New Roman" w:hAnsi="Times New Roman"/>
                <w:sz w:val="20"/>
                <w:szCs w:val="20"/>
                <w:lang w:eastAsia="ru-RU"/>
              </w:rPr>
            </w:pPr>
            <w:r w:rsidRPr="00F42E60">
              <w:rPr>
                <w:rFonts w:ascii="Times New Roman" w:eastAsia="Times New Roman" w:hAnsi="Times New Roman"/>
                <w:sz w:val="20"/>
                <w:szCs w:val="20"/>
                <w:lang w:eastAsia="ru-RU"/>
              </w:rPr>
              <w:t>Iekšējais : PCI Express x1, V2.0</w:t>
            </w:r>
          </w:p>
          <w:p w:rsidR="002A1877" w:rsidRPr="00F42E60" w:rsidRDefault="002A1877" w:rsidP="00F42E60">
            <w:pPr>
              <w:spacing w:after="0" w:line="240" w:lineRule="auto"/>
              <w:rPr>
                <w:rFonts w:ascii="Times New Roman" w:eastAsia="Times New Roman" w:hAnsi="Times New Roman"/>
                <w:sz w:val="20"/>
                <w:szCs w:val="20"/>
                <w:lang w:eastAsia="ru-RU"/>
              </w:rPr>
            </w:pPr>
            <w:proofErr w:type="spellStart"/>
            <w:r w:rsidRPr="00F42E60">
              <w:rPr>
                <w:rFonts w:ascii="Times New Roman" w:eastAsia="Times New Roman" w:hAnsi="Times New Roman"/>
                <w:sz w:val="20"/>
                <w:szCs w:val="20"/>
                <w:lang w:eastAsia="ru-RU"/>
              </w:rPr>
              <w:t>Čipkopa</w:t>
            </w:r>
            <w:proofErr w:type="spellEnd"/>
            <w:r w:rsidRPr="00F42E60">
              <w:rPr>
                <w:rFonts w:ascii="Times New Roman" w:eastAsia="Times New Roman" w:hAnsi="Times New Roman"/>
                <w:sz w:val="20"/>
                <w:szCs w:val="20"/>
                <w:lang w:eastAsia="ru-RU"/>
              </w:rPr>
              <w:t xml:space="preserve"> : SUN2212</w:t>
            </w:r>
          </w:p>
          <w:p w:rsidR="002A1877" w:rsidRPr="00F42E60" w:rsidRDefault="002A1877" w:rsidP="00F42E60">
            <w:pPr>
              <w:spacing w:after="0" w:line="240" w:lineRule="auto"/>
              <w:rPr>
                <w:rFonts w:ascii="Times New Roman" w:eastAsia="Times New Roman" w:hAnsi="Times New Roman"/>
                <w:sz w:val="20"/>
                <w:szCs w:val="20"/>
                <w:lang w:eastAsia="ru-RU"/>
              </w:rPr>
            </w:pPr>
            <w:r w:rsidRPr="00F42E60">
              <w:rPr>
                <w:rFonts w:ascii="Times New Roman" w:eastAsia="Times New Roman" w:hAnsi="Times New Roman"/>
                <w:sz w:val="20"/>
                <w:szCs w:val="20"/>
                <w:lang w:eastAsia="ru-RU"/>
              </w:rPr>
              <w:t>Datu pārraides ātrums līdz 1.8 MB/s</w:t>
            </w:r>
          </w:p>
          <w:p w:rsidR="002A1877" w:rsidRPr="00F42E60" w:rsidRDefault="002A1877" w:rsidP="00F42E60">
            <w:pPr>
              <w:spacing w:after="0" w:line="240" w:lineRule="auto"/>
              <w:rPr>
                <w:rFonts w:ascii="Times New Roman" w:eastAsia="Times New Roman" w:hAnsi="Times New Roman"/>
                <w:sz w:val="20"/>
                <w:szCs w:val="20"/>
                <w:lang w:eastAsia="ru-RU"/>
              </w:rPr>
            </w:pPr>
            <w:r w:rsidRPr="00F42E60">
              <w:rPr>
                <w:rFonts w:ascii="Times New Roman" w:eastAsia="Times New Roman" w:hAnsi="Times New Roman"/>
                <w:sz w:val="20"/>
                <w:szCs w:val="20"/>
                <w:lang w:eastAsia="ru-RU"/>
              </w:rPr>
              <w:t xml:space="preserve">FIFO: 16 baiti </w:t>
            </w:r>
          </w:p>
          <w:p w:rsidR="002A1877" w:rsidRPr="00F42E60" w:rsidRDefault="002A1877" w:rsidP="00F42E60">
            <w:pPr>
              <w:spacing w:after="0" w:line="240" w:lineRule="auto"/>
              <w:rPr>
                <w:rFonts w:ascii="Times New Roman" w:eastAsia="Times New Roman" w:hAnsi="Times New Roman"/>
                <w:sz w:val="20"/>
                <w:szCs w:val="20"/>
                <w:lang w:eastAsia="ru-RU"/>
              </w:rPr>
            </w:pPr>
            <w:r w:rsidRPr="00F42E60">
              <w:rPr>
                <w:rFonts w:ascii="Times New Roman" w:eastAsia="Times New Roman" w:hAnsi="Times New Roman"/>
                <w:sz w:val="20"/>
                <w:szCs w:val="20"/>
                <w:lang w:eastAsia="ru-RU"/>
              </w:rPr>
              <w:t>SPP, EPP, ECP, BPP saskaņā ar IEEE 1284</w:t>
            </w:r>
          </w:p>
        </w:tc>
        <w:tc>
          <w:tcPr>
            <w:tcW w:w="21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A1877" w:rsidRPr="00F42E60" w:rsidRDefault="002A1877" w:rsidP="00F42E60">
            <w:pPr>
              <w:spacing w:after="0" w:line="240" w:lineRule="auto"/>
              <w:jc w:val="center"/>
              <w:rPr>
                <w:rFonts w:ascii="Times New Roman" w:eastAsia="Times New Roman" w:hAnsi="Times New Roman"/>
                <w:bCs/>
                <w:sz w:val="20"/>
                <w:szCs w:val="24"/>
              </w:rPr>
            </w:pPr>
            <w:r w:rsidRPr="00F42E60">
              <w:rPr>
                <w:rFonts w:ascii="Times New Roman" w:eastAsia="Times New Roman" w:hAnsi="Times New Roman"/>
                <w:bCs/>
                <w:sz w:val="20"/>
                <w:szCs w:val="24"/>
              </w:rPr>
              <w:t>Piemēram,</w:t>
            </w:r>
          </w:p>
          <w:p w:rsidR="002A1877" w:rsidRPr="00F42E60" w:rsidRDefault="002A1877" w:rsidP="00F42E60">
            <w:pPr>
              <w:spacing w:after="0" w:line="240" w:lineRule="auto"/>
              <w:jc w:val="center"/>
              <w:rPr>
                <w:rFonts w:ascii="Times New Roman" w:eastAsia="Times New Roman" w:hAnsi="Times New Roman"/>
                <w:sz w:val="24"/>
                <w:szCs w:val="24"/>
              </w:rPr>
            </w:pPr>
            <w:proofErr w:type="spellStart"/>
            <w:r w:rsidRPr="00F42E60">
              <w:rPr>
                <w:rFonts w:ascii="Times New Roman" w:eastAsia="Times New Roman" w:hAnsi="Times New Roman"/>
                <w:sz w:val="20"/>
                <w:szCs w:val="24"/>
              </w:rPr>
              <w:t>Delock</w:t>
            </w:r>
            <w:proofErr w:type="spellEnd"/>
          </w:p>
          <w:p w:rsidR="002A1877" w:rsidRPr="00F42E60" w:rsidRDefault="002A1877" w:rsidP="00F42E60">
            <w:pPr>
              <w:spacing w:after="0" w:line="240" w:lineRule="auto"/>
              <w:jc w:val="center"/>
              <w:rPr>
                <w:rFonts w:ascii="Times New Roman" w:eastAsia="Times New Roman" w:hAnsi="Times New Roman"/>
                <w:sz w:val="20"/>
                <w:szCs w:val="24"/>
              </w:rPr>
            </w:pPr>
            <w:r w:rsidRPr="00F42E60">
              <w:rPr>
                <w:rFonts w:ascii="Times New Roman" w:eastAsia="Times New Roman" w:hAnsi="Times New Roman"/>
                <w:sz w:val="20"/>
                <w:szCs w:val="24"/>
              </w:rPr>
              <w:t>89445</w:t>
            </w:r>
          </w:p>
          <w:p w:rsidR="002A1877" w:rsidRPr="00F42E60" w:rsidRDefault="002A1877" w:rsidP="00F42E60">
            <w:pPr>
              <w:spacing w:after="0" w:line="240" w:lineRule="auto"/>
              <w:jc w:val="center"/>
              <w:rPr>
                <w:rFonts w:ascii="Times New Roman" w:eastAsia="Times New Roman" w:hAnsi="Times New Roman"/>
                <w:sz w:val="20"/>
                <w:szCs w:val="24"/>
              </w:rPr>
            </w:pPr>
            <w:r w:rsidRPr="00F42E60">
              <w:rPr>
                <w:rFonts w:ascii="Times New Roman" w:eastAsia="Times New Roman" w:hAnsi="Times New Roman"/>
                <w:sz w:val="20"/>
                <w:szCs w:val="24"/>
              </w:rPr>
              <w:t xml:space="preserve">http://tera.lv  vai </w:t>
            </w:r>
            <w:proofErr w:type="spellStart"/>
            <w:r w:rsidRPr="00F42E60">
              <w:rPr>
                <w:rFonts w:ascii="Times New Roman" w:eastAsia="Times New Roman" w:hAnsi="Times New Roman"/>
                <w:sz w:val="20"/>
                <w:szCs w:val="24"/>
              </w:rPr>
              <w:t>www.photopoint.ee</w:t>
            </w:r>
            <w:proofErr w:type="spellEnd"/>
            <w:r w:rsidRPr="00F42E60">
              <w:rPr>
                <w:rFonts w:ascii="Times New Roman" w:eastAsia="Times New Roman" w:hAnsi="Times New Roman"/>
                <w:sz w:val="20"/>
                <w:szCs w:val="24"/>
              </w:rPr>
              <w:t>/</w:t>
            </w:r>
            <w:proofErr w:type="spellStart"/>
            <w:r w:rsidRPr="00F42E60">
              <w:rPr>
                <w:rFonts w:ascii="Times New Roman" w:eastAsia="Times New Roman" w:hAnsi="Times New Roman"/>
                <w:sz w:val="20"/>
                <w:szCs w:val="24"/>
              </w:rPr>
              <w:t>lv</w:t>
            </w:r>
            <w:proofErr w:type="spellEnd"/>
            <w:r w:rsidRPr="00F42E60">
              <w:rPr>
                <w:rFonts w:ascii="Times New Roman" w:eastAsia="Times New Roman" w:hAnsi="Times New Roman"/>
                <w:sz w:val="20"/>
                <w:szCs w:val="24"/>
              </w:rPr>
              <w:t>/</w:t>
            </w:r>
          </w:p>
          <w:p w:rsidR="002A1877" w:rsidRPr="00F42E60" w:rsidRDefault="002A1877" w:rsidP="00F42E60">
            <w:pPr>
              <w:spacing w:after="0" w:line="240" w:lineRule="auto"/>
              <w:jc w:val="center"/>
              <w:rPr>
                <w:rFonts w:ascii="Times New Roman" w:eastAsia="Times New Roman" w:hAnsi="Times New Roman"/>
                <w:sz w:val="24"/>
                <w:szCs w:val="24"/>
                <w:lang w:val="en-GB"/>
              </w:rPr>
            </w:pPr>
            <w:proofErr w:type="spellStart"/>
            <w:r w:rsidRPr="00F42E60">
              <w:rPr>
                <w:rFonts w:ascii="Times New Roman" w:eastAsia="Times New Roman" w:hAnsi="Times New Roman"/>
                <w:bCs/>
                <w:sz w:val="20"/>
                <w:szCs w:val="24"/>
                <w:lang w:val="en-GB"/>
              </w:rPr>
              <w:t>vai</w:t>
            </w:r>
            <w:proofErr w:type="spellEnd"/>
            <w:r w:rsidRPr="00F42E60">
              <w:rPr>
                <w:rFonts w:ascii="Times New Roman" w:eastAsia="Times New Roman" w:hAnsi="Times New Roman"/>
                <w:bCs/>
                <w:sz w:val="20"/>
                <w:szCs w:val="24"/>
                <w:lang w:val="en-GB"/>
              </w:rPr>
              <w:t xml:space="preserve"> </w:t>
            </w:r>
            <w:proofErr w:type="spellStart"/>
            <w:r w:rsidRPr="00F42E60">
              <w:rPr>
                <w:rFonts w:ascii="Times New Roman" w:eastAsia="Times New Roman" w:hAnsi="Times New Roman"/>
                <w:bCs/>
                <w:sz w:val="20"/>
                <w:szCs w:val="24"/>
                <w:lang w:val="en-GB"/>
              </w:rPr>
              <w:t>ekvivalents</w:t>
            </w:r>
            <w:proofErr w:type="spellEnd"/>
          </w:p>
          <w:p w:rsidR="002A1877" w:rsidRPr="00F42E60" w:rsidRDefault="002A1877" w:rsidP="00F42E60">
            <w:pPr>
              <w:spacing w:after="0" w:line="240" w:lineRule="auto"/>
              <w:jc w:val="center"/>
              <w:rPr>
                <w:rFonts w:ascii="Times New Roman" w:eastAsia="Times New Roman" w:hAnsi="Times New Roman"/>
                <w:bCs/>
                <w:sz w:val="20"/>
                <w:szCs w:val="24"/>
                <w:lang w:val="en-GB"/>
              </w:rPr>
            </w:pPr>
          </w:p>
        </w:tc>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A1877" w:rsidRPr="00F42E60" w:rsidRDefault="002A1877" w:rsidP="00F42E60">
            <w:pPr>
              <w:spacing w:after="0" w:line="240" w:lineRule="auto"/>
              <w:jc w:val="center"/>
              <w:rPr>
                <w:rFonts w:ascii="Times New Roman" w:eastAsia="Times New Roman" w:hAnsi="Times New Roman"/>
                <w:sz w:val="20"/>
                <w:szCs w:val="20"/>
                <w:lang w:val="en-GB" w:eastAsia="lv-LV"/>
              </w:rPr>
            </w:pPr>
            <w:r w:rsidRPr="00F42E60">
              <w:rPr>
                <w:rFonts w:ascii="Times New Roman" w:eastAsia="Times New Roman" w:hAnsi="Times New Roman"/>
                <w:sz w:val="20"/>
                <w:szCs w:val="20"/>
                <w:lang w:val="en-GB" w:eastAsia="lv-LV"/>
              </w:rPr>
              <w:t>5 gab.</w:t>
            </w:r>
          </w:p>
        </w:tc>
        <w:tc>
          <w:tcPr>
            <w:tcW w:w="1276" w:type="dxa"/>
            <w:tcBorders>
              <w:top w:val="single" w:sz="4" w:space="0" w:color="auto"/>
              <w:left w:val="single" w:sz="4" w:space="0" w:color="auto"/>
              <w:bottom w:val="single" w:sz="4" w:space="0" w:color="auto"/>
              <w:right w:val="single" w:sz="4" w:space="0" w:color="auto"/>
            </w:tcBorders>
            <w:hideMark/>
          </w:tcPr>
          <w:p w:rsidR="002A1877" w:rsidRPr="00F42E60" w:rsidRDefault="002A1877" w:rsidP="00F42E60">
            <w:pPr>
              <w:spacing w:after="0" w:line="240" w:lineRule="auto"/>
              <w:jc w:val="center"/>
              <w:rPr>
                <w:rFonts w:ascii="Times New Roman" w:eastAsia="Times New Roman" w:hAnsi="Times New Roman"/>
                <w:sz w:val="20"/>
                <w:szCs w:val="24"/>
                <w:lang w:val="en-GB"/>
              </w:rPr>
            </w:pPr>
            <w:proofErr w:type="spellStart"/>
            <w:r w:rsidRPr="00F42E60">
              <w:rPr>
                <w:rFonts w:ascii="Times New Roman" w:eastAsia="Times New Roman" w:hAnsi="Times New Roman"/>
                <w:sz w:val="20"/>
                <w:szCs w:val="24"/>
                <w:lang w:val="en-GB"/>
              </w:rPr>
              <w:t>RoHS</w:t>
            </w:r>
            <w:proofErr w:type="spellEnd"/>
            <w:r w:rsidRPr="00F42E60">
              <w:rPr>
                <w:rFonts w:ascii="Times New Roman" w:eastAsia="Times New Roman" w:hAnsi="Times New Roman"/>
                <w:sz w:val="20"/>
                <w:szCs w:val="24"/>
                <w:lang w:val="en-GB"/>
              </w:rPr>
              <w:t xml:space="preserve"> </w:t>
            </w:r>
            <w:proofErr w:type="spellStart"/>
            <w:r w:rsidRPr="00F42E60">
              <w:rPr>
                <w:rFonts w:ascii="Times New Roman" w:eastAsia="Times New Roman" w:hAnsi="Times New Roman"/>
                <w:sz w:val="20"/>
                <w:szCs w:val="24"/>
                <w:lang w:val="en-GB"/>
              </w:rPr>
              <w:t>sertifikāts</w:t>
            </w:r>
            <w:proofErr w:type="spellEnd"/>
          </w:p>
        </w:tc>
      </w:tr>
    </w:tbl>
    <w:p w:rsidR="00890ED3" w:rsidRDefault="00890ED3">
      <w:pPr>
        <w:pStyle w:val="BodyText"/>
        <w:widowControl/>
        <w:spacing w:before="120" w:after="0"/>
        <w:ind w:left="-567" w:right="-199"/>
        <w:jc w:val="center"/>
        <w:rPr>
          <w:rFonts w:ascii="Times New Roman" w:hAnsi="Times New Roman"/>
          <w:b/>
          <w:szCs w:val="24"/>
          <w:lang w:val="lv-LV"/>
        </w:rPr>
      </w:pPr>
    </w:p>
    <w:p w:rsidR="001F3556" w:rsidRPr="00020F28" w:rsidRDefault="001F3556" w:rsidP="00820029">
      <w:pPr>
        <w:spacing w:after="0"/>
        <w:ind w:right="-199"/>
        <w:jc w:val="both"/>
        <w:rPr>
          <w:rFonts w:ascii="Times New Roman" w:hAnsi="Times New Roman"/>
          <w:sz w:val="24"/>
          <w:szCs w:val="24"/>
        </w:rPr>
      </w:pPr>
    </w:p>
    <w:p w:rsidR="001F3556" w:rsidRPr="00020F28" w:rsidRDefault="001F3556">
      <w:pPr>
        <w:spacing w:after="0"/>
        <w:ind w:right="-199"/>
        <w:jc w:val="right"/>
        <w:rPr>
          <w:rFonts w:ascii="Times New Roman" w:hAnsi="Times New Roman"/>
          <w:sz w:val="24"/>
          <w:szCs w:val="24"/>
        </w:rPr>
      </w:pPr>
    </w:p>
    <w:p w:rsidR="00CE503D" w:rsidRDefault="00CE503D">
      <w:pPr>
        <w:spacing w:after="0"/>
        <w:ind w:right="-199"/>
        <w:jc w:val="right"/>
        <w:rPr>
          <w:rFonts w:ascii="Times New Roman" w:hAnsi="Times New Roman"/>
          <w:sz w:val="24"/>
          <w:szCs w:val="24"/>
        </w:rPr>
      </w:pPr>
    </w:p>
    <w:p w:rsidR="00871115" w:rsidRPr="00020F28" w:rsidRDefault="00871115">
      <w:pPr>
        <w:spacing w:after="0"/>
        <w:ind w:right="-199"/>
        <w:jc w:val="right"/>
        <w:rPr>
          <w:rFonts w:ascii="Times New Roman" w:hAnsi="Times New Roman"/>
          <w:sz w:val="24"/>
          <w:szCs w:val="24"/>
        </w:rPr>
      </w:pPr>
    </w:p>
    <w:p w:rsidR="008424AF" w:rsidRDefault="008424AF">
      <w:pPr>
        <w:spacing w:after="0"/>
        <w:ind w:right="-199"/>
        <w:jc w:val="right"/>
        <w:rPr>
          <w:rFonts w:ascii="Times New Roman" w:hAnsi="Times New Roman"/>
          <w:sz w:val="24"/>
          <w:szCs w:val="24"/>
        </w:rPr>
      </w:pPr>
    </w:p>
    <w:p w:rsidR="00C02A5F" w:rsidRDefault="00C02A5F">
      <w:pPr>
        <w:spacing w:after="0"/>
        <w:ind w:right="-199"/>
        <w:jc w:val="right"/>
        <w:rPr>
          <w:rFonts w:ascii="Times New Roman" w:hAnsi="Times New Roman"/>
          <w:sz w:val="24"/>
          <w:szCs w:val="24"/>
        </w:rPr>
      </w:pPr>
    </w:p>
    <w:p w:rsidR="00CE503D" w:rsidRPr="00020F28" w:rsidRDefault="00CE503D" w:rsidP="00A168CA">
      <w:pPr>
        <w:spacing w:after="0"/>
        <w:ind w:right="-199"/>
        <w:rPr>
          <w:rFonts w:ascii="Times New Roman" w:hAnsi="Times New Roman"/>
          <w:sz w:val="24"/>
          <w:szCs w:val="24"/>
        </w:rPr>
      </w:pPr>
    </w:p>
    <w:p w:rsidR="00890ED3" w:rsidRDefault="006F69C7">
      <w:pPr>
        <w:spacing w:after="0"/>
        <w:ind w:left="-567" w:right="-199"/>
        <w:jc w:val="right"/>
        <w:rPr>
          <w:rFonts w:ascii="Times New Roman" w:hAnsi="Times New Roman"/>
          <w:sz w:val="24"/>
          <w:szCs w:val="24"/>
          <w:u w:val="single"/>
        </w:rPr>
      </w:pPr>
      <w:r w:rsidRPr="00020F28">
        <w:rPr>
          <w:rFonts w:ascii="Times New Roman" w:hAnsi="Times New Roman"/>
          <w:sz w:val="24"/>
          <w:szCs w:val="24"/>
          <w:u w:val="single"/>
        </w:rPr>
        <w:br w:type="page"/>
      </w:r>
    </w:p>
    <w:p w:rsidR="00890ED3" w:rsidRPr="00020F28" w:rsidRDefault="00890ED3" w:rsidP="00890ED3">
      <w:pPr>
        <w:spacing w:after="0"/>
        <w:ind w:right="-199"/>
        <w:jc w:val="right"/>
        <w:rPr>
          <w:rFonts w:ascii="Times New Roman" w:hAnsi="Times New Roman"/>
          <w:sz w:val="24"/>
          <w:szCs w:val="24"/>
        </w:rPr>
      </w:pPr>
      <w:r w:rsidRPr="00020F28">
        <w:rPr>
          <w:rFonts w:ascii="Times New Roman" w:hAnsi="Times New Roman"/>
          <w:sz w:val="24"/>
          <w:szCs w:val="24"/>
        </w:rPr>
        <w:lastRenderedPageBreak/>
        <w:t>Iepirkuma procedūras</w:t>
      </w:r>
    </w:p>
    <w:p w:rsidR="00890ED3" w:rsidRPr="00020F28" w:rsidRDefault="00890ED3" w:rsidP="00890ED3">
      <w:pPr>
        <w:keepNext/>
        <w:spacing w:after="0"/>
        <w:ind w:right="-199"/>
        <w:jc w:val="right"/>
        <w:rPr>
          <w:rFonts w:ascii="Times New Roman" w:hAnsi="Times New Roman"/>
          <w:sz w:val="24"/>
          <w:szCs w:val="24"/>
        </w:rPr>
      </w:pPr>
      <w:r w:rsidRPr="00020F28">
        <w:rPr>
          <w:rFonts w:ascii="Times New Roman" w:hAnsi="Times New Roman"/>
          <w:sz w:val="24"/>
          <w:szCs w:val="24"/>
        </w:rPr>
        <w:t xml:space="preserve">ID </w:t>
      </w:r>
      <w:proofErr w:type="spellStart"/>
      <w:r w:rsidRPr="00020F28">
        <w:rPr>
          <w:rFonts w:ascii="Times New Roman" w:hAnsi="Times New Roman"/>
          <w:sz w:val="24"/>
          <w:szCs w:val="24"/>
        </w:rPr>
        <w:t>Nr</w:t>
      </w:r>
      <w:proofErr w:type="spellEnd"/>
      <w:r w:rsidRPr="00020F28">
        <w:rPr>
          <w:rFonts w:ascii="Times New Roman" w:hAnsi="Times New Roman"/>
          <w:sz w:val="24"/>
          <w:szCs w:val="24"/>
        </w:rPr>
        <w:t>.</w:t>
      </w:r>
      <w:r>
        <w:rPr>
          <w:rFonts w:ascii="Times New Roman" w:hAnsi="Times New Roman"/>
          <w:sz w:val="24"/>
          <w:szCs w:val="24"/>
        </w:rPr>
        <w:t xml:space="preserve"> </w:t>
      </w:r>
      <w:r w:rsidRPr="00020F28">
        <w:rPr>
          <w:rFonts w:ascii="Times New Roman" w:hAnsi="Times New Roman"/>
          <w:sz w:val="24"/>
          <w:szCs w:val="24"/>
        </w:rPr>
        <w:t>EDI 2018/</w:t>
      </w:r>
      <w:r w:rsidR="002738BD">
        <w:rPr>
          <w:rFonts w:ascii="Times New Roman" w:hAnsi="Times New Roman"/>
          <w:sz w:val="24"/>
          <w:szCs w:val="24"/>
        </w:rPr>
        <w:t>14</w:t>
      </w:r>
    </w:p>
    <w:p w:rsidR="00890ED3" w:rsidRPr="00020F28" w:rsidRDefault="00890ED3" w:rsidP="00890ED3">
      <w:pPr>
        <w:spacing w:after="0"/>
        <w:ind w:right="-199"/>
        <w:jc w:val="right"/>
        <w:rPr>
          <w:rFonts w:ascii="Times New Roman" w:hAnsi="Times New Roman"/>
          <w:sz w:val="24"/>
          <w:szCs w:val="24"/>
        </w:rPr>
      </w:pPr>
      <w:r>
        <w:rPr>
          <w:rFonts w:ascii="Times New Roman" w:hAnsi="Times New Roman"/>
          <w:sz w:val="24"/>
          <w:szCs w:val="24"/>
        </w:rPr>
        <w:t>Nolikuma 3</w:t>
      </w:r>
      <w:r w:rsidRPr="00020F28">
        <w:rPr>
          <w:rFonts w:ascii="Times New Roman" w:hAnsi="Times New Roman"/>
          <w:sz w:val="24"/>
          <w:szCs w:val="24"/>
        </w:rPr>
        <w:t>.pielikums</w:t>
      </w:r>
    </w:p>
    <w:p w:rsidR="00890ED3" w:rsidRPr="00020F28" w:rsidRDefault="00890ED3" w:rsidP="00890ED3">
      <w:pPr>
        <w:spacing w:after="0"/>
        <w:ind w:right="-199" w:hanging="342"/>
        <w:jc w:val="right"/>
        <w:rPr>
          <w:rFonts w:ascii="Times New Roman" w:hAnsi="Times New Roman"/>
          <w:sz w:val="24"/>
          <w:szCs w:val="24"/>
        </w:rPr>
      </w:pPr>
      <w:r w:rsidRPr="00020F28">
        <w:rPr>
          <w:rFonts w:ascii="Times New Roman" w:hAnsi="Times New Roman"/>
          <w:sz w:val="24"/>
          <w:szCs w:val="24"/>
        </w:rPr>
        <w:t>„Tehniskā specifikācija”</w:t>
      </w:r>
    </w:p>
    <w:p w:rsidR="00890ED3" w:rsidRDefault="00890ED3">
      <w:pPr>
        <w:spacing w:after="0"/>
        <w:ind w:left="-567" w:right="-199"/>
        <w:jc w:val="right"/>
        <w:rPr>
          <w:rFonts w:ascii="Times New Roman" w:hAnsi="Times New Roman"/>
          <w:sz w:val="24"/>
          <w:szCs w:val="24"/>
          <w:u w:val="single"/>
        </w:rPr>
      </w:pPr>
    </w:p>
    <w:p w:rsidR="002738BD" w:rsidRPr="00020F28" w:rsidRDefault="002738BD" w:rsidP="002738BD">
      <w:pPr>
        <w:pStyle w:val="BodyText"/>
        <w:widowControl/>
        <w:spacing w:before="120" w:after="0"/>
        <w:ind w:left="-567" w:right="-199"/>
        <w:jc w:val="center"/>
        <w:rPr>
          <w:rFonts w:ascii="Times New Roman" w:hAnsi="Times New Roman"/>
          <w:b/>
          <w:szCs w:val="24"/>
          <w:lang w:val="lv-LV"/>
        </w:rPr>
      </w:pPr>
      <w:r w:rsidRPr="00020F28">
        <w:rPr>
          <w:rFonts w:ascii="Times New Roman" w:hAnsi="Times New Roman"/>
          <w:b/>
          <w:szCs w:val="24"/>
          <w:lang w:val="lv-LV"/>
        </w:rPr>
        <w:t>TEHNISKĀ PIEDĀVĀJUMA (tehniskās specifikācijas) FORMA*</w:t>
      </w:r>
    </w:p>
    <w:p w:rsidR="002738BD" w:rsidRPr="00020F28" w:rsidRDefault="002738BD" w:rsidP="002738BD">
      <w:pPr>
        <w:pStyle w:val="BodyText"/>
        <w:widowControl/>
        <w:spacing w:before="60" w:after="0"/>
        <w:ind w:left="-567" w:right="-199"/>
        <w:jc w:val="both"/>
        <w:rPr>
          <w:rFonts w:ascii="Times New Roman" w:hAnsi="Times New Roman"/>
          <w:i/>
          <w:sz w:val="20"/>
          <w:lang w:val="lv-LV"/>
        </w:rPr>
      </w:pPr>
      <w:r w:rsidRPr="00020F28">
        <w:rPr>
          <w:rFonts w:ascii="Times New Roman" w:hAnsi="Times New Roman"/>
          <w:i/>
          <w:sz w:val="20"/>
          <w:lang w:val="lv-LV"/>
        </w:rPr>
        <w:t>*</w:t>
      </w:r>
      <w:r w:rsidRPr="00020F28">
        <w:rPr>
          <w:rFonts w:ascii="Times New Roman" w:hAnsi="Times New Roman"/>
          <w:lang w:val="lv-LV"/>
        </w:rPr>
        <w:t xml:space="preserve"> </w:t>
      </w:r>
      <w:r w:rsidRPr="00020F28">
        <w:rPr>
          <w:rFonts w:ascii="Times New Roman" w:hAnsi="Times New Roman"/>
          <w:i/>
          <w:sz w:val="20"/>
          <w:lang w:val="lv-LV"/>
        </w:rPr>
        <w:t>Pretendents var iesniegt vienu piedāvājumu par vienu pilnībā piedāvātu iepirkuma daļu vai par visām iepirkuma daļām.</w:t>
      </w:r>
    </w:p>
    <w:p w:rsidR="002738BD" w:rsidRPr="00890ED3" w:rsidRDefault="002738BD" w:rsidP="002738BD">
      <w:pPr>
        <w:spacing w:before="60" w:after="0"/>
        <w:ind w:left="-709" w:right="-199"/>
        <w:jc w:val="center"/>
        <w:rPr>
          <w:rFonts w:ascii="Times New Roman" w:hAnsi="Times New Roman"/>
          <w:i/>
          <w:sz w:val="24"/>
          <w:szCs w:val="24"/>
        </w:rPr>
      </w:pPr>
      <w:r>
        <w:rPr>
          <w:rFonts w:ascii="Times New Roman" w:hAnsi="Times New Roman"/>
          <w:i/>
          <w:sz w:val="24"/>
          <w:szCs w:val="24"/>
        </w:rPr>
        <w:t>i</w:t>
      </w:r>
      <w:r w:rsidRPr="00890ED3">
        <w:rPr>
          <w:rFonts w:ascii="Times New Roman" w:hAnsi="Times New Roman"/>
          <w:i/>
          <w:sz w:val="24"/>
          <w:szCs w:val="24"/>
        </w:rPr>
        <w:t>epirkums</w:t>
      </w:r>
    </w:p>
    <w:p w:rsidR="002738BD" w:rsidRPr="00DC5E95" w:rsidRDefault="002738BD" w:rsidP="002738BD">
      <w:pPr>
        <w:spacing w:before="60" w:after="0"/>
        <w:ind w:left="-709" w:right="-199"/>
        <w:jc w:val="center"/>
        <w:rPr>
          <w:rFonts w:ascii="Times New Roman" w:hAnsi="Times New Roman"/>
          <w:sz w:val="24"/>
          <w:szCs w:val="24"/>
        </w:rPr>
      </w:pPr>
      <w:r w:rsidRPr="00DC5E95">
        <w:rPr>
          <w:rFonts w:ascii="Times New Roman" w:hAnsi="Times New Roman"/>
          <w:sz w:val="24"/>
          <w:szCs w:val="24"/>
        </w:rPr>
        <w:t xml:space="preserve">„Pētniecības materiālu </w:t>
      </w:r>
      <w:r w:rsidRPr="00DC5E95">
        <w:rPr>
          <w:rFonts w:ascii="Times New Roman" w:hAnsi="Times New Roman"/>
          <w:szCs w:val="24"/>
        </w:rPr>
        <w:t>iegāde</w:t>
      </w:r>
      <w:r w:rsidRPr="00DC5E95">
        <w:rPr>
          <w:rFonts w:ascii="Times New Roman" w:hAnsi="Times New Roman"/>
          <w:sz w:val="24"/>
          <w:szCs w:val="24"/>
        </w:rPr>
        <w:t xml:space="preserve"> Eiropas Reģionālās attīstības fonda līdzfinansētā projekta „Laika sinhronizācija ar augstu precizitāti sadalītai zinātnisku mērījumu sistēmai” (vienošanās Nr.1.1.1.4./16/A/174) ietvaros</w:t>
      </w:r>
      <w:r w:rsidRPr="00DC5E95">
        <w:rPr>
          <w:rFonts w:ascii="Times New Roman" w:hAnsi="Times New Roman"/>
          <w:caps/>
          <w:sz w:val="24"/>
          <w:szCs w:val="24"/>
        </w:rPr>
        <w:t>”,</w:t>
      </w:r>
      <w:r w:rsidRPr="00DC5E95">
        <w:rPr>
          <w:rFonts w:ascii="Times New Roman" w:hAnsi="Times New Roman"/>
          <w:sz w:val="24"/>
          <w:szCs w:val="24"/>
        </w:rPr>
        <w:t xml:space="preserve"> </w:t>
      </w:r>
    </w:p>
    <w:p w:rsidR="002738BD" w:rsidRPr="00277C3F" w:rsidRDefault="002738BD" w:rsidP="002738BD">
      <w:pPr>
        <w:spacing w:before="60" w:after="0"/>
        <w:ind w:left="-709" w:right="-199"/>
        <w:jc w:val="center"/>
        <w:rPr>
          <w:rFonts w:ascii="Times New Roman" w:hAnsi="Times New Roman"/>
          <w:b/>
          <w:sz w:val="24"/>
          <w:szCs w:val="24"/>
        </w:rPr>
      </w:pPr>
      <w:r w:rsidRPr="00277C3F">
        <w:rPr>
          <w:rFonts w:ascii="Times New Roman" w:hAnsi="Times New Roman"/>
          <w:b/>
          <w:sz w:val="24"/>
          <w:szCs w:val="24"/>
        </w:rPr>
        <w:t xml:space="preserve">iepirkuma identifikācijas </w:t>
      </w:r>
      <w:proofErr w:type="spellStart"/>
      <w:r w:rsidRPr="00277C3F">
        <w:rPr>
          <w:rFonts w:ascii="Times New Roman" w:hAnsi="Times New Roman"/>
          <w:b/>
          <w:sz w:val="24"/>
          <w:szCs w:val="24"/>
        </w:rPr>
        <w:t>Nr</w:t>
      </w:r>
      <w:proofErr w:type="spellEnd"/>
      <w:r w:rsidRPr="00277C3F">
        <w:rPr>
          <w:rFonts w:ascii="Times New Roman" w:hAnsi="Times New Roman"/>
          <w:b/>
          <w:sz w:val="24"/>
          <w:szCs w:val="24"/>
        </w:rPr>
        <w:t>. EDI 2018/</w:t>
      </w:r>
      <w:r>
        <w:rPr>
          <w:rFonts w:ascii="Times New Roman" w:hAnsi="Times New Roman"/>
          <w:b/>
          <w:sz w:val="24"/>
          <w:szCs w:val="24"/>
        </w:rPr>
        <w:t>14</w:t>
      </w:r>
      <w:r w:rsidRPr="00277C3F">
        <w:rPr>
          <w:rFonts w:ascii="Times New Roman" w:hAnsi="Times New Roman"/>
          <w:b/>
          <w:sz w:val="24"/>
          <w:szCs w:val="24"/>
        </w:rPr>
        <w:t>;</w:t>
      </w:r>
    </w:p>
    <w:p w:rsidR="002738BD" w:rsidRPr="00020F28" w:rsidRDefault="002738BD" w:rsidP="002738BD">
      <w:pPr>
        <w:pStyle w:val="BodyText"/>
        <w:widowControl/>
        <w:spacing w:before="60" w:after="0"/>
        <w:ind w:left="-567" w:right="-199"/>
        <w:jc w:val="both"/>
        <w:rPr>
          <w:rFonts w:ascii="Times New Roman" w:hAnsi="Times New Roman"/>
          <w:b/>
          <w:szCs w:val="24"/>
          <w:lang w:val="lv-LV"/>
        </w:rPr>
      </w:pPr>
    </w:p>
    <w:p w:rsidR="002738BD" w:rsidRPr="00020F28" w:rsidRDefault="002738BD" w:rsidP="002738BD">
      <w:pPr>
        <w:pStyle w:val="Header"/>
        <w:spacing w:before="120"/>
        <w:ind w:left="-567"/>
        <w:jc w:val="left"/>
        <w:outlineLvl w:val="0"/>
        <w:rPr>
          <w:rFonts w:ascii="Times New Roman" w:hAnsi="Times New Roman"/>
          <w:b/>
          <w:szCs w:val="24"/>
          <w:lang w:val="lv-LV"/>
        </w:rPr>
      </w:pPr>
      <w:r w:rsidRPr="00020F28">
        <w:rPr>
          <w:rFonts w:ascii="Times New Roman" w:hAnsi="Times New Roman"/>
          <w:b/>
          <w:szCs w:val="24"/>
          <w:lang w:val="lv-LV"/>
        </w:rPr>
        <w:t xml:space="preserve">Iepirkuma daļas </w:t>
      </w:r>
      <w:proofErr w:type="spellStart"/>
      <w:r w:rsidRPr="00020F28">
        <w:rPr>
          <w:rFonts w:ascii="Times New Roman" w:hAnsi="Times New Roman"/>
          <w:b/>
          <w:szCs w:val="24"/>
          <w:lang w:val="lv-LV"/>
        </w:rPr>
        <w:t>Nr</w:t>
      </w:r>
      <w:proofErr w:type="spellEnd"/>
      <w:r w:rsidRPr="00020F28">
        <w:rPr>
          <w:rFonts w:ascii="Times New Roman" w:hAnsi="Times New Roman"/>
          <w:b/>
          <w:szCs w:val="24"/>
          <w:lang w:val="lv-LV"/>
        </w:rPr>
        <w:t>. ____ un nosaukums „____________”</w:t>
      </w:r>
    </w:p>
    <w:p w:rsidR="002738BD" w:rsidRPr="00020F28" w:rsidRDefault="002738BD" w:rsidP="002738BD">
      <w:pPr>
        <w:pStyle w:val="Header"/>
        <w:spacing w:before="120"/>
        <w:rPr>
          <w:rFonts w:ascii="Times New Roman" w:hAnsi="Times New Roman"/>
          <w:b/>
          <w:szCs w:val="24"/>
          <w:lang w:val="lv-LV"/>
        </w:rPr>
      </w:pPr>
    </w:p>
    <w:tbl>
      <w:tblPr>
        <w:tblW w:w="9072" w:type="dxa"/>
        <w:tblInd w:w="-459" w:type="dxa"/>
        <w:tblLayout w:type="fixed"/>
        <w:tblLook w:val="0000" w:firstRow="0" w:lastRow="0" w:firstColumn="0" w:lastColumn="0" w:noHBand="0" w:noVBand="0"/>
      </w:tblPr>
      <w:tblGrid>
        <w:gridCol w:w="993"/>
        <w:gridCol w:w="3543"/>
        <w:gridCol w:w="2977"/>
        <w:gridCol w:w="1559"/>
      </w:tblGrid>
      <w:tr w:rsidR="002738BD" w:rsidRPr="00020F28" w:rsidTr="00A72377">
        <w:tc>
          <w:tcPr>
            <w:tcW w:w="993" w:type="dxa"/>
            <w:tcBorders>
              <w:top w:val="single" w:sz="4" w:space="0" w:color="000000"/>
              <w:left w:val="single" w:sz="4" w:space="0" w:color="000000"/>
              <w:bottom w:val="single" w:sz="4" w:space="0" w:color="000000"/>
            </w:tcBorders>
            <w:vAlign w:val="center"/>
          </w:tcPr>
          <w:p w:rsidR="002738BD" w:rsidRPr="00020F28" w:rsidRDefault="002738BD" w:rsidP="00A72377">
            <w:pPr>
              <w:spacing w:after="0"/>
              <w:jc w:val="center"/>
              <w:rPr>
                <w:rFonts w:ascii="Times New Roman" w:hAnsi="Times New Roman"/>
                <w:b/>
                <w:color w:val="000000"/>
                <w:sz w:val="24"/>
                <w:szCs w:val="24"/>
              </w:rPr>
            </w:pPr>
            <w:proofErr w:type="spellStart"/>
            <w:r w:rsidRPr="00020F28">
              <w:rPr>
                <w:rFonts w:ascii="Times New Roman" w:hAnsi="Times New Roman"/>
                <w:b/>
                <w:color w:val="000000"/>
                <w:sz w:val="24"/>
                <w:szCs w:val="24"/>
              </w:rPr>
              <w:t>Nr.p.k</w:t>
            </w:r>
            <w:proofErr w:type="spellEnd"/>
            <w:r w:rsidRPr="00020F28">
              <w:rPr>
                <w:rFonts w:ascii="Times New Roman" w:hAnsi="Times New Roman"/>
                <w:b/>
                <w:color w:val="000000"/>
                <w:sz w:val="24"/>
                <w:szCs w:val="24"/>
              </w:rPr>
              <w:t>.</w:t>
            </w:r>
          </w:p>
        </w:tc>
        <w:tc>
          <w:tcPr>
            <w:tcW w:w="3543" w:type="dxa"/>
            <w:tcBorders>
              <w:top w:val="single" w:sz="4" w:space="0" w:color="000000"/>
              <w:left w:val="single" w:sz="4" w:space="0" w:color="000000"/>
              <w:bottom w:val="single" w:sz="4" w:space="0" w:color="000000"/>
            </w:tcBorders>
            <w:vAlign w:val="center"/>
          </w:tcPr>
          <w:p w:rsidR="002738BD" w:rsidRPr="00020F28" w:rsidRDefault="002738BD" w:rsidP="00A72377">
            <w:pPr>
              <w:spacing w:after="0"/>
              <w:jc w:val="center"/>
              <w:rPr>
                <w:rFonts w:ascii="Times New Roman" w:hAnsi="Times New Roman"/>
                <w:b/>
                <w:color w:val="000000"/>
                <w:sz w:val="24"/>
                <w:szCs w:val="24"/>
              </w:rPr>
            </w:pPr>
            <w:r w:rsidRPr="00020F28">
              <w:rPr>
                <w:rFonts w:ascii="Times New Roman" w:hAnsi="Times New Roman"/>
                <w:b/>
                <w:color w:val="000000"/>
                <w:sz w:val="24"/>
                <w:szCs w:val="24"/>
              </w:rPr>
              <w:t>Pētniecības materiālu/inventāra nosaukums (preces nosaukums</w:t>
            </w:r>
            <w:r w:rsidRPr="00020F28">
              <w:rPr>
                <w:rFonts w:ascii="Times New Roman" w:hAnsi="Times New Roman"/>
                <w:i/>
                <w:sz w:val="24"/>
                <w:szCs w:val="24"/>
              </w:rPr>
              <w:t>**</w:t>
            </w:r>
            <w:r w:rsidRPr="00020F28">
              <w:rPr>
                <w:rFonts w:ascii="Times New Roman" w:hAnsi="Times New Roman"/>
                <w:b/>
                <w:color w:val="000000"/>
                <w:sz w:val="24"/>
                <w:szCs w:val="24"/>
              </w:rPr>
              <w:t>)</w:t>
            </w:r>
          </w:p>
        </w:tc>
        <w:tc>
          <w:tcPr>
            <w:tcW w:w="2977" w:type="dxa"/>
            <w:tcBorders>
              <w:top w:val="single" w:sz="4" w:space="0" w:color="000000"/>
              <w:left w:val="single" w:sz="4" w:space="0" w:color="000000"/>
              <w:bottom w:val="single" w:sz="4" w:space="0" w:color="000000"/>
            </w:tcBorders>
            <w:vAlign w:val="center"/>
          </w:tcPr>
          <w:p w:rsidR="002738BD" w:rsidRPr="00020F28" w:rsidRDefault="002738BD" w:rsidP="00A72377">
            <w:pPr>
              <w:snapToGrid w:val="0"/>
              <w:spacing w:after="0"/>
              <w:jc w:val="center"/>
              <w:rPr>
                <w:rFonts w:ascii="Times New Roman" w:hAnsi="Times New Roman"/>
                <w:b/>
                <w:color w:val="000000"/>
                <w:sz w:val="24"/>
                <w:szCs w:val="24"/>
              </w:rPr>
            </w:pPr>
            <w:r w:rsidRPr="00020F28">
              <w:rPr>
                <w:rFonts w:ascii="Times New Roman" w:hAnsi="Times New Roman"/>
                <w:b/>
                <w:color w:val="000000"/>
                <w:sz w:val="24"/>
                <w:szCs w:val="24"/>
              </w:rPr>
              <w:t>Pretendenta tehniskais piedāvājums (tehniskā specifikācija)</w:t>
            </w:r>
          </w:p>
        </w:tc>
        <w:tc>
          <w:tcPr>
            <w:tcW w:w="1559" w:type="dxa"/>
            <w:tcBorders>
              <w:top w:val="single" w:sz="4" w:space="0" w:color="000000"/>
              <w:left w:val="single" w:sz="4" w:space="0" w:color="000000"/>
              <w:bottom w:val="single" w:sz="4" w:space="0" w:color="000000"/>
              <w:right w:val="single" w:sz="4" w:space="0" w:color="000000"/>
            </w:tcBorders>
            <w:vAlign w:val="center"/>
          </w:tcPr>
          <w:p w:rsidR="002738BD" w:rsidRPr="00020F28" w:rsidRDefault="002738BD" w:rsidP="00A72377">
            <w:pPr>
              <w:snapToGrid w:val="0"/>
              <w:spacing w:after="0"/>
              <w:ind w:left="-30"/>
              <w:jc w:val="center"/>
              <w:rPr>
                <w:rFonts w:ascii="Times New Roman" w:hAnsi="Times New Roman"/>
                <w:b/>
                <w:color w:val="000000"/>
                <w:sz w:val="24"/>
                <w:szCs w:val="24"/>
              </w:rPr>
            </w:pPr>
            <w:r w:rsidRPr="00020F28">
              <w:rPr>
                <w:rFonts w:ascii="Times New Roman" w:hAnsi="Times New Roman"/>
                <w:b/>
                <w:color w:val="000000"/>
                <w:sz w:val="24"/>
                <w:szCs w:val="24"/>
              </w:rPr>
              <w:t>Daudzums/ vienības nosaukums</w:t>
            </w:r>
          </w:p>
        </w:tc>
      </w:tr>
      <w:tr w:rsidR="002738BD" w:rsidRPr="00020F28" w:rsidTr="00A72377">
        <w:tc>
          <w:tcPr>
            <w:tcW w:w="993" w:type="dxa"/>
            <w:tcBorders>
              <w:top w:val="single" w:sz="4" w:space="0" w:color="000000"/>
              <w:left w:val="single" w:sz="4" w:space="0" w:color="000000"/>
              <w:bottom w:val="single" w:sz="4" w:space="0" w:color="000000"/>
            </w:tcBorders>
          </w:tcPr>
          <w:p w:rsidR="002738BD" w:rsidRPr="00020F28" w:rsidRDefault="002738BD" w:rsidP="00A72377">
            <w:pPr>
              <w:snapToGrid w:val="0"/>
              <w:spacing w:after="0"/>
              <w:jc w:val="both"/>
              <w:rPr>
                <w:rFonts w:ascii="Times New Roman" w:hAnsi="Times New Roman"/>
                <w:b/>
                <w:color w:val="000000"/>
                <w:sz w:val="24"/>
                <w:szCs w:val="24"/>
              </w:rPr>
            </w:pPr>
          </w:p>
        </w:tc>
        <w:tc>
          <w:tcPr>
            <w:tcW w:w="3543" w:type="dxa"/>
            <w:tcBorders>
              <w:top w:val="single" w:sz="4" w:space="0" w:color="000000"/>
              <w:left w:val="single" w:sz="4" w:space="0" w:color="000000"/>
              <w:bottom w:val="single" w:sz="4" w:space="0" w:color="000000"/>
            </w:tcBorders>
          </w:tcPr>
          <w:p w:rsidR="002738BD" w:rsidRPr="00020F28" w:rsidRDefault="002738BD" w:rsidP="00A72377">
            <w:pPr>
              <w:snapToGrid w:val="0"/>
              <w:spacing w:after="0"/>
              <w:jc w:val="both"/>
              <w:rPr>
                <w:rFonts w:ascii="Times New Roman" w:hAnsi="Times New Roman"/>
                <w:sz w:val="24"/>
                <w:szCs w:val="24"/>
              </w:rPr>
            </w:pPr>
            <w:r w:rsidRPr="00020F28">
              <w:rPr>
                <w:rFonts w:ascii="Times New Roman" w:hAnsi="Times New Roman"/>
                <w:sz w:val="24"/>
                <w:szCs w:val="24"/>
              </w:rPr>
              <w:t>&lt;   &gt;</w:t>
            </w:r>
          </w:p>
        </w:tc>
        <w:tc>
          <w:tcPr>
            <w:tcW w:w="2977" w:type="dxa"/>
            <w:tcBorders>
              <w:top w:val="single" w:sz="4" w:space="0" w:color="000000"/>
              <w:left w:val="single" w:sz="4" w:space="0" w:color="000000"/>
              <w:bottom w:val="single" w:sz="4" w:space="0" w:color="000000"/>
            </w:tcBorders>
          </w:tcPr>
          <w:p w:rsidR="002738BD" w:rsidRPr="00020F28" w:rsidRDefault="002738BD" w:rsidP="00A72377">
            <w:pPr>
              <w:snapToGrid w:val="0"/>
              <w:spacing w:after="0"/>
              <w:jc w:val="both"/>
              <w:rPr>
                <w:rFonts w:ascii="Times New Roman" w:hAnsi="Times New Roman"/>
                <w:sz w:val="24"/>
                <w:szCs w:val="24"/>
              </w:rPr>
            </w:pPr>
            <w:r w:rsidRPr="00020F28">
              <w:rPr>
                <w:rFonts w:ascii="Times New Roman" w:hAnsi="Times New Roman"/>
                <w:sz w:val="24"/>
                <w:szCs w:val="24"/>
              </w:rPr>
              <w:t>&lt;   &gt;</w:t>
            </w:r>
          </w:p>
        </w:tc>
        <w:tc>
          <w:tcPr>
            <w:tcW w:w="1559" w:type="dxa"/>
            <w:tcBorders>
              <w:top w:val="single" w:sz="4" w:space="0" w:color="000000"/>
              <w:left w:val="single" w:sz="4" w:space="0" w:color="000000"/>
              <w:bottom w:val="single" w:sz="4" w:space="0" w:color="000000"/>
              <w:right w:val="single" w:sz="4" w:space="0" w:color="000000"/>
            </w:tcBorders>
          </w:tcPr>
          <w:p w:rsidR="002738BD" w:rsidRPr="00020F28" w:rsidRDefault="002738BD" w:rsidP="00A72377">
            <w:pPr>
              <w:snapToGrid w:val="0"/>
              <w:spacing w:after="0"/>
              <w:jc w:val="both"/>
              <w:rPr>
                <w:rFonts w:ascii="Times New Roman" w:hAnsi="Times New Roman"/>
                <w:sz w:val="24"/>
                <w:szCs w:val="24"/>
              </w:rPr>
            </w:pPr>
            <w:r w:rsidRPr="00020F28">
              <w:rPr>
                <w:rFonts w:ascii="Times New Roman" w:hAnsi="Times New Roman"/>
                <w:sz w:val="24"/>
                <w:szCs w:val="24"/>
              </w:rPr>
              <w:t>&lt;   &gt;</w:t>
            </w:r>
          </w:p>
        </w:tc>
      </w:tr>
      <w:tr w:rsidR="002738BD" w:rsidRPr="00020F28" w:rsidTr="00A72377">
        <w:tc>
          <w:tcPr>
            <w:tcW w:w="993" w:type="dxa"/>
            <w:tcBorders>
              <w:top w:val="single" w:sz="4" w:space="0" w:color="000000"/>
              <w:left w:val="single" w:sz="4" w:space="0" w:color="000000"/>
              <w:bottom w:val="single" w:sz="4" w:space="0" w:color="000000"/>
            </w:tcBorders>
          </w:tcPr>
          <w:p w:rsidR="002738BD" w:rsidRPr="00020F28" w:rsidRDefault="002738BD" w:rsidP="00A72377">
            <w:pPr>
              <w:snapToGrid w:val="0"/>
              <w:spacing w:after="0"/>
              <w:jc w:val="both"/>
              <w:rPr>
                <w:rFonts w:ascii="Times New Roman" w:hAnsi="Times New Roman"/>
                <w:b/>
                <w:color w:val="000000"/>
                <w:sz w:val="24"/>
                <w:szCs w:val="24"/>
              </w:rPr>
            </w:pPr>
          </w:p>
        </w:tc>
        <w:tc>
          <w:tcPr>
            <w:tcW w:w="3543" w:type="dxa"/>
            <w:tcBorders>
              <w:top w:val="single" w:sz="4" w:space="0" w:color="000000"/>
              <w:left w:val="single" w:sz="4" w:space="0" w:color="000000"/>
              <w:bottom w:val="single" w:sz="4" w:space="0" w:color="000000"/>
            </w:tcBorders>
          </w:tcPr>
          <w:p w:rsidR="002738BD" w:rsidRPr="00020F28" w:rsidRDefault="002738BD" w:rsidP="00A72377">
            <w:pPr>
              <w:snapToGrid w:val="0"/>
              <w:spacing w:after="0"/>
              <w:jc w:val="both"/>
              <w:rPr>
                <w:rFonts w:ascii="Times New Roman" w:hAnsi="Times New Roman"/>
                <w:sz w:val="24"/>
                <w:szCs w:val="24"/>
              </w:rPr>
            </w:pPr>
            <w:r w:rsidRPr="00020F28">
              <w:rPr>
                <w:rFonts w:ascii="Times New Roman" w:hAnsi="Times New Roman"/>
                <w:sz w:val="24"/>
                <w:szCs w:val="24"/>
              </w:rPr>
              <w:t>&lt;   &gt;</w:t>
            </w:r>
          </w:p>
        </w:tc>
        <w:tc>
          <w:tcPr>
            <w:tcW w:w="2977" w:type="dxa"/>
            <w:tcBorders>
              <w:top w:val="single" w:sz="4" w:space="0" w:color="000000"/>
              <w:left w:val="single" w:sz="4" w:space="0" w:color="000000"/>
              <w:bottom w:val="single" w:sz="4" w:space="0" w:color="000000"/>
            </w:tcBorders>
          </w:tcPr>
          <w:p w:rsidR="002738BD" w:rsidRPr="00020F28" w:rsidRDefault="002738BD" w:rsidP="00A72377">
            <w:pPr>
              <w:snapToGrid w:val="0"/>
              <w:spacing w:after="0"/>
              <w:jc w:val="both"/>
              <w:rPr>
                <w:rFonts w:ascii="Times New Roman" w:hAnsi="Times New Roman"/>
                <w:sz w:val="24"/>
                <w:szCs w:val="24"/>
              </w:rPr>
            </w:pPr>
            <w:r w:rsidRPr="00020F28">
              <w:rPr>
                <w:rFonts w:ascii="Times New Roman" w:hAnsi="Times New Roman"/>
                <w:sz w:val="24"/>
                <w:szCs w:val="24"/>
              </w:rPr>
              <w:t>&lt;   &gt;</w:t>
            </w:r>
          </w:p>
        </w:tc>
        <w:tc>
          <w:tcPr>
            <w:tcW w:w="1559" w:type="dxa"/>
            <w:tcBorders>
              <w:top w:val="single" w:sz="4" w:space="0" w:color="000000"/>
              <w:left w:val="single" w:sz="4" w:space="0" w:color="000000"/>
              <w:bottom w:val="single" w:sz="4" w:space="0" w:color="000000"/>
              <w:right w:val="single" w:sz="4" w:space="0" w:color="000000"/>
            </w:tcBorders>
          </w:tcPr>
          <w:p w:rsidR="002738BD" w:rsidRPr="00020F28" w:rsidRDefault="002738BD" w:rsidP="00A72377">
            <w:pPr>
              <w:snapToGrid w:val="0"/>
              <w:spacing w:after="0"/>
              <w:jc w:val="both"/>
              <w:rPr>
                <w:rFonts w:ascii="Times New Roman" w:hAnsi="Times New Roman"/>
                <w:sz w:val="24"/>
                <w:szCs w:val="24"/>
              </w:rPr>
            </w:pPr>
            <w:r w:rsidRPr="00020F28">
              <w:rPr>
                <w:rFonts w:ascii="Times New Roman" w:hAnsi="Times New Roman"/>
                <w:sz w:val="24"/>
                <w:szCs w:val="24"/>
              </w:rPr>
              <w:t>&lt;   &gt;</w:t>
            </w:r>
          </w:p>
        </w:tc>
      </w:tr>
      <w:tr w:rsidR="002738BD" w:rsidRPr="00020F28" w:rsidTr="00A72377">
        <w:tc>
          <w:tcPr>
            <w:tcW w:w="993" w:type="dxa"/>
            <w:tcBorders>
              <w:top w:val="single" w:sz="4" w:space="0" w:color="000000"/>
              <w:left w:val="single" w:sz="4" w:space="0" w:color="000000"/>
              <w:bottom w:val="single" w:sz="4" w:space="0" w:color="000000"/>
            </w:tcBorders>
          </w:tcPr>
          <w:p w:rsidR="002738BD" w:rsidRPr="00020F28" w:rsidRDefault="002738BD" w:rsidP="00A72377">
            <w:pPr>
              <w:snapToGrid w:val="0"/>
              <w:spacing w:after="0"/>
              <w:jc w:val="both"/>
              <w:rPr>
                <w:rFonts w:ascii="Times New Roman" w:hAnsi="Times New Roman"/>
                <w:b/>
                <w:color w:val="000000"/>
                <w:sz w:val="24"/>
                <w:szCs w:val="24"/>
              </w:rPr>
            </w:pPr>
          </w:p>
        </w:tc>
        <w:tc>
          <w:tcPr>
            <w:tcW w:w="3543" w:type="dxa"/>
            <w:tcBorders>
              <w:top w:val="single" w:sz="4" w:space="0" w:color="000000"/>
              <w:left w:val="single" w:sz="4" w:space="0" w:color="000000"/>
              <w:bottom w:val="single" w:sz="4" w:space="0" w:color="000000"/>
            </w:tcBorders>
          </w:tcPr>
          <w:p w:rsidR="002738BD" w:rsidRPr="00020F28" w:rsidRDefault="002738BD" w:rsidP="00A72377">
            <w:pPr>
              <w:snapToGrid w:val="0"/>
              <w:spacing w:after="0"/>
              <w:jc w:val="both"/>
              <w:rPr>
                <w:rFonts w:ascii="Times New Roman" w:hAnsi="Times New Roman"/>
                <w:sz w:val="24"/>
                <w:szCs w:val="24"/>
              </w:rPr>
            </w:pPr>
            <w:r w:rsidRPr="00020F28">
              <w:rPr>
                <w:rFonts w:ascii="Times New Roman" w:hAnsi="Times New Roman"/>
                <w:sz w:val="24"/>
                <w:szCs w:val="24"/>
              </w:rPr>
              <w:t>&lt;   &gt;</w:t>
            </w:r>
          </w:p>
        </w:tc>
        <w:tc>
          <w:tcPr>
            <w:tcW w:w="2977" w:type="dxa"/>
            <w:tcBorders>
              <w:top w:val="single" w:sz="4" w:space="0" w:color="000000"/>
              <w:left w:val="single" w:sz="4" w:space="0" w:color="000000"/>
              <w:bottom w:val="single" w:sz="4" w:space="0" w:color="000000"/>
            </w:tcBorders>
          </w:tcPr>
          <w:p w:rsidR="002738BD" w:rsidRPr="00020F28" w:rsidRDefault="002738BD" w:rsidP="00A72377">
            <w:pPr>
              <w:snapToGrid w:val="0"/>
              <w:spacing w:after="0"/>
              <w:jc w:val="both"/>
              <w:rPr>
                <w:rFonts w:ascii="Times New Roman" w:hAnsi="Times New Roman"/>
                <w:sz w:val="24"/>
                <w:szCs w:val="24"/>
              </w:rPr>
            </w:pPr>
            <w:r w:rsidRPr="00020F28">
              <w:rPr>
                <w:rFonts w:ascii="Times New Roman" w:hAnsi="Times New Roman"/>
                <w:sz w:val="24"/>
                <w:szCs w:val="24"/>
              </w:rPr>
              <w:t>&lt;   &gt;</w:t>
            </w:r>
          </w:p>
        </w:tc>
        <w:tc>
          <w:tcPr>
            <w:tcW w:w="1559" w:type="dxa"/>
            <w:tcBorders>
              <w:top w:val="single" w:sz="4" w:space="0" w:color="000000"/>
              <w:left w:val="single" w:sz="4" w:space="0" w:color="000000"/>
              <w:bottom w:val="single" w:sz="4" w:space="0" w:color="000000"/>
              <w:right w:val="single" w:sz="4" w:space="0" w:color="000000"/>
            </w:tcBorders>
          </w:tcPr>
          <w:p w:rsidR="002738BD" w:rsidRPr="00020F28" w:rsidRDefault="002738BD" w:rsidP="00A72377">
            <w:pPr>
              <w:snapToGrid w:val="0"/>
              <w:spacing w:after="0"/>
              <w:jc w:val="both"/>
              <w:rPr>
                <w:rFonts w:ascii="Times New Roman" w:hAnsi="Times New Roman"/>
                <w:sz w:val="24"/>
                <w:szCs w:val="24"/>
              </w:rPr>
            </w:pPr>
            <w:r w:rsidRPr="00020F28">
              <w:rPr>
                <w:rFonts w:ascii="Times New Roman" w:hAnsi="Times New Roman"/>
                <w:sz w:val="24"/>
                <w:szCs w:val="24"/>
              </w:rPr>
              <w:t>&lt;   &gt;</w:t>
            </w:r>
          </w:p>
        </w:tc>
      </w:tr>
    </w:tbl>
    <w:p w:rsidR="002738BD" w:rsidRPr="00020F28" w:rsidRDefault="002738BD" w:rsidP="002738BD">
      <w:pPr>
        <w:pStyle w:val="BodyText"/>
        <w:ind w:left="-567"/>
        <w:rPr>
          <w:rFonts w:ascii="Times New Roman" w:hAnsi="Times New Roman"/>
          <w:i/>
          <w:sz w:val="20"/>
          <w:lang w:val="lv-LV"/>
        </w:rPr>
      </w:pPr>
      <w:r w:rsidRPr="00020F28">
        <w:rPr>
          <w:rFonts w:ascii="Times New Roman" w:hAnsi="Times New Roman"/>
          <w:i/>
          <w:sz w:val="20"/>
          <w:lang w:val="lv-LV"/>
        </w:rPr>
        <w:t>** Pretendents norāda piedāvātā modeļa nosaukumu precei</w:t>
      </w:r>
    </w:p>
    <w:p w:rsidR="002738BD" w:rsidRPr="00020F28" w:rsidRDefault="002738BD" w:rsidP="002738BD">
      <w:pPr>
        <w:pStyle w:val="BodyText"/>
        <w:ind w:left="-567"/>
        <w:rPr>
          <w:rFonts w:ascii="Times New Roman" w:hAnsi="Times New Roman"/>
          <w:szCs w:val="24"/>
          <w:lang w:val="lv-LV"/>
        </w:rPr>
      </w:pPr>
    </w:p>
    <w:p w:rsidR="002738BD" w:rsidRPr="00020F28" w:rsidRDefault="002738BD" w:rsidP="002738BD">
      <w:pPr>
        <w:pStyle w:val="BodyText"/>
        <w:ind w:left="-567"/>
        <w:rPr>
          <w:rFonts w:ascii="Times New Roman" w:hAnsi="Times New Roman"/>
          <w:szCs w:val="24"/>
          <w:lang w:val="lv-LV"/>
        </w:rPr>
      </w:pPr>
      <w:r w:rsidRPr="00020F28">
        <w:rPr>
          <w:rFonts w:ascii="Times New Roman" w:hAnsi="Times New Roman"/>
          <w:szCs w:val="24"/>
          <w:lang w:val="lv-LV"/>
        </w:rPr>
        <w:t>Ar šo apstiprinām un garantējam:</w:t>
      </w:r>
    </w:p>
    <w:p w:rsidR="002738BD" w:rsidRPr="00020F28" w:rsidRDefault="002738BD" w:rsidP="002738BD">
      <w:pPr>
        <w:pStyle w:val="BodyText"/>
        <w:numPr>
          <w:ilvl w:val="0"/>
          <w:numId w:val="19"/>
        </w:numPr>
        <w:tabs>
          <w:tab w:val="left" w:pos="405"/>
        </w:tabs>
        <w:suppressAutoHyphens/>
        <w:autoSpaceDE w:val="0"/>
        <w:spacing w:after="0"/>
        <w:ind w:left="-567" w:firstLine="0"/>
        <w:jc w:val="both"/>
        <w:rPr>
          <w:rFonts w:ascii="Times New Roman" w:hAnsi="Times New Roman"/>
          <w:szCs w:val="24"/>
          <w:lang w:val="lv-LV"/>
        </w:rPr>
      </w:pPr>
      <w:r w:rsidRPr="00020F28">
        <w:rPr>
          <w:rFonts w:ascii="Times New Roman" w:hAnsi="Times New Roman"/>
          <w:szCs w:val="24"/>
          <w:lang w:val="lv-LV"/>
        </w:rPr>
        <w:t>sniegto ziņu patiesumu un precizitāti</w:t>
      </w:r>
    </w:p>
    <w:p w:rsidR="002738BD" w:rsidRPr="00020F28" w:rsidRDefault="002738BD" w:rsidP="002738BD">
      <w:pPr>
        <w:pStyle w:val="BodyText"/>
        <w:numPr>
          <w:ilvl w:val="0"/>
          <w:numId w:val="19"/>
        </w:numPr>
        <w:tabs>
          <w:tab w:val="left" w:pos="405"/>
        </w:tabs>
        <w:suppressAutoHyphens/>
        <w:autoSpaceDE w:val="0"/>
        <w:spacing w:after="0"/>
        <w:ind w:left="-567" w:firstLine="0"/>
        <w:jc w:val="both"/>
        <w:rPr>
          <w:rFonts w:ascii="Times New Roman" w:hAnsi="Times New Roman"/>
          <w:szCs w:val="24"/>
          <w:lang w:val="lv-LV"/>
        </w:rPr>
      </w:pPr>
      <w:r w:rsidRPr="00020F28">
        <w:rPr>
          <w:rFonts w:ascii="Times New Roman" w:hAnsi="Times New Roman"/>
          <w:szCs w:val="24"/>
          <w:lang w:val="lv-LV"/>
        </w:rPr>
        <w:t>ka piegāde tiks veikta atbilstoši līguma un tehniskā specifikācijā noteiktajām prasībām, ievērojot normatīvajos aktos noteiktās prasības;</w:t>
      </w:r>
    </w:p>
    <w:p w:rsidR="002738BD" w:rsidRPr="00020F28" w:rsidRDefault="002738BD" w:rsidP="002738BD">
      <w:pPr>
        <w:pStyle w:val="BodyText"/>
        <w:numPr>
          <w:ilvl w:val="0"/>
          <w:numId w:val="19"/>
        </w:numPr>
        <w:tabs>
          <w:tab w:val="left" w:pos="405"/>
        </w:tabs>
        <w:suppressAutoHyphens/>
        <w:autoSpaceDE w:val="0"/>
        <w:spacing w:after="0"/>
        <w:ind w:left="-567" w:firstLine="0"/>
        <w:jc w:val="both"/>
        <w:rPr>
          <w:rFonts w:ascii="Times New Roman" w:hAnsi="Times New Roman"/>
          <w:szCs w:val="24"/>
          <w:lang w:val="lv-LV"/>
        </w:rPr>
      </w:pPr>
      <w:r w:rsidRPr="00020F28">
        <w:rPr>
          <w:rFonts w:ascii="Times New Roman" w:hAnsi="Times New Roman"/>
          <w:szCs w:val="24"/>
          <w:lang w:val="lv-LV"/>
        </w:rPr>
        <w:t>personu, kas atbildīga par Preču piegādes izpildi: _________________ (vārds uzvārds)_____________ (tālrunis) _________________(e-pasts).</w:t>
      </w:r>
    </w:p>
    <w:p w:rsidR="002738BD" w:rsidRPr="00020F28" w:rsidRDefault="002738BD" w:rsidP="002738BD">
      <w:pPr>
        <w:pStyle w:val="BodyText"/>
        <w:numPr>
          <w:ilvl w:val="0"/>
          <w:numId w:val="19"/>
        </w:numPr>
        <w:tabs>
          <w:tab w:val="left" w:pos="405"/>
        </w:tabs>
        <w:suppressAutoHyphens/>
        <w:autoSpaceDE w:val="0"/>
        <w:spacing w:after="0"/>
        <w:ind w:left="-567" w:firstLine="0"/>
        <w:jc w:val="both"/>
        <w:rPr>
          <w:rFonts w:ascii="Times New Roman" w:hAnsi="Times New Roman"/>
          <w:szCs w:val="24"/>
          <w:lang w:val="lv-LV"/>
        </w:rPr>
      </w:pPr>
      <w:r w:rsidRPr="00020F28">
        <w:rPr>
          <w:rFonts w:ascii="Times New Roman" w:hAnsi="Times New Roman"/>
          <w:szCs w:val="24"/>
          <w:lang w:val="lv-LV"/>
        </w:rPr>
        <w:t>ka, piegādājot Preci, nepieciešamības gadījumā pēc Pasūtītāja pieprasījuma iesniegsim Preces uzglabāšanas noteikumus un lietošanas instrukcijas latviešu valodā vai angļu valodā.</w:t>
      </w:r>
    </w:p>
    <w:p w:rsidR="002738BD" w:rsidRPr="00020F28" w:rsidRDefault="002738BD" w:rsidP="002738BD">
      <w:pPr>
        <w:pStyle w:val="BodyText"/>
        <w:widowControl/>
        <w:spacing w:before="60" w:after="0"/>
        <w:ind w:left="-567" w:right="-199"/>
        <w:jc w:val="both"/>
        <w:rPr>
          <w:rFonts w:ascii="Times New Roman" w:hAnsi="Times New Roman"/>
          <w:b/>
          <w:szCs w:val="24"/>
          <w:lang w:val="lv-LV"/>
        </w:rPr>
      </w:pPr>
    </w:p>
    <w:p w:rsidR="002738BD" w:rsidRPr="00020F28" w:rsidRDefault="002738BD" w:rsidP="002738BD">
      <w:pPr>
        <w:pStyle w:val="BodyText"/>
        <w:widowControl/>
        <w:spacing w:before="60" w:after="0"/>
        <w:ind w:left="-567" w:right="-199"/>
        <w:jc w:val="both"/>
        <w:rPr>
          <w:rFonts w:ascii="Times New Roman" w:hAnsi="Times New Roman"/>
          <w:b/>
          <w:szCs w:val="24"/>
          <w:lang w:val="lv-LV"/>
        </w:rPr>
      </w:pPr>
    </w:p>
    <w:p w:rsidR="002738BD" w:rsidRPr="00020F28" w:rsidRDefault="002738BD" w:rsidP="002738BD">
      <w:pPr>
        <w:spacing w:before="120" w:after="0"/>
        <w:ind w:right="-199" w:hanging="342"/>
        <w:jc w:val="right"/>
        <w:rPr>
          <w:rFonts w:ascii="Times New Roman" w:hAnsi="Times New Roman"/>
          <w:sz w:val="24"/>
          <w:szCs w:val="24"/>
          <w:lang w:eastAsia="lv-LV"/>
        </w:rPr>
      </w:pPr>
      <w:r w:rsidRPr="00020F28">
        <w:rPr>
          <w:rFonts w:ascii="Times New Roman" w:hAnsi="Times New Roman"/>
          <w:sz w:val="24"/>
          <w:szCs w:val="24"/>
          <w:lang w:eastAsia="lv-LV"/>
        </w:rPr>
        <w:t>Paraksts: _______________________________</w:t>
      </w:r>
    </w:p>
    <w:p w:rsidR="002738BD" w:rsidRPr="00020F28" w:rsidRDefault="002738BD" w:rsidP="002738BD">
      <w:pPr>
        <w:spacing w:before="120" w:after="0"/>
        <w:ind w:right="-199" w:hanging="342"/>
        <w:jc w:val="right"/>
        <w:rPr>
          <w:rFonts w:ascii="Times New Roman" w:hAnsi="Times New Roman"/>
          <w:sz w:val="24"/>
          <w:szCs w:val="24"/>
          <w:lang w:eastAsia="lv-LV"/>
        </w:rPr>
      </w:pPr>
      <w:r w:rsidRPr="00020F28">
        <w:rPr>
          <w:rFonts w:ascii="Times New Roman" w:hAnsi="Times New Roman"/>
          <w:sz w:val="24"/>
          <w:szCs w:val="24"/>
          <w:lang w:eastAsia="lv-LV"/>
        </w:rPr>
        <w:t>Vārds, uzvārds: ________________________________</w:t>
      </w:r>
    </w:p>
    <w:p w:rsidR="002738BD" w:rsidRPr="00020F28" w:rsidRDefault="002738BD" w:rsidP="002738BD">
      <w:pPr>
        <w:spacing w:before="120" w:after="0"/>
        <w:ind w:right="-199" w:hanging="342"/>
        <w:jc w:val="right"/>
        <w:rPr>
          <w:rFonts w:ascii="Times New Roman" w:hAnsi="Times New Roman"/>
          <w:sz w:val="24"/>
          <w:szCs w:val="24"/>
          <w:u w:val="single"/>
        </w:rPr>
      </w:pPr>
      <w:r w:rsidRPr="00020F28">
        <w:rPr>
          <w:rFonts w:ascii="Times New Roman" w:hAnsi="Times New Roman"/>
          <w:sz w:val="24"/>
          <w:szCs w:val="24"/>
        </w:rPr>
        <w:t xml:space="preserve">2018.gada </w:t>
      </w:r>
      <w:r w:rsidRPr="00020F28">
        <w:rPr>
          <w:rFonts w:ascii="Times New Roman" w:hAnsi="Times New Roman"/>
          <w:sz w:val="24"/>
          <w:szCs w:val="24"/>
          <w:u w:val="single"/>
        </w:rPr>
        <w:tab/>
      </w:r>
      <w:r w:rsidRPr="00020F28">
        <w:rPr>
          <w:rFonts w:ascii="Times New Roman" w:hAnsi="Times New Roman"/>
          <w:sz w:val="24"/>
          <w:szCs w:val="24"/>
        </w:rPr>
        <w:t>.</w:t>
      </w:r>
      <w:r w:rsidRPr="00020F28">
        <w:rPr>
          <w:rFonts w:ascii="Times New Roman" w:hAnsi="Times New Roman"/>
          <w:sz w:val="24"/>
          <w:szCs w:val="24"/>
          <w:u w:val="single"/>
        </w:rPr>
        <w:tab/>
      </w:r>
      <w:r w:rsidRPr="00020F28">
        <w:rPr>
          <w:rFonts w:ascii="Times New Roman" w:hAnsi="Times New Roman"/>
          <w:sz w:val="24"/>
          <w:szCs w:val="24"/>
          <w:u w:val="single"/>
        </w:rPr>
        <w:tab/>
      </w:r>
      <w:r w:rsidRPr="00020F28">
        <w:rPr>
          <w:rFonts w:ascii="Times New Roman" w:hAnsi="Times New Roman"/>
          <w:sz w:val="24"/>
          <w:szCs w:val="24"/>
          <w:u w:val="single"/>
        </w:rPr>
        <w:tab/>
      </w:r>
    </w:p>
    <w:p w:rsidR="00890ED3" w:rsidRDefault="00890ED3">
      <w:pPr>
        <w:spacing w:after="0"/>
        <w:ind w:left="-567" w:right="-199"/>
        <w:jc w:val="right"/>
        <w:rPr>
          <w:rFonts w:ascii="Times New Roman" w:hAnsi="Times New Roman"/>
          <w:sz w:val="24"/>
          <w:szCs w:val="24"/>
          <w:u w:val="single"/>
        </w:rPr>
      </w:pPr>
    </w:p>
    <w:p w:rsidR="00890ED3" w:rsidRDefault="00890ED3">
      <w:pPr>
        <w:spacing w:after="0"/>
        <w:ind w:left="-567" w:right="-199"/>
        <w:jc w:val="right"/>
        <w:rPr>
          <w:rFonts w:ascii="Times New Roman" w:hAnsi="Times New Roman"/>
          <w:sz w:val="24"/>
          <w:szCs w:val="24"/>
          <w:u w:val="single"/>
        </w:rPr>
      </w:pPr>
    </w:p>
    <w:p w:rsidR="00890ED3" w:rsidRDefault="00890ED3">
      <w:pPr>
        <w:spacing w:after="0"/>
        <w:ind w:left="-567" w:right="-199"/>
        <w:jc w:val="right"/>
        <w:rPr>
          <w:rFonts w:ascii="Times New Roman" w:hAnsi="Times New Roman"/>
          <w:sz w:val="24"/>
          <w:szCs w:val="24"/>
          <w:u w:val="single"/>
        </w:rPr>
      </w:pPr>
    </w:p>
    <w:p w:rsidR="00890ED3" w:rsidRDefault="00890ED3">
      <w:pPr>
        <w:spacing w:after="0"/>
        <w:ind w:left="-567" w:right="-199"/>
        <w:jc w:val="right"/>
        <w:rPr>
          <w:rFonts w:ascii="Times New Roman" w:hAnsi="Times New Roman"/>
          <w:sz w:val="24"/>
          <w:szCs w:val="24"/>
          <w:u w:val="single"/>
        </w:rPr>
      </w:pPr>
    </w:p>
    <w:p w:rsidR="00890ED3" w:rsidRDefault="00890ED3">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573ADC" w:rsidRPr="00020F28" w:rsidRDefault="00573ADC" w:rsidP="00573ADC">
      <w:pPr>
        <w:spacing w:after="0"/>
        <w:ind w:right="-199"/>
        <w:jc w:val="right"/>
        <w:rPr>
          <w:rFonts w:ascii="Times New Roman" w:hAnsi="Times New Roman"/>
          <w:sz w:val="24"/>
          <w:szCs w:val="24"/>
        </w:rPr>
      </w:pPr>
      <w:r w:rsidRPr="00020F28">
        <w:rPr>
          <w:rFonts w:ascii="Times New Roman" w:hAnsi="Times New Roman"/>
          <w:sz w:val="24"/>
          <w:szCs w:val="24"/>
        </w:rPr>
        <w:lastRenderedPageBreak/>
        <w:t>Iepirkuma procedūras</w:t>
      </w:r>
    </w:p>
    <w:p w:rsidR="00573ADC" w:rsidRPr="00020F28" w:rsidRDefault="00573ADC" w:rsidP="00573ADC">
      <w:pPr>
        <w:keepNext/>
        <w:spacing w:after="0"/>
        <w:ind w:right="-199"/>
        <w:jc w:val="right"/>
        <w:rPr>
          <w:rFonts w:ascii="Times New Roman" w:hAnsi="Times New Roman"/>
          <w:sz w:val="24"/>
          <w:szCs w:val="24"/>
        </w:rPr>
      </w:pPr>
      <w:r w:rsidRPr="00020F28">
        <w:rPr>
          <w:rFonts w:ascii="Times New Roman" w:hAnsi="Times New Roman"/>
          <w:sz w:val="24"/>
          <w:szCs w:val="24"/>
        </w:rPr>
        <w:t xml:space="preserve">ID </w:t>
      </w:r>
      <w:proofErr w:type="spellStart"/>
      <w:r w:rsidRPr="00020F28">
        <w:rPr>
          <w:rFonts w:ascii="Times New Roman" w:hAnsi="Times New Roman"/>
          <w:sz w:val="24"/>
          <w:szCs w:val="24"/>
        </w:rPr>
        <w:t>Nr</w:t>
      </w:r>
      <w:proofErr w:type="spellEnd"/>
      <w:r w:rsidRPr="00020F28">
        <w:rPr>
          <w:rFonts w:ascii="Times New Roman" w:hAnsi="Times New Roman"/>
          <w:sz w:val="24"/>
          <w:szCs w:val="24"/>
        </w:rPr>
        <w:t>.</w:t>
      </w:r>
      <w:r>
        <w:rPr>
          <w:rFonts w:ascii="Times New Roman" w:hAnsi="Times New Roman"/>
          <w:sz w:val="24"/>
          <w:szCs w:val="24"/>
        </w:rPr>
        <w:t xml:space="preserve"> </w:t>
      </w:r>
      <w:r w:rsidRPr="00020F28">
        <w:rPr>
          <w:rFonts w:ascii="Times New Roman" w:hAnsi="Times New Roman"/>
          <w:sz w:val="24"/>
          <w:szCs w:val="24"/>
        </w:rPr>
        <w:t>EDI 2018/</w:t>
      </w:r>
      <w:r>
        <w:rPr>
          <w:rFonts w:ascii="Times New Roman" w:hAnsi="Times New Roman"/>
          <w:sz w:val="24"/>
          <w:szCs w:val="24"/>
        </w:rPr>
        <w:t>14</w:t>
      </w:r>
    </w:p>
    <w:p w:rsidR="00573ADC" w:rsidRPr="00020F28" w:rsidRDefault="00573ADC" w:rsidP="00573ADC">
      <w:pPr>
        <w:spacing w:after="0"/>
        <w:ind w:right="-199"/>
        <w:jc w:val="right"/>
        <w:rPr>
          <w:rFonts w:ascii="Times New Roman" w:hAnsi="Times New Roman"/>
          <w:sz w:val="24"/>
          <w:szCs w:val="24"/>
        </w:rPr>
      </w:pPr>
      <w:r>
        <w:rPr>
          <w:rFonts w:ascii="Times New Roman" w:hAnsi="Times New Roman"/>
          <w:sz w:val="24"/>
          <w:szCs w:val="24"/>
        </w:rPr>
        <w:t>Nolikuma 4</w:t>
      </w:r>
      <w:r w:rsidRPr="00020F28">
        <w:rPr>
          <w:rFonts w:ascii="Times New Roman" w:hAnsi="Times New Roman"/>
          <w:sz w:val="24"/>
          <w:szCs w:val="24"/>
        </w:rPr>
        <w:t>.pielikums</w:t>
      </w:r>
    </w:p>
    <w:p w:rsidR="00573ADC" w:rsidRPr="00020F28" w:rsidRDefault="00573ADC" w:rsidP="00573ADC">
      <w:pPr>
        <w:spacing w:after="0"/>
        <w:ind w:right="-199" w:hanging="342"/>
        <w:jc w:val="right"/>
        <w:rPr>
          <w:rFonts w:ascii="Times New Roman" w:hAnsi="Times New Roman"/>
          <w:sz w:val="24"/>
          <w:szCs w:val="24"/>
        </w:rPr>
      </w:pPr>
      <w:r w:rsidRPr="00020F28">
        <w:rPr>
          <w:rFonts w:ascii="Times New Roman" w:hAnsi="Times New Roman"/>
          <w:sz w:val="24"/>
          <w:szCs w:val="24"/>
        </w:rPr>
        <w:t>„Tehniskā specifikācija”</w:t>
      </w:r>
    </w:p>
    <w:p w:rsidR="00BF21E8" w:rsidRDefault="00BF21E8" w:rsidP="00573ADC">
      <w:pPr>
        <w:spacing w:after="0"/>
        <w:ind w:right="-199"/>
        <w:rPr>
          <w:rFonts w:ascii="Times New Roman" w:hAnsi="Times New Roman"/>
          <w:sz w:val="24"/>
          <w:szCs w:val="24"/>
          <w:u w:val="single"/>
        </w:rPr>
      </w:pPr>
    </w:p>
    <w:p w:rsidR="00573ADC" w:rsidRPr="00020F28" w:rsidRDefault="00573ADC" w:rsidP="00573ADC">
      <w:pPr>
        <w:spacing w:before="60" w:after="0"/>
        <w:ind w:left="-567" w:right="-199"/>
        <w:jc w:val="center"/>
        <w:rPr>
          <w:rFonts w:ascii="Times New Roman" w:hAnsi="Times New Roman"/>
          <w:b/>
          <w:sz w:val="24"/>
          <w:szCs w:val="24"/>
        </w:rPr>
      </w:pPr>
      <w:r w:rsidRPr="00020F28">
        <w:rPr>
          <w:rFonts w:ascii="Times New Roman" w:hAnsi="Times New Roman"/>
          <w:b/>
          <w:sz w:val="24"/>
          <w:szCs w:val="24"/>
        </w:rPr>
        <w:t>FINANŠU PIEDĀVĀJUMA FORMA*</w:t>
      </w:r>
    </w:p>
    <w:p w:rsidR="00573ADC" w:rsidRPr="00020F28" w:rsidRDefault="00573ADC" w:rsidP="00573ADC">
      <w:pPr>
        <w:spacing w:before="60" w:after="0"/>
        <w:ind w:left="-567" w:right="-199"/>
        <w:jc w:val="both"/>
        <w:rPr>
          <w:rFonts w:ascii="Times New Roman" w:hAnsi="Times New Roman"/>
          <w:b/>
          <w:sz w:val="20"/>
          <w:szCs w:val="20"/>
        </w:rPr>
      </w:pPr>
      <w:r w:rsidRPr="00020F28">
        <w:rPr>
          <w:rFonts w:ascii="Times New Roman" w:hAnsi="Times New Roman"/>
          <w:i/>
          <w:sz w:val="20"/>
          <w:szCs w:val="20"/>
        </w:rPr>
        <w:t>*Pretendents atsevišķi lieto finanšu piedāvājuma formu katrai iepirkuma daļai, par kuru iesniedz  piedāvājumu.</w:t>
      </w:r>
    </w:p>
    <w:p w:rsidR="00573ADC" w:rsidRPr="00DC5E95" w:rsidRDefault="00573ADC" w:rsidP="00573ADC">
      <w:pPr>
        <w:spacing w:before="60" w:after="0"/>
        <w:ind w:left="-709" w:right="-199"/>
        <w:jc w:val="center"/>
        <w:rPr>
          <w:rFonts w:ascii="Times New Roman" w:hAnsi="Times New Roman"/>
          <w:sz w:val="24"/>
          <w:szCs w:val="24"/>
        </w:rPr>
      </w:pPr>
      <w:r w:rsidRPr="00DC5E95">
        <w:rPr>
          <w:rFonts w:ascii="Times New Roman" w:hAnsi="Times New Roman"/>
          <w:sz w:val="24"/>
          <w:szCs w:val="24"/>
        </w:rPr>
        <w:t xml:space="preserve">„Pētniecības materiālu </w:t>
      </w:r>
      <w:r w:rsidRPr="00DC5E95">
        <w:rPr>
          <w:rFonts w:ascii="Times New Roman" w:hAnsi="Times New Roman"/>
          <w:szCs w:val="24"/>
        </w:rPr>
        <w:t>iegāde</w:t>
      </w:r>
      <w:r w:rsidRPr="00DC5E95">
        <w:rPr>
          <w:rFonts w:ascii="Times New Roman" w:hAnsi="Times New Roman"/>
          <w:sz w:val="24"/>
          <w:szCs w:val="24"/>
        </w:rPr>
        <w:t xml:space="preserve"> Eiropas Reģionālās attīstības fonda līdzfinansētā projekta „Laika sinhronizācija ar augstu precizitāti sadalītai zinātnisku mērījumu sistēmai” (vienošanās Nr.1.1.1.4./16/A/174) ietvaros</w:t>
      </w:r>
      <w:r w:rsidRPr="00DC5E95">
        <w:rPr>
          <w:rFonts w:ascii="Times New Roman" w:hAnsi="Times New Roman"/>
          <w:caps/>
          <w:sz w:val="24"/>
          <w:szCs w:val="24"/>
        </w:rPr>
        <w:t>”,</w:t>
      </w:r>
      <w:r w:rsidRPr="00DC5E95">
        <w:rPr>
          <w:rFonts w:ascii="Times New Roman" w:hAnsi="Times New Roman"/>
          <w:sz w:val="24"/>
          <w:szCs w:val="24"/>
        </w:rPr>
        <w:t xml:space="preserve"> </w:t>
      </w:r>
    </w:p>
    <w:p w:rsidR="00573ADC" w:rsidRPr="00277C3F" w:rsidRDefault="00573ADC" w:rsidP="00573ADC">
      <w:pPr>
        <w:spacing w:before="60" w:after="0"/>
        <w:ind w:left="-709" w:right="-199"/>
        <w:jc w:val="center"/>
        <w:rPr>
          <w:rFonts w:ascii="Times New Roman" w:hAnsi="Times New Roman"/>
          <w:b/>
          <w:sz w:val="24"/>
          <w:szCs w:val="24"/>
        </w:rPr>
      </w:pPr>
      <w:r w:rsidRPr="00277C3F">
        <w:rPr>
          <w:rFonts w:ascii="Times New Roman" w:hAnsi="Times New Roman"/>
          <w:b/>
          <w:sz w:val="24"/>
          <w:szCs w:val="24"/>
        </w:rPr>
        <w:t xml:space="preserve">iepirkuma identifikācijas </w:t>
      </w:r>
      <w:proofErr w:type="spellStart"/>
      <w:r w:rsidRPr="00277C3F">
        <w:rPr>
          <w:rFonts w:ascii="Times New Roman" w:hAnsi="Times New Roman"/>
          <w:b/>
          <w:sz w:val="24"/>
          <w:szCs w:val="24"/>
        </w:rPr>
        <w:t>Nr</w:t>
      </w:r>
      <w:proofErr w:type="spellEnd"/>
      <w:r w:rsidRPr="00277C3F">
        <w:rPr>
          <w:rFonts w:ascii="Times New Roman" w:hAnsi="Times New Roman"/>
          <w:b/>
          <w:sz w:val="24"/>
          <w:szCs w:val="24"/>
        </w:rPr>
        <w:t>. EDI 2018/</w:t>
      </w:r>
      <w:r>
        <w:rPr>
          <w:rFonts w:ascii="Times New Roman" w:hAnsi="Times New Roman"/>
          <w:b/>
          <w:sz w:val="24"/>
          <w:szCs w:val="24"/>
        </w:rPr>
        <w:t>14</w:t>
      </w:r>
      <w:r w:rsidRPr="00277C3F">
        <w:rPr>
          <w:rFonts w:ascii="Times New Roman" w:hAnsi="Times New Roman"/>
          <w:b/>
          <w:sz w:val="24"/>
          <w:szCs w:val="24"/>
        </w:rPr>
        <w:t>;</w:t>
      </w:r>
    </w:p>
    <w:p w:rsidR="00573ADC" w:rsidRPr="00020F28" w:rsidRDefault="00573ADC" w:rsidP="00573ADC">
      <w:pPr>
        <w:pStyle w:val="Header"/>
        <w:ind w:left="-567"/>
        <w:rPr>
          <w:rFonts w:ascii="Times New Roman" w:hAnsi="Times New Roman"/>
          <w:i/>
          <w:szCs w:val="24"/>
          <w:lang w:val="lv-LV"/>
        </w:rPr>
      </w:pPr>
    </w:p>
    <w:tbl>
      <w:tblPr>
        <w:tblW w:w="9129" w:type="dxa"/>
        <w:tblInd w:w="-459" w:type="dxa"/>
        <w:tblLayout w:type="fixed"/>
        <w:tblLook w:val="0000" w:firstRow="0" w:lastRow="0" w:firstColumn="0" w:lastColumn="0" w:noHBand="0" w:noVBand="0"/>
      </w:tblPr>
      <w:tblGrid>
        <w:gridCol w:w="772"/>
        <w:gridCol w:w="3339"/>
        <w:gridCol w:w="1676"/>
        <w:gridCol w:w="1442"/>
        <w:gridCol w:w="1900"/>
      </w:tblGrid>
      <w:tr w:rsidR="00573ADC" w:rsidRPr="00020F28" w:rsidTr="00A72377">
        <w:tc>
          <w:tcPr>
            <w:tcW w:w="772" w:type="dxa"/>
            <w:tcBorders>
              <w:top w:val="single" w:sz="4" w:space="0" w:color="000000"/>
              <w:left w:val="single" w:sz="4" w:space="0" w:color="000000"/>
              <w:bottom w:val="single" w:sz="4" w:space="0" w:color="000000"/>
            </w:tcBorders>
            <w:vAlign w:val="center"/>
          </w:tcPr>
          <w:p w:rsidR="00573ADC" w:rsidRPr="00020F28" w:rsidRDefault="00573ADC" w:rsidP="00A72377">
            <w:pPr>
              <w:pStyle w:val="Header"/>
              <w:snapToGrid w:val="0"/>
              <w:jc w:val="center"/>
              <w:rPr>
                <w:rFonts w:ascii="Times New Roman" w:hAnsi="Times New Roman"/>
                <w:b/>
                <w:szCs w:val="24"/>
                <w:lang w:val="lv-LV"/>
              </w:rPr>
            </w:pPr>
            <w:proofErr w:type="spellStart"/>
            <w:r w:rsidRPr="00020F28">
              <w:rPr>
                <w:rFonts w:ascii="Times New Roman" w:hAnsi="Times New Roman"/>
                <w:b/>
                <w:szCs w:val="24"/>
                <w:lang w:val="lv-LV"/>
              </w:rPr>
              <w:t>Nr</w:t>
            </w:r>
            <w:proofErr w:type="spellEnd"/>
            <w:r w:rsidRPr="00020F28">
              <w:rPr>
                <w:rFonts w:ascii="Times New Roman" w:hAnsi="Times New Roman"/>
                <w:b/>
                <w:szCs w:val="24"/>
                <w:lang w:val="lv-LV"/>
              </w:rPr>
              <w:t>.</w:t>
            </w:r>
          </w:p>
          <w:p w:rsidR="00573ADC" w:rsidRPr="00020F28" w:rsidRDefault="00573ADC" w:rsidP="00A72377">
            <w:pPr>
              <w:pStyle w:val="Header"/>
              <w:jc w:val="center"/>
              <w:rPr>
                <w:rFonts w:ascii="Times New Roman" w:hAnsi="Times New Roman"/>
                <w:b/>
                <w:szCs w:val="24"/>
                <w:lang w:val="lv-LV"/>
              </w:rPr>
            </w:pPr>
            <w:proofErr w:type="spellStart"/>
            <w:r w:rsidRPr="00020F28">
              <w:rPr>
                <w:rFonts w:ascii="Times New Roman" w:hAnsi="Times New Roman"/>
                <w:b/>
                <w:szCs w:val="24"/>
                <w:lang w:val="lv-LV"/>
              </w:rPr>
              <w:t>p.k</w:t>
            </w:r>
            <w:proofErr w:type="spellEnd"/>
            <w:r w:rsidRPr="00020F28">
              <w:rPr>
                <w:rFonts w:ascii="Times New Roman" w:hAnsi="Times New Roman"/>
                <w:b/>
                <w:szCs w:val="24"/>
                <w:lang w:val="lv-LV"/>
              </w:rPr>
              <w:t>.</w:t>
            </w:r>
          </w:p>
        </w:tc>
        <w:tc>
          <w:tcPr>
            <w:tcW w:w="3339" w:type="dxa"/>
            <w:tcBorders>
              <w:top w:val="single" w:sz="4" w:space="0" w:color="000000"/>
              <w:left w:val="single" w:sz="4" w:space="0" w:color="000000"/>
              <w:bottom w:val="single" w:sz="4" w:space="0" w:color="000000"/>
            </w:tcBorders>
            <w:vAlign w:val="center"/>
          </w:tcPr>
          <w:p w:rsidR="00573ADC" w:rsidRPr="00020F28" w:rsidRDefault="00573ADC" w:rsidP="00A72377">
            <w:pPr>
              <w:pStyle w:val="Header"/>
              <w:snapToGrid w:val="0"/>
              <w:jc w:val="center"/>
              <w:rPr>
                <w:rFonts w:ascii="Times New Roman" w:hAnsi="Times New Roman"/>
                <w:b/>
                <w:szCs w:val="24"/>
                <w:lang w:val="lv-LV"/>
              </w:rPr>
            </w:pPr>
            <w:r w:rsidRPr="00020F28">
              <w:rPr>
                <w:rFonts w:ascii="Times New Roman" w:hAnsi="Times New Roman"/>
                <w:b/>
                <w:szCs w:val="24"/>
                <w:lang w:val="lv-LV"/>
              </w:rPr>
              <w:t>Preces nosaukums</w:t>
            </w:r>
          </w:p>
          <w:p w:rsidR="00573ADC" w:rsidRPr="00020F28" w:rsidRDefault="00573ADC" w:rsidP="00A72377">
            <w:pPr>
              <w:spacing w:after="0"/>
              <w:jc w:val="center"/>
              <w:rPr>
                <w:rFonts w:ascii="Times New Roman" w:hAnsi="Times New Roman"/>
                <w:b/>
                <w:color w:val="000000"/>
                <w:sz w:val="24"/>
                <w:szCs w:val="24"/>
              </w:rPr>
            </w:pPr>
            <w:r w:rsidRPr="00020F28">
              <w:rPr>
                <w:rFonts w:ascii="Times New Roman" w:hAnsi="Times New Roman"/>
                <w:b/>
                <w:sz w:val="24"/>
                <w:szCs w:val="24"/>
              </w:rPr>
              <w:t>(</w:t>
            </w:r>
            <w:r w:rsidRPr="00020F28">
              <w:rPr>
                <w:rFonts w:ascii="Times New Roman" w:hAnsi="Times New Roman"/>
                <w:b/>
                <w:color w:val="000000"/>
                <w:sz w:val="24"/>
                <w:szCs w:val="24"/>
              </w:rPr>
              <w:t>pētniecības materiālu/inventāra nosaukums</w:t>
            </w:r>
            <w:r w:rsidRPr="00020F28">
              <w:rPr>
                <w:rFonts w:ascii="Times New Roman" w:hAnsi="Times New Roman"/>
                <w:i/>
                <w:sz w:val="24"/>
                <w:szCs w:val="24"/>
              </w:rPr>
              <w:t>**</w:t>
            </w:r>
            <w:r w:rsidRPr="00020F28">
              <w:rPr>
                <w:rFonts w:ascii="Times New Roman" w:hAnsi="Times New Roman"/>
                <w:b/>
                <w:color w:val="000000"/>
                <w:sz w:val="24"/>
                <w:szCs w:val="24"/>
              </w:rPr>
              <w:t>)</w:t>
            </w:r>
          </w:p>
        </w:tc>
        <w:tc>
          <w:tcPr>
            <w:tcW w:w="1676" w:type="dxa"/>
            <w:tcBorders>
              <w:top w:val="single" w:sz="4" w:space="0" w:color="000000"/>
              <w:left w:val="single" w:sz="4" w:space="0" w:color="000000"/>
              <w:bottom w:val="single" w:sz="4" w:space="0" w:color="000000"/>
            </w:tcBorders>
            <w:vAlign w:val="center"/>
          </w:tcPr>
          <w:p w:rsidR="00573ADC" w:rsidRPr="00020F28" w:rsidRDefault="00573ADC" w:rsidP="00A72377">
            <w:pPr>
              <w:pStyle w:val="Header"/>
              <w:snapToGrid w:val="0"/>
              <w:jc w:val="center"/>
              <w:rPr>
                <w:rFonts w:ascii="Times New Roman" w:hAnsi="Times New Roman"/>
                <w:b/>
                <w:color w:val="000000"/>
                <w:szCs w:val="24"/>
                <w:lang w:val="lv-LV"/>
              </w:rPr>
            </w:pPr>
            <w:r w:rsidRPr="00020F28">
              <w:rPr>
                <w:rFonts w:ascii="Times New Roman" w:hAnsi="Times New Roman"/>
                <w:b/>
                <w:color w:val="000000"/>
                <w:szCs w:val="24"/>
                <w:lang w:val="lv-LV"/>
              </w:rPr>
              <w:t>Vienības cena EUR bez PVN (norādīt katram priekšmetam)</w:t>
            </w:r>
          </w:p>
        </w:tc>
        <w:tc>
          <w:tcPr>
            <w:tcW w:w="1442" w:type="dxa"/>
            <w:tcBorders>
              <w:top w:val="single" w:sz="4" w:space="0" w:color="000000"/>
              <w:left w:val="single" w:sz="4" w:space="0" w:color="000000"/>
              <w:bottom w:val="single" w:sz="4" w:space="0" w:color="000000"/>
            </w:tcBorders>
            <w:vAlign w:val="center"/>
          </w:tcPr>
          <w:p w:rsidR="00573ADC" w:rsidRPr="00020F28" w:rsidRDefault="00573ADC" w:rsidP="00A72377">
            <w:pPr>
              <w:pStyle w:val="Header"/>
              <w:snapToGrid w:val="0"/>
              <w:jc w:val="center"/>
              <w:rPr>
                <w:rFonts w:ascii="Times New Roman" w:hAnsi="Times New Roman"/>
                <w:b/>
                <w:szCs w:val="24"/>
                <w:lang w:val="lv-LV"/>
              </w:rPr>
            </w:pPr>
            <w:r w:rsidRPr="00020F28">
              <w:rPr>
                <w:rFonts w:ascii="Times New Roman" w:hAnsi="Times New Roman"/>
                <w:b/>
                <w:szCs w:val="24"/>
                <w:lang w:val="lv-LV"/>
              </w:rPr>
              <w:t>Daudzums/</w:t>
            </w:r>
          </w:p>
          <w:p w:rsidR="00573ADC" w:rsidRPr="00020F28" w:rsidRDefault="00573ADC" w:rsidP="00A72377">
            <w:pPr>
              <w:pStyle w:val="Header"/>
              <w:jc w:val="center"/>
              <w:rPr>
                <w:rFonts w:ascii="Times New Roman" w:hAnsi="Times New Roman"/>
                <w:b/>
                <w:szCs w:val="24"/>
                <w:lang w:val="lv-LV"/>
              </w:rPr>
            </w:pPr>
            <w:r w:rsidRPr="00020F28">
              <w:rPr>
                <w:rFonts w:ascii="Times New Roman" w:hAnsi="Times New Roman"/>
                <w:b/>
                <w:szCs w:val="24"/>
                <w:lang w:val="lv-LV"/>
              </w:rPr>
              <w:t>vienības</w:t>
            </w:r>
          </w:p>
          <w:p w:rsidR="00573ADC" w:rsidRPr="00020F28" w:rsidRDefault="00573ADC" w:rsidP="00A72377">
            <w:pPr>
              <w:pStyle w:val="Header"/>
              <w:jc w:val="center"/>
              <w:rPr>
                <w:rFonts w:ascii="Times New Roman" w:hAnsi="Times New Roman"/>
                <w:b/>
                <w:szCs w:val="24"/>
                <w:lang w:val="lv-LV"/>
              </w:rPr>
            </w:pPr>
            <w:r w:rsidRPr="00020F28">
              <w:rPr>
                <w:rFonts w:ascii="Times New Roman" w:hAnsi="Times New Roman"/>
                <w:b/>
                <w:szCs w:val="24"/>
                <w:lang w:val="lv-LV"/>
              </w:rPr>
              <w:t>nosaukums</w:t>
            </w:r>
          </w:p>
        </w:tc>
        <w:tc>
          <w:tcPr>
            <w:tcW w:w="1900" w:type="dxa"/>
            <w:tcBorders>
              <w:top w:val="single" w:sz="4" w:space="0" w:color="000000"/>
              <w:left w:val="single" w:sz="4" w:space="0" w:color="000000"/>
              <w:bottom w:val="single" w:sz="4" w:space="0" w:color="000000"/>
              <w:right w:val="single" w:sz="4" w:space="0" w:color="000000"/>
            </w:tcBorders>
            <w:vAlign w:val="center"/>
          </w:tcPr>
          <w:p w:rsidR="00573ADC" w:rsidRPr="00020F28" w:rsidRDefault="00573ADC" w:rsidP="00A72377">
            <w:pPr>
              <w:pStyle w:val="Header"/>
              <w:snapToGrid w:val="0"/>
              <w:jc w:val="center"/>
              <w:rPr>
                <w:rFonts w:ascii="Times New Roman" w:hAnsi="Times New Roman"/>
                <w:b/>
                <w:color w:val="000000"/>
                <w:szCs w:val="24"/>
                <w:lang w:val="lv-LV"/>
              </w:rPr>
            </w:pPr>
            <w:r w:rsidRPr="00020F28">
              <w:rPr>
                <w:rFonts w:ascii="Times New Roman" w:hAnsi="Times New Roman"/>
                <w:b/>
                <w:color w:val="000000"/>
                <w:szCs w:val="24"/>
                <w:lang w:val="lv-LV"/>
              </w:rPr>
              <w:t>Vienību cena kopā EUR bez PVN (norādot katram priekšmetam un kopā iepirkuma daļā)</w:t>
            </w:r>
          </w:p>
        </w:tc>
      </w:tr>
      <w:tr w:rsidR="00573ADC" w:rsidRPr="00020F28" w:rsidTr="00A72377">
        <w:tc>
          <w:tcPr>
            <w:tcW w:w="772" w:type="dxa"/>
            <w:tcBorders>
              <w:top w:val="single" w:sz="4" w:space="0" w:color="000000"/>
              <w:left w:val="single" w:sz="4" w:space="0" w:color="000000"/>
              <w:bottom w:val="single" w:sz="4" w:space="0" w:color="000000"/>
            </w:tcBorders>
          </w:tcPr>
          <w:p w:rsidR="00573ADC" w:rsidRPr="00020F28" w:rsidRDefault="00573ADC" w:rsidP="00A72377">
            <w:pPr>
              <w:pStyle w:val="Header"/>
              <w:snapToGrid w:val="0"/>
              <w:rPr>
                <w:rFonts w:ascii="Times New Roman" w:hAnsi="Times New Roman"/>
                <w:szCs w:val="24"/>
                <w:lang w:val="lv-LV"/>
              </w:rPr>
            </w:pPr>
            <w:r w:rsidRPr="00020F28">
              <w:rPr>
                <w:rFonts w:ascii="Times New Roman" w:hAnsi="Times New Roman"/>
                <w:szCs w:val="24"/>
                <w:lang w:val="lv-LV"/>
              </w:rPr>
              <w:t>1.</w:t>
            </w:r>
          </w:p>
        </w:tc>
        <w:tc>
          <w:tcPr>
            <w:tcW w:w="3339" w:type="dxa"/>
            <w:tcBorders>
              <w:top w:val="single" w:sz="4" w:space="0" w:color="000000"/>
              <w:left w:val="single" w:sz="4" w:space="0" w:color="000000"/>
              <w:bottom w:val="single" w:sz="4" w:space="0" w:color="000000"/>
            </w:tcBorders>
          </w:tcPr>
          <w:p w:rsidR="00573ADC" w:rsidRPr="00020F28" w:rsidRDefault="00573ADC" w:rsidP="00A72377">
            <w:pPr>
              <w:pStyle w:val="Header"/>
              <w:snapToGrid w:val="0"/>
              <w:rPr>
                <w:rFonts w:ascii="Times New Roman" w:hAnsi="Times New Roman"/>
                <w:szCs w:val="24"/>
                <w:lang w:val="lv-LV"/>
              </w:rPr>
            </w:pPr>
            <w:r w:rsidRPr="00020F28">
              <w:rPr>
                <w:rFonts w:ascii="Times New Roman" w:hAnsi="Times New Roman"/>
                <w:szCs w:val="24"/>
                <w:lang w:val="lv-LV"/>
              </w:rPr>
              <w:t>&lt;   &gt;</w:t>
            </w:r>
          </w:p>
        </w:tc>
        <w:tc>
          <w:tcPr>
            <w:tcW w:w="1676" w:type="dxa"/>
            <w:tcBorders>
              <w:top w:val="single" w:sz="4" w:space="0" w:color="000000"/>
              <w:left w:val="single" w:sz="4" w:space="0" w:color="000000"/>
              <w:bottom w:val="single" w:sz="4" w:space="0" w:color="000000"/>
            </w:tcBorders>
          </w:tcPr>
          <w:p w:rsidR="00573ADC" w:rsidRPr="00020F28" w:rsidRDefault="00573ADC" w:rsidP="00A72377">
            <w:pPr>
              <w:pStyle w:val="Header"/>
              <w:snapToGrid w:val="0"/>
              <w:rPr>
                <w:rFonts w:ascii="Times New Roman" w:hAnsi="Times New Roman"/>
                <w:szCs w:val="24"/>
                <w:lang w:val="lv-LV"/>
              </w:rPr>
            </w:pPr>
            <w:r w:rsidRPr="00020F28">
              <w:rPr>
                <w:rFonts w:ascii="Times New Roman" w:hAnsi="Times New Roman"/>
                <w:szCs w:val="24"/>
                <w:lang w:val="lv-LV"/>
              </w:rPr>
              <w:t>&lt;   &gt;</w:t>
            </w:r>
          </w:p>
        </w:tc>
        <w:tc>
          <w:tcPr>
            <w:tcW w:w="1442" w:type="dxa"/>
            <w:tcBorders>
              <w:top w:val="single" w:sz="4" w:space="0" w:color="000000"/>
              <w:left w:val="single" w:sz="4" w:space="0" w:color="000000"/>
              <w:bottom w:val="single" w:sz="4" w:space="0" w:color="000000"/>
            </w:tcBorders>
          </w:tcPr>
          <w:p w:rsidR="00573ADC" w:rsidRPr="00020F28" w:rsidRDefault="00573ADC" w:rsidP="00A72377">
            <w:pPr>
              <w:pStyle w:val="Header"/>
              <w:snapToGrid w:val="0"/>
              <w:rPr>
                <w:rFonts w:ascii="Times New Roman" w:hAnsi="Times New Roman"/>
                <w:szCs w:val="24"/>
                <w:lang w:val="lv-LV"/>
              </w:rPr>
            </w:pPr>
            <w:r w:rsidRPr="00020F28">
              <w:rPr>
                <w:rFonts w:ascii="Times New Roman" w:hAnsi="Times New Roman"/>
                <w:szCs w:val="24"/>
                <w:lang w:val="lv-LV"/>
              </w:rPr>
              <w:t>&lt;   &gt;</w:t>
            </w:r>
          </w:p>
        </w:tc>
        <w:tc>
          <w:tcPr>
            <w:tcW w:w="1900" w:type="dxa"/>
            <w:tcBorders>
              <w:top w:val="single" w:sz="4" w:space="0" w:color="000000"/>
              <w:left w:val="single" w:sz="4" w:space="0" w:color="000000"/>
              <w:bottom w:val="single" w:sz="4" w:space="0" w:color="000000"/>
              <w:right w:val="single" w:sz="4" w:space="0" w:color="000000"/>
            </w:tcBorders>
          </w:tcPr>
          <w:p w:rsidR="00573ADC" w:rsidRPr="00020F28" w:rsidRDefault="00573ADC" w:rsidP="00A72377">
            <w:pPr>
              <w:pStyle w:val="Header"/>
              <w:snapToGrid w:val="0"/>
              <w:rPr>
                <w:rFonts w:ascii="Times New Roman" w:hAnsi="Times New Roman"/>
                <w:szCs w:val="24"/>
                <w:lang w:val="lv-LV"/>
              </w:rPr>
            </w:pPr>
            <w:r w:rsidRPr="00020F28">
              <w:rPr>
                <w:rFonts w:ascii="Times New Roman" w:hAnsi="Times New Roman"/>
                <w:szCs w:val="24"/>
                <w:lang w:val="lv-LV"/>
              </w:rPr>
              <w:t>&lt;   &gt;</w:t>
            </w:r>
          </w:p>
        </w:tc>
      </w:tr>
      <w:tr w:rsidR="00573ADC" w:rsidRPr="00020F28" w:rsidTr="00A72377">
        <w:tc>
          <w:tcPr>
            <w:tcW w:w="772" w:type="dxa"/>
            <w:tcBorders>
              <w:top w:val="single" w:sz="4" w:space="0" w:color="000000"/>
              <w:left w:val="single" w:sz="4" w:space="0" w:color="000000"/>
              <w:bottom w:val="single" w:sz="4" w:space="0" w:color="000000"/>
            </w:tcBorders>
          </w:tcPr>
          <w:p w:rsidR="00573ADC" w:rsidRPr="00020F28" w:rsidRDefault="00573ADC" w:rsidP="00A72377">
            <w:pPr>
              <w:pStyle w:val="Header"/>
              <w:snapToGrid w:val="0"/>
              <w:rPr>
                <w:rFonts w:ascii="Times New Roman" w:hAnsi="Times New Roman"/>
                <w:szCs w:val="24"/>
                <w:lang w:val="lv-LV"/>
              </w:rPr>
            </w:pPr>
            <w:r w:rsidRPr="00020F28">
              <w:rPr>
                <w:rFonts w:ascii="Times New Roman" w:hAnsi="Times New Roman"/>
                <w:szCs w:val="24"/>
                <w:lang w:val="lv-LV"/>
              </w:rPr>
              <w:t>2.</w:t>
            </w:r>
          </w:p>
        </w:tc>
        <w:tc>
          <w:tcPr>
            <w:tcW w:w="3339" w:type="dxa"/>
            <w:tcBorders>
              <w:top w:val="single" w:sz="4" w:space="0" w:color="000000"/>
              <w:left w:val="single" w:sz="4" w:space="0" w:color="000000"/>
              <w:bottom w:val="single" w:sz="4" w:space="0" w:color="000000"/>
            </w:tcBorders>
          </w:tcPr>
          <w:p w:rsidR="00573ADC" w:rsidRPr="00020F28" w:rsidRDefault="00573ADC" w:rsidP="00A72377">
            <w:pPr>
              <w:pStyle w:val="Header"/>
              <w:snapToGrid w:val="0"/>
              <w:rPr>
                <w:rFonts w:ascii="Times New Roman" w:hAnsi="Times New Roman"/>
                <w:szCs w:val="24"/>
                <w:lang w:val="lv-LV"/>
              </w:rPr>
            </w:pPr>
            <w:r w:rsidRPr="00020F28">
              <w:rPr>
                <w:rFonts w:ascii="Times New Roman" w:hAnsi="Times New Roman"/>
                <w:szCs w:val="24"/>
                <w:lang w:val="lv-LV"/>
              </w:rPr>
              <w:t>&lt;   &gt;</w:t>
            </w:r>
          </w:p>
        </w:tc>
        <w:tc>
          <w:tcPr>
            <w:tcW w:w="1676" w:type="dxa"/>
            <w:tcBorders>
              <w:top w:val="single" w:sz="4" w:space="0" w:color="000000"/>
              <w:left w:val="single" w:sz="4" w:space="0" w:color="000000"/>
              <w:bottom w:val="single" w:sz="4" w:space="0" w:color="000000"/>
            </w:tcBorders>
          </w:tcPr>
          <w:p w:rsidR="00573ADC" w:rsidRPr="00020F28" w:rsidRDefault="00573ADC" w:rsidP="00A72377">
            <w:pPr>
              <w:pStyle w:val="Header"/>
              <w:snapToGrid w:val="0"/>
              <w:rPr>
                <w:rFonts w:ascii="Times New Roman" w:hAnsi="Times New Roman"/>
                <w:szCs w:val="24"/>
                <w:lang w:val="lv-LV"/>
              </w:rPr>
            </w:pPr>
            <w:r w:rsidRPr="00020F28">
              <w:rPr>
                <w:rFonts w:ascii="Times New Roman" w:hAnsi="Times New Roman"/>
                <w:szCs w:val="24"/>
                <w:lang w:val="lv-LV"/>
              </w:rPr>
              <w:t>&lt;   &gt;</w:t>
            </w:r>
          </w:p>
        </w:tc>
        <w:tc>
          <w:tcPr>
            <w:tcW w:w="1442" w:type="dxa"/>
            <w:tcBorders>
              <w:top w:val="single" w:sz="4" w:space="0" w:color="000000"/>
              <w:left w:val="single" w:sz="4" w:space="0" w:color="000000"/>
              <w:bottom w:val="single" w:sz="4" w:space="0" w:color="000000"/>
            </w:tcBorders>
          </w:tcPr>
          <w:p w:rsidR="00573ADC" w:rsidRPr="00020F28" w:rsidRDefault="00573ADC" w:rsidP="00A72377">
            <w:pPr>
              <w:pStyle w:val="Header"/>
              <w:snapToGrid w:val="0"/>
              <w:rPr>
                <w:rFonts w:ascii="Times New Roman" w:hAnsi="Times New Roman"/>
                <w:szCs w:val="24"/>
                <w:lang w:val="lv-LV"/>
              </w:rPr>
            </w:pPr>
            <w:r w:rsidRPr="00020F28">
              <w:rPr>
                <w:rFonts w:ascii="Times New Roman" w:hAnsi="Times New Roman"/>
                <w:szCs w:val="24"/>
                <w:lang w:val="lv-LV"/>
              </w:rPr>
              <w:t>&lt;   &gt;</w:t>
            </w:r>
          </w:p>
        </w:tc>
        <w:tc>
          <w:tcPr>
            <w:tcW w:w="1900" w:type="dxa"/>
            <w:tcBorders>
              <w:top w:val="single" w:sz="4" w:space="0" w:color="000000"/>
              <w:left w:val="single" w:sz="4" w:space="0" w:color="000000"/>
              <w:bottom w:val="single" w:sz="4" w:space="0" w:color="000000"/>
              <w:right w:val="single" w:sz="4" w:space="0" w:color="000000"/>
            </w:tcBorders>
          </w:tcPr>
          <w:p w:rsidR="00573ADC" w:rsidRPr="00020F28" w:rsidRDefault="00573ADC" w:rsidP="00A72377">
            <w:pPr>
              <w:pStyle w:val="Header"/>
              <w:snapToGrid w:val="0"/>
              <w:rPr>
                <w:rFonts w:ascii="Times New Roman" w:hAnsi="Times New Roman"/>
                <w:szCs w:val="24"/>
                <w:lang w:val="lv-LV"/>
              </w:rPr>
            </w:pPr>
            <w:r w:rsidRPr="00020F28">
              <w:rPr>
                <w:rFonts w:ascii="Times New Roman" w:hAnsi="Times New Roman"/>
                <w:szCs w:val="24"/>
                <w:lang w:val="lv-LV"/>
              </w:rPr>
              <w:t>&lt;   &gt;</w:t>
            </w:r>
          </w:p>
        </w:tc>
      </w:tr>
      <w:tr w:rsidR="00573ADC" w:rsidRPr="00020F28" w:rsidTr="00A72377">
        <w:tc>
          <w:tcPr>
            <w:tcW w:w="772" w:type="dxa"/>
            <w:tcBorders>
              <w:top w:val="single" w:sz="4" w:space="0" w:color="000000"/>
              <w:left w:val="single" w:sz="4" w:space="0" w:color="000000"/>
              <w:bottom w:val="single" w:sz="4" w:space="0" w:color="000000"/>
            </w:tcBorders>
          </w:tcPr>
          <w:p w:rsidR="00573ADC" w:rsidRPr="00020F28" w:rsidRDefault="00573ADC" w:rsidP="00A72377">
            <w:pPr>
              <w:pStyle w:val="Header"/>
              <w:snapToGrid w:val="0"/>
              <w:rPr>
                <w:rFonts w:ascii="Times New Roman" w:hAnsi="Times New Roman"/>
                <w:szCs w:val="24"/>
                <w:lang w:val="lv-LV"/>
              </w:rPr>
            </w:pPr>
            <w:r w:rsidRPr="00020F28">
              <w:rPr>
                <w:rFonts w:ascii="Times New Roman" w:hAnsi="Times New Roman"/>
                <w:szCs w:val="24"/>
                <w:lang w:val="lv-LV"/>
              </w:rPr>
              <w:t>3.</w:t>
            </w:r>
          </w:p>
        </w:tc>
        <w:tc>
          <w:tcPr>
            <w:tcW w:w="3339" w:type="dxa"/>
            <w:tcBorders>
              <w:top w:val="single" w:sz="4" w:space="0" w:color="000000"/>
              <w:left w:val="single" w:sz="4" w:space="0" w:color="000000"/>
              <w:bottom w:val="single" w:sz="4" w:space="0" w:color="000000"/>
            </w:tcBorders>
          </w:tcPr>
          <w:p w:rsidR="00573ADC" w:rsidRPr="00020F28" w:rsidRDefault="00573ADC" w:rsidP="00A72377">
            <w:pPr>
              <w:pStyle w:val="Header"/>
              <w:snapToGrid w:val="0"/>
              <w:rPr>
                <w:rFonts w:ascii="Times New Roman" w:hAnsi="Times New Roman"/>
                <w:szCs w:val="24"/>
                <w:lang w:val="lv-LV"/>
              </w:rPr>
            </w:pPr>
            <w:r w:rsidRPr="00020F28">
              <w:rPr>
                <w:rFonts w:ascii="Times New Roman" w:hAnsi="Times New Roman"/>
                <w:szCs w:val="24"/>
                <w:lang w:val="lv-LV"/>
              </w:rPr>
              <w:t>&lt;   &gt;</w:t>
            </w:r>
          </w:p>
        </w:tc>
        <w:tc>
          <w:tcPr>
            <w:tcW w:w="1676" w:type="dxa"/>
            <w:tcBorders>
              <w:top w:val="single" w:sz="4" w:space="0" w:color="000000"/>
              <w:left w:val="single" w:sz="4" w:space="0" w:color="000000"/>
              <w:bottom w:val="single" w:sz="4" w:space="0" w:color="000000"/>
            </w:tcBorders>
          </w:tcPr>
          <w:p w:rsidR="00573ADC" w:rsidRPr="00020F28" w:rsidRDefault="00573ADC" w:rsidP="00A72377">
            <w:pPr>
              <w:pStyle w:val="Header"/>
              <w:snapToGrid w:val="0"/>
              <w:rPr>
                <w:rFonts w:ascii="Times New Roman" w:hAnsi="Times New Roman"/>
                <w:szCs w:val="24"/>
                <w:lang w:val="lv-LV"/>
              </w:rPr>
            </w:pPr>
            <w:r w:rsidRPr="00020F28">
              <w:rPr>
                <w:rFonts w:ascii="Times New Roman" w:hAnsi="Times New Roman"/>
                <w:szCs w:val="24"/>
                <w:lang w:val="lv-LV"/>
              </w:rPr>
              <w:t>&lt;   &gt;</w:t>
            </w:r>
          </w:p>
        </w:tc>
        <w:tc>
          <w:tcPr>
            <w:tcW w:w="1442" w:type="dxa"/>
            <w:tcBorders>
              <w:top w:val="single" w:sz="4" w:space="0" w:color="000000"/>
              <w:left w:val="single" w:sz="4" w:space="0" w:color="000000"/>
              <w:bottom w:val="single" w:sz="4" w:space="0" w:color="000000"/>
            </w:tcBorders>
          </w:tcPr>
          <w:p w:rsidR="00573ADC" w:rsidRPr="00020F28" w:rsidRDefault="00573ADC" w:rsidP="00A72377">
            <w:pPr>
              <w:pStyle w:val="Header"/>
              <w:snapToGrid w:val="0"/>
              <w:rPr>
                <w:rFonts w:ascii="Times New Roman" w:hAnsi="Times New Roman"/>
                <w:szCs w:val="24"/>
                <w:lang w:val="lv-LV"/>
              </w:rPr>
            </w:pPr>
            <w:r w:rsidRPr="00020F28">
              <w:rPr>
                <w:rFonts w:ascii="Times New Roman" w:hAnsi="Times New Roman"/>
                <w:szCs w:val="24"/>
                <w:lang w:val="lv-LV"/>
              </w:rPr>
              <w:t>&lt;   &gt;</w:t>
            </w:r>
          </w:p>
        </w:tc>
        <w:tc>
          <w:tcPr>
            <w:tcW w:w="1900" w:type="dxa"/>
            <w:tcBorders>
              <w:top w:val="single" w:sz="4" w:space="0" w:color="000000"/>
              <w:left w:val="single" w:sz="4" w:space="0" w:color="000000"/>
              <w:bottom w:val="single" w:sz="4" w:space="0" w:color="000000"/>
              <w:right w:val="single" w:sz="4" w:space="0" w:color="000000"/>
            </w:tcBorders>
          </w:tcPr>
          <w:p w:rsidR="00573ADC" w:rsidRPr="00020F28" w:rsidRDefault="00573ADC" w:rsidP="00A72377">
            <w:pPr>
              <w:pStyle w:val="Header"/>
              <w:snapToGrid w:val="0"/>
              <w:rPr>
                <w:rFonts w:ascii="Times New Roman" w:hAnsi="Times New Roman"/>
                <w:szCs w:val="24"/>
                <w:lang w:val="lv-LV"/>
              </w:rPr>
            </w:pPr>
            <w:r w:rsidRPr="00020F28">
              <w:rPr>
                <w:rFonts w:ascii="Times New Roman" w:hAnsi="Times New Roman"/>
                <w:szCs w:val="24"/>
                <w:lang w:val="lv-LV"/>
              </w:rPr>
              <w:t>&lt;   &gt;</w:t>
            </w:r>
          </w:p>
        </w:tc>
      </w:tr>
      <w:tr w:rsidR="00573ADC" w:rsidRPr="00020F28" w:rsidTr="00A72377">
        <w:tc>
          <w:tcPr>
            <w:tcW w:w="4111" w:type="dxa"/>
            <w:gridSpan w:val="2"/>
            <w:tcBorders>
              <w:top w:val="single" w:sz="4" w:space="0" w:color="000000"/>
              <w:left w:val="single" w:sz="4" w:space="0" w:color="000000"/>
              <w:bottom w:val="single" w:sz="4" w:space="0" w:color="000000"/>
            </w:tcBorders>
          </w:tcPr>
          <w:p w:rsidR="00573ADC" w:rsidRPr="00020F28" w:rsidRDefault="00573ADC" w:rsidP="00A72377">
            <w:pPr>
              <w:pStyle w:val="Header"/>
              <w:snapToGrid w:val="0"/>
              <w:rPr>
                <w:rFonts w:ascii="Times New Roman" w:hAnsi="Times New Roman"/>
                <w:b/>
                <w:bCs/>
                <w:szCs w:val="24"/>
                <w:lang w:val="lv-LV"/>
              </w:rPr>
            </w:pPr>
            <w:r w:rsidRPr="00020F28">
              <w:rPr>
                <w:rFonts w:ascii="Times New Roman" w:hAnsi="Times New Roman"/>
                <w:b/>
                <w:bCs/>
                <w:szCs w:val="24"/>
                <w:lang w:val="lv-LV"/>
              </w:rPr>
              <w:t>Kopējā piedāvājuma līgumcena EUR (bez PVN)</w:t>
            </w:r>
          </w:p>
        </w:tc>
        <w:tc>
          <w:tcPr>
            <w:tcW w:w="1676" w:type="dxa"/>
            <w:tcBorders>
              <w:top w:val="single" w:sz="4" w:space="0" w:color="000000"/>
              <w:left w:val="single" w:sz="4" w:space="0" w:color="000000"/>
              <w:bottom w:val="single" w:sz="4" w:space="0" w:color="000000"/>
            </w:tcBorders>
          </w:tcPr>
          <w:p w:rsidR="00573ADC" w:rsidRPr="00020F28" w:rsidRDefault="00573ADC" w:rsidP="00A72377">
            <w:pPr>
              <w:pStyle w:val="Header"/>
              <w:snapToGrid w:val="0"/>
              <w:rPr>
                <w:rFonts w:ascii="Times New Roman" w:hAnsi="Times New Roman"/>
                <w:b/>
                <w:szCs w:val="24"/>
                <w:lang w:val="lv-LV"/>
              </w:rPr>
            </w:pPr>
          </w:p>
        </w:tc>
        <w:tc>
          <w:tcPr>
            <w:tcW w:w="1442" w:type="dxa"/>
            <w:tcBorders>
              <w:top w:val="single" w:sz="4" w:space="0" w:color="000000"/>
              <w:left w:val="single" w:sz="4" w:space="0" w:color="000000"/>
              <w:bottom w:val="single" w:sz="4" w:space="0" w:color="000000"/>
            </w:tcBorders>
          </w:tcPr>
          <w:p w:rsidR="00573ADC" w:rsidRPr="00020F28" w:rsidRDefault="00573ADC" w:rsidP="00A72377">
            <w:pPr>
              <w:pStyle w:val="Header"/>
              <w:snapToGrid w:val="0"/>
              <w:rPr>
                <w:rFonts w:ascii="Times New Roman" w:hAnsi="Times New Roman"/>
                <w:b/>
                <w:szCs w:val="24"/>
                <w:lang w:val="lv-LV"/>
              </w:rPr>
            </w:pPr>
          </w:p>
        </w:tc>
        <w:tc>
          <w:tcPr>
            <w:tcW w:w="1900" w:type="dxa"/>
            <w:tcBorders>
              <w:top w:val="single" w:sz="4" w:space="0" w:color="000000"/>
              <w:left w:val="single" w:sz="4" w:space="0" w:color="000000"/>
              <w:bottom w:val="single" w:sz="4" w:space="0" w:color="000000"/>
              <w:right w:val="single" w:sz="4" w:space="0" w:color="000000"/>
            </w:tcBorders>
          </w:tcPr>
          <w:p w:rsidR="00573ADC" w:rsidRPr="00020F28" w:rsidRDefault="00573ADC" w:rsidP="00A72377">
            <w:pPr>
              <w:pStyle w:val="Header"/>
              <w:snapToGrid w:val="0"/>
              <w:rPr>
                <w:rFonts w:ascii="Times New Roman" w:hAnsi="Times New Roman"/>
                <w:b/>
                <w:szCs w:val="24"/>
                <w:lang w:val="lv-LV"/>
              </w:rPr>
            </w:pPr>
          </w:p>
        </w:tc>
      </w:tr>
      <w:tr w:rsidR="00573ADC" w:rsidRPr="00020F28" w:rsidTr="00A72377">
        <w:tc>
          <w:tcPr>
            <w:tcW w:w="4111" w:type="dxa"/>
            <w:gridSpan w:val="2"/>
            <w:tcBorders>
              <w:top w:val="single" w:sz="4" w:space="0" w:color="000000"/>
              <w:left w:val="single" w:sz="4" w:space="0" w:color="000000"/>
              <w:bottom w:val="single" w:sz="4" w:space="0" w:color="000000"/>
            </w:tcBorders>
          </w:tcPr>
          <w:p w:rsidR="00573ADC" w:rsidRPr="00020F28" w:rsidRDefault="00573ADC" w:rsidP="00A72377">
            <w:pPr>
              <w:pStyle w:val="Header"/>
              <w:snapToGrid w:val="0"/>
              <w:rPr>
                <w:rFonts w:ascii="Times New Roman" w:hAnsi="Times New Roman"/>
                <w:b/>
                <w:bCs/>
                <w:szCs w:val="24"/>
                <w:lang w:val="lv-LV"/>
              </w:rPr>
            </w:pPr>
            <w:r w:rsidRPr="00020F28">
              <w:rPr>
                <w:rFonts w:ascii="Times New Roman" w:hAnsi="Times New Roman"/>
                <w:b/>
                <w:bCs/>
                <w:szCs w:val="24"/>
                <w:lang w:val="lv-LV"/>
              </w:rPr>
              <w:t>PVN EUR 21%</w:t>
            </w:r>
          </w:p>
        </w:tc>
        <w:tc>
          <w:tcPr>
            <w:tcW w:w="1676" w:type="dxa"/>
            <w:tcBorders>
              <w:top w:val="single" w:sz="4" w:space="0" w:color="000000"/>
              <w:left w:val="single" w:sz="4" w:space="0" w:color="000000"/>
              <w:bottom w:val="single" w:sz="4" w:space="0" w:color="000000"/>
            </w:tcBorders>
          </w:tcPr>
          <w:p w:rsidR="00573ADC" w:rsidRPr="00020F28" w:rsidRDefault="00573ADC" w:rsidP="00A72377">
            <w:pPr>
              <w:pStyle w:val="Header"/>
              <w:snapToGrid w:val="0"/>
              <w:rPr>
                <w:rFonts w:ascii="Times New Roman" w:hAnsi="Times New Roman"/>
                <w:b/>
                <w:szCs w:val="24"/>
                <w:lang w:val="lv-LV"/>
              </w:rPr>
            </w:pPr>
          </w:p>
        </w:tc>
        <w:tc>
          <w:tcPr>
            <w:tcW w:w="1442" w:type="dxa"/>
            <w:tcBorders>
              <w:top w:val="single" w:sz="4" w:space="0" w:color="000000"/>
              <w:left w:val="single" w:sz="4" w:space="0" w:color="000000"/>
              <w:bottom w:val="single" w:sz="4" w:space="0" w:color="000000"/>
            </w:tcBorders>
          </w:tcPr>
          <w:p w:rsidR="00573ADC" w:rsidRPr="00020F28" w:rsidRDefault="00573ADC" w:rsidP="00A72377">
            <w:pPr>
              <w:pStyle w:val="Header"/>
              <w:snapToGrid w:val="0"/>
              <w:rPr>
                <w:rFonts w:ascii="Times New Roman" w:hAnsi="Times New Roman"/>
                <w:b/>
                <w:szCs w:val="24"/>
                <w:lang w:val="lv-LV"/>
              </w:rPr>
            </w:pPr>
          </w:p>
        </w:tc>
        <w:tc>
          <w:tcPr>
            <w:tcW w:w="1900" w:type="dxa"/>
            <w:tcBorders>
              <w:top w:val="single" w:sz="4" w:space="0" w:color="000000"/>
              <w:left w:val="single" w:sz="4" w:space="0" w:color="000000"/>
              <w:bottom w:val="single" w:sz="4" w:space="0" w:color="000000"/>
              <w:right w:val="single" w:sz="4" w:space="0" w:color="000000"/>
            </w:tcBorders>
          </w:tcPr>
          <w:p w:rsidR="00573ADC" w:rsidRPr="00020F28" w:rsidRDefault="00573ADC" w:rsidP="00A72377">
            <w:pPr>
              <w:pStyle w:val="Header"/>
              <w:snapToGrid w:val="0"/>
              <w:rPr>
                <w:rFonts w:ascii="Times New Roman" w:hAnsi="Times New Roman"/>
                <w:b/>
                <w:szCs w:val="24"/>
                <w:lang w:val="lv-LV"/>
              </w:rPr>
            </w:pPr>
          </w:p>
        </w:tc>
      </w:tr>
      <w:tr w:rsidR="00573ADC" w:rsidRPr="00020F28" w:rsidTr="00A72377">
        <w:tc>
          <w:tcPr>
            <w:tcW w:w="4111" w:type="dxa"/>
            <w:gridSpan w:val="2"/>
            <w:tcBorders>
              <w:top w:val="single" w:sz="4" w:space="0" w:color="000000"/>
              <w:left w:val="single" w:sz="4" w:space="0" w:color="000000"/>
              <w:bottom w:val="single" w:sz="4" w:space="0" w:color="000000"/>
            </w:tcBorders>
          </w:tcPr>
          <w:p w:rsidR="00573ADC" w:rsidRPr="00020F28" w:rsidRDefault="00573ADC" w:rsidP="00A72377">
            <w:pPr>
              <w:pStyle w:val="Header"/>
              <w:snapToGrid w:val="0"/>
              <w:rPr>
                <w:rFonts w:ascii="Times New Roman" w:hAnsi="Times New Roman"/>
                <w:b/>
                <w:bCs/>
                <w:szCs w:val="24"/>
                <w:lang w:val="lv-LV"/>
              </w:rPr>
            </w:pPr>
            <w:r w:rsidRPr="00020F28">
              <w:rPr>
                <w:rFonts w:ascii="Times New Roman" w:hAnsi="Times New Roman"/>
                <w:b/>
                <w:bCs/>
                <w:szCs w:val="24"/>
                <w:lang w:val="lv-LV"/>
              </w:rPr>
              <w:t>Kopā līgumsumma EUR (ieskaitot PVN)</w:t>
            </w:r>
          </w:p>
        </w:tc>
        <w:tc>
          <w:tcPr>
            <w:tcW w:w="1676" w:type="dxa"/>
            <w:tcBorders>
              <w:top w:val="single" w:sz="4" w:space="0" w:color="000000"/>
              <w:left w:val="single" w:sz="4" w:space="0" w:color="000000"/>
              <w:bottom w:val="single" w:sz="4" w:space="0" w:color="000000"/>
            </w:tcBorders>
          </w:tcPr>
          <w:p w:rsidR="00573ADC" w:rsidRPr="00020F28" w:rsidRDefault="00573ADC" w:rsidP="00A72377">
            <w:pPr>
              <w:pStyle w:val="Header"/>
              <w:snapToGrid w:val="0"/>
              <w:rPr>
                <w:rFonts w:ascii="Times New Roman" w:hAnsi="Times New Roman"/>
                <w:b/>
                <w:szCs w:val="24"/>
                <w:lang w:val="lv-LV"/>
              </w:rPr>
            </w:pPr>
          </w:p>
        </w:tc>
        <w:tc>
          <w:tcPr>
            <w:tcW w:w="1442" w:type="dxa"/>
            <w:tcBorders>
              <w:top w:val="single" w:sz="4" w:space="0" w:color="000000"/>
              <w:left w:val="single" w:sz="4" w:space="0" w:color="000000"/>
              <w:bottom w:val="single" w:sz="4" w:space="0" w:color="000000"/>
            </w:tcBorders>
          </w:tcPr>
          <w:p w:rsidR="00573ADC" w:rsidRPr="00020F28" w:rsidRDefault="00573ADC" w:rsidP="00A72377">
            <w:pPr>
              <w:pStyle w:val="Header"/>
              <w:snapToGrid w:val="0"/>
              <w:rPr>
                <w:rFonts w:ascii="Times New Roman" w:hAnsi="Times New Roman"/>
                <w:b/>
                <w:szCs w:val="24"/>
                <w:lang w:val="lv-LV"/>
              </w:rPr>
            </w:pPr>
          </w:p>
        </w:tc>
        <w:tc>
          <w:tcPr>
            <w:tcW w:w="1900" w:type="dxa"/>
            <w:tcBorders>
              <w:top w:val="single" w:sz="4" w:space="0" w:color="000000"/>
              <w:left w:val="single" w:sz="4" w:space="0" w:color="000000"/>
              <w:bottom w:val="single" w:sz="4" w:space="0" w:color="000000"/>
              <w:right w:val="single" w:sz="4" w:space="0" w:color="000000"/>
            </w:tcBorders>
          </w:tcPr>
          <w:p w:rsidR="00573ADC" w:rsidRPr="00020F28" w:rsidRDefault="00573ADC" w:rsidP="00A72377">
            <w:pPr>
              <w:pStyle w:val="Header"/>
              <w:snapToGrid w:val="0"/>
              <w:rPr>
                <w:rFonts w:ascii="Times New Roman" w:hAnsi="Times New Roman"/>
                <w:b/>
                <w:szCs w:val="24"/>
                <w:lang w:val="lv-LV"/>
              </w:rPr>
            </w:pPr>
          </w:p>
        </w:tc>
      </w:tr>
    </w:tbl>
    <w:p w:rsidR="00573ADC" w:rsidRPr="00020F28" w:rsidRDefault="00573ADC" w:rsidP="00573ADC">
      <w:pPr>
        <w:pStyle w:val="BodyText"/>
        <w:spacing w:after="0"/>
        <w:ind w:left="-567"/>
        <w:rPr>
          <w:rFonts w:ascii="Times New Roman" w:hAnsi="Times New Roman"/>
          <w:i/>
          <w:sz w:val="20"/>
          <w:szCs w:val="24"/>
          <w:lang w:val="lv-LV"/>
        </w:rPr>
      </w:pPr>
      <w:r w:rsidRPr="00020F28">
        <w:rPr>
          <w:rFonts w:ascii="Times New Roman" w:hAnsi="Times New Roman"/>
          <w:i/>
          <w:sz w:val="20"/>
          <w:szCs w:val="24"/>
          <w:lang w:val="lv-LV"/>
        </w:rPr>
        <w:t>** Pretendents norāda piedāvātā modeļa nosaukumu precei</w:t>
      </w:r>
    </w:p>
    <w:p w:rsidR="00573ADC" w:rsidRPr="00020F28" w:rsidRDefault="00573ADC" w:rsidP="00573ADC">
      <w:pPr>
        <w:spacing w:after="0"/>
        <w:ind w:left="-567" w:right="-199"/>
        <w:jc w:val="both"/>
        <w:rPr>
          <w:rFonts w:ascii="Times New Roman" w:hAnsi="Times New Roman"/>
          <w:b/>
          <w:sz w:val="24"/>
          <w:szCs w:val="24"/>
        </w:rPr>
      </w:pPr>
    </w:p>
    <w:p w:rsidR="00573ADC" w:rsidRPr="00020F28" w:rsidRDefault="00573ADC" w:rsidP="00573ADC">
      <w:pPr>
        <w:spacing w:after="0"/>
        <w:ind w:right="-199" w:hanging="342"/>
        <w:jc w:val="right"/>
        <w:rPr>
          <w:rFonts w:ascii="Times New Roman" w:hAnsi="Times New Roman"/>
        </w:rPr>
      </w:pPr>
    </w:p>
    <w:p w:rsidR="00573ADC" w:rsidRPr="00020F28" w:rsidRDefault="00573ADC" w:rsidP="00573ADC">
      <w:pPr>
        <w:spacing w:after="0"/>
        <w:ind w:right="-199" w:hanging="342"/>
        <w:jc w:val="right"/>
        <w:rPr>
          <w:rFonts w:ascii="Times New Roman" w:hAnsi="Times New Roman"/>
          <w:lang w:eastAsia="lv-LV"/>
        </w:rPr>
      </w:pPr>
    </w:p>
    <w:p w:rsidR="00573ADC" w:rsidRPr="00020F28" w:rsidRDefault="00573ADC" w:rsidP="00573ADC">
      <w:pPr>
        <w:spacing w:after="0"/>
        <w:ind w:right="-199" w:hanging="342"/>
        <w:jc w:val="right"/>
        <w:rPr>
          <w:rFonts w:ascii="Times New Roman" w:hAnsi="Times New Roman"/>
          <w:sz w:val="24"/>
          <w:szCs w:val="24"/>
          <w:lang w:eastAsia="lv-LV"/>
        </w:rPr>
      </w:pPr>
      <w:r w:rsidRPr="00020F28">
        <w:rPr>
          <w:rFonts w:ascii="Times New Roman" w:hAnsi="Times New Roman"/>
          <w:sz w:val="24"/>
          <w:szCs w:val="24"/>
          <w:lang w:eastAsia="lv-LV"/>
        </w:rPr>
        <w:t>Paraksts: _______________________________</w:t>
      </w:r>
    </w:p>
    <w:p w:rsidR="00573ADC" w:rsidRPr="00020F28" w:rsidRDefault="00573ADC" w:rsidP="00573ADC">
      <w:pPr>
        <w:spacing w:after="0"/>
        <w:ind w:right="-199" w:hanging="342"/>
        <w:jc w:val="right"/>
        <w:rPr>
          <w:rFonts w:ascii="Times New Roman" w:hAnsi="Times New Roman"/>
          <w:sz w:val="24"/>
          <w:szCs w:val="24"/>
          <w:lang w:eastAsia="lv-LV"/>
        </w:rPr>
      </w:pPr>
    </w:p>
    <w:p w:rsidR="00573ADC" w:rsidRPr="00020F28" w:rsidRDefault="00573ADC" w:rsidP="00573ADC">
      <w:pPr>
        <w:spacing w:after="0"/>
        <w:ind w:right="-199" w:hanging="342"/>
        <w:jc w:val="right"/>
        <w:rPr>
          <w:rFonts w:ascii="Times New Roman" w:hAnsi="Times New Roman"/>
          <w:sz w:val="24"/>
          <w:szCs w:val="24"/>
          <w:lang w:eastAsia="lv-LV"/>
        </w:rPr>
      </w:pPr>
      <w:r w:rsidRPr="00020F28">
        <w:rPr>
          <w:rFonts w:ascii="Times New Roman" w:hAnsi="Times New Roman"/>
          <w:sz w:val="24"/>
          <w:szCs w:val="24"/>
          <w:lang w:eastAsia="lv-LV"/>
        </w:rPr>
        <w:t>Vārds, uzvārds: ________________________________</w:t>
      </w:r>
    </w:p>
    <w:p w:rsidR="00573ADC" w:rsidRPr="00020F28" w:rsidRDefault="00573ADC" w:rsidP="00573ADC">
      <w:pPr>
        <w:spacing w:after="0"/>
        <w:ind w:right="-199" w:hanging="342"/>
        <w:jc w:val="right"/>
        <w:rPr>
          <w:rFonts w:ascii="Times New Roman" w:hAnsi="Times New Roman"/>
          <w:sz w:val="24"/>
          <w:szCs w:val="24"/>
        </w:rPr>
      </w:pPr>
    </w:p>
    <w:p w:rsidR="00573ADC" w:rsidRPr="00020F28" w:rsidRDefault="00573ADC" w:rsidP="00573ADC">
      <w:pPr>
        <w:spacing w:after="0"/>
        <w:ind w:right="-199" w:hanging="342"/>
        <w:jc w:val="right"/>
        <w:rPr>
          <w:rFonts w:ascii="Times New Roman" w:hAnsi="Times New Roman"/>
          <w:sz w:val="24"/>
          <w:szCs w:val="24"/>
          <w:u w:val="single"/>
        </w:rPr>
      </w:pPr>
      <w:r w:rsidRPr="00020F28">
        <w:rPr>
          <w:rFonts w:ascii="Times New Roman" w:hAnsi="Times New Roman"/>
          <w:sz w:val="24"/>
          <w:szCs w:val="24"/>
        </w:rPr>
        <w:t xml:space="preserve">2018.gada </w:t>
      </w:r>
      <w:r w:rsidRPr="00020F28">
        <w:rPr>
          <w:rFonts w:ascii="Times New Roman" w:hAnsi="Times New Roman"/>
          <w:sz w:val="24"/>
          <w:szCs w:val="24"/>
          <w:u w:val="single"/>
        </w:rPr>
        <w:tab/>
      </w:r>
      <w:r w:rsidRPr="00020F28">
        <w:rPr>
          <w:rFonts w:ascii="Times New Roman" w:hAnsi="Times New Roman"/>
          <w:sz w:val="24"/>
          <w:szCs w:val="24"/>
        </w:rPr>
        <w:t>.</w:t>
      </w:r>
      <w:r w:rsidRPr="00020F28">
        <w:rPr>
          <w:rFonts w:ascii="Times New Roman" w:hAnsi="Times New Roman"/>
          <w:sz w:val="24"/>
          <w:szCs w:val="24"/>
          <w:u w:val="single"/>
        </w:rPr>
        <w:tab/>
      </w:r>
      <w:r w:rsidRPr="00020F28">
        <w:rPr>
          <w:rFonts w:ascii="Times New Roman" w:hAnsi="Times New Roman"/>
          <w:sz w:val="24"/>
          <w:szCs w:val="24"/>
          <w:u w:val="single"/>
        </w:rPr>
        <w:tab/>
      </w:r>
      <w:r w:rsidRPr="00020F28">
        <w:rPr>
          <w:rFonts w:ascii="Times New Roman" w:hAnsi="Times New Roman"/>
          <w:sz w:val="24"/>
          <w:szCs w:val="24"/>
          <w:u w:val="single"/>
        </w:rPr>
        <w:tab/>
      </w: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573ADC" w:rsidRDefault="00573ADC">
      <w:pPr>
        <w:spacing w:after="0"/>
        <w:ind w:left="-567" w:right="-199"/>
        <w:jc w:val="right"/>
        <w:rPr>
          <w:rFonts w:ascii="Times New Roman" w:hAnsi="Times New Roman"/>
          <w:sz w:val="24"/>
          <w:szCs w:val="24"/>
        </w:rPr>
      </w:pPr>
    </w:p>
    <w:p w:rsidR="00573ADC" w:rsidRDefault="00573ADC">
      <w:pPr>
        <w:spacing w:after="0"/>
        <w:ind w:left="-567" w:right="-199"/>
        <w:jc w:val="right"/>
        <w:rPr>
          <w:rFonts w:ascii="Times New Roman" w:hAnsi="Times New Roman"/>
          <w:sz w:val="24"/>
          <w:szCs w:val="24"/>
        </w:rPr>
      </w:pPr>
    </w:p>
    <w:p w:rsidR="00573ADC" w:rsidRDefault="00573ADC">
      <w:pPr>
        <w:spacing w:after="0"/>
        <w:ind w:left="-567" w:right="-199"/>
        <w:jc w:val="right"/>
        <w:rPr>
          <w:rFonts w:ascii="Times New Roman" w:hAnsi="Times New Roman"/>
          <w:sz w:val="24"/>
          <w:szCs w:val="24"/>
        </w:rPr>
      </w:pPr>
    </w:p>
    <w:p w:rsidR="00573ADC" w:rsidRDefault="00573ADC">
      <w:pPr>
        <w:spacing w:after="0"/>
        <w:ind w:left="-567" w:right="-199"/>
        <w:jc w:val="right"/>
        <w:rPr>
          <w:rFonts w:ascii="Times New Roman" w:hAnsi="Times New Roman"/>
          <w:sz w:val="24"/>
          <w:szCs w:val="24"/>
        </w:rPr>
      </w:pPr>
    </w:p>
    <w:p w:rsidR="00573ADC" w:rsidRDefault="00573ADC">
      <w:pPr>
        <w:spacing w:after="0"/>
        <w:ind w:left="-567" w:right="-199"/>
        <w:jc w:val="right"/>
        <w:rPr>
          <w:rFonts w:ascii="Times New Roman" w:hAnsi="Times New Roman"/>
          <w:sz w:val="24"/>
          <w:szCs w:val="24"/>
        </w:rPr>
      </w:pPr>
    </w:p>
    <w:p w:rsidR="006F69C7" w:rsidRPr="00020F28" w:rsidRDefault="006F69C7">
      <w:pPr>
        <w:spacing w:after="0"/>
        <w:ind w:left="-567" w:right="-199"/>
        <w:jc w:val="right"/>
        <w:rPr>
          <w:rFonts w:ascii="Times New Roman" w:hAnsi="Times New Roman"/>
          <w:sz w:val="24"/>
          <w:szCs w:val="24"/>
        </w:rPr>
      </w:pPr>
      <w:r w:rsidRPr="00020F28">
        <w:rPr>
          <w:rFonts w:ascii="Times New Roman" w:hAnsi="Times New Roman"/>
          <w:sz w:val="24"/>
          <w:szCs w:val="24"/>
        </w:rPr>
        <w:lastRenderedPageBreak/>
        <w:t>Iepirkuma procedūras</w:t>
      </w:r>
    </w:p>
    <w:p w:rsidR="006F69C7" w:rsidRPr="00020F28" w:rsidRDefault="006F69C7">
      <w:pPr>
        <w:keepNext/>
        <w:spacing w:after="0"/>
        <w:ind w:left="-567" w:right="-199"/>
        <w:jc w:val="right"/>
        <w:rPr>
          <w:rFonts w:ascii="Times New Roman" w:hAnsi="Times New Roman"/>
          <w:sz w:val="24"/>
          <w:szCs w:val="24"/>
        </w:rPr>
      </w:pPr>
      <w:r w:rsidRPr="00020F28">
        <w:rPr>
          <w:rFonts w:ascii="Times New Roman" w:hAnsi="Times New Roman"/>
          <w:sz w:val="24"/>
          <w:szCs w:val="24"/>
        </w:rPr>
        <w:t xml:space="preserve">ID </w:t>
      </w:r>
      <w:proofErr w:type="spellStart"/>
      <w:r w:rsidRPr="00020F28">
        <w:rPr>
          <w:rFonts w:ascii="Times New Roman" w:hAnsi="Times New Roman"/>
          <w:sz w:val="24"/>
          <w:szCs w:val="24"/>
        </w:rPr>
        <w:t>Nr</w:t>
      </w:r>
      <w:proofErr w:type="spellEnd"/>
      <w:r w:rsidRPr="00020F28">
        <w:rPr>
          <w:rFonts w:ascii="Times New Roman" w:hAnsi="Times New Roman"/>
          <w:sz w:val="24"/>
          <w:szCs w:val="24"/>
        </w:rPr>
        <w:t>.</w:t>
      </w:r>
      <w:r w:rsidR="0026088E">
        <w:rPr>
          <w:rFonts w:ascii="Times New Roman" w:hAnsi="Times New Roman"/>
          <w:sz w:val="24"/>
          <w:szCs w:val="24"/>
        </w:rPr>
        <w:t xml:space="preserve"> </w:t>
      </w:r>
      <w:r w:rsidRPr="00020F28">
        <w:rPr>
          <w:rFonts w:ascii="Times New Roman" w:hAnsi="Times New Roman"/>
          <w:sz w:val="24"/>
          <w:szCs w:val="24"/>
        </w:rPr>
        <w:t>EDI 201</w:t>
      </w:r>
      <w:r w:rsidR="00CE503D" w:rsidRPr="00020F28">
        <w:rPr>
          <w:rFonts w:ascii="Times New Roman" w:hAnsi="Times New Roman"/>
          <w:sz w:val="24"/>
          <w:szCs w:val="24"/>
        </w:rPr>
        <w:t>8</w:t>
      </w:r>
      <w:r w:rsidRPr="00020F28">
        <w:rPr>
          <w:rFonts w:ascii="Times New Roman" w:hAnsi="Times New Roman"/>
          <w:sz w:val="24"/>
          <w:szCs w:val="24"/>
        </w:rPr>
        <w:t>/</w:t>
      </w:r>
      <w:r w:rsidR="00573ADC">
        <w:rPr>
          <w:rFonts w:ascii="Times New Roman" w:hAnsi="Times New Roman"/>
          <w:sz w:val="24"/>
          <w:szCs w:val="24"/>
        </w:rPr>
        <w:t>14</w:t>
      </w:r>
    </w:p>
    <w:p w:rsidR="006F69C7" w:rsidRPr="00020F28" w:rsidRDefault="00573ADC">
      <w:pPr>
        <w:spacing w:after="0"/>
        <w:ind w:left="-567" w:right="-199"/>
        <w:jc w:val="right"/>
        <w:rPr>
          <w:rFonts w:ascii="Times New Roman" w:hAnsi="Times New Roman"/>
          <w:sz w:val="24"/>
          <w:szCs w:val="24"/>
        </w:rPr>
      </w:pPr>
      <w:r>
        <w:rPr>
          <w:rFonts w:ascii="Times New Roman" w:hAnsi="Times New Roman"/>
          <w:sz w:val="24"/>
          <w:szCs w:val="24"/>
        </w:rPr>
        <w:t>Nolikuma 5</w:t>
      </w:r>
      <w:r w:rsidR="006F69C7" w:rsidRPr="00020F28">
        <w:rPr>
          <w:rFonts w:ascii="Times New Roman" w:hAnsi="Times New Roman"/>
          <w:sz w:val="24"/>
          <w:szCs w:val="24"/>
        </w:rPr>
        <w:t>.pielikums</w:t>
      </w:r>
    </w:p>
    <w:p w:rsidR="006F69C7" w:rsidRPr="00020F28" w:rsidRDefault="006F69C7">
      <w:pPr>
        <w:spacing w:after="0"/>
        <w:ind w:left="-567" w:right="-199" w:hanging="342"/>
        <w:jc w:val="right"/>
        <w:rPr>
          <w:rFonts w:ascii="Times New Roman" w:hAnsi="Times New Roman"/>
          <w:sz w:val="24"/>
          <w:szCs w:val="24"/>
        </w:rPr>
      </w:pPr>
      <w:r w:rsidRPr="00020F28">
        <w:rPr>
          <w:rFonts w:ascii="Times New Roman" w:hAnsi="Times New Roman"/>
          <w:sz w:val="24"/>
          <w:szCs w:val="24"/>
        </w:rPr>
        <w:t xml:space="preserve"> „Iepirkuma līguma projekts”</w:t>
      </w:r>
    </w:p>
    <w:p w:rsidR="006F69C7" w:rsidRPr="00020F28" w:rsidRDefault="006F69C7">
      <w:pPr>
        <w:spacing w:after="0"/>
        <w:ind w:left="-567" w:right="-199"/>
        <w:jc w:val="center"/>
        <w:rPr>
          <w:rFonts w:ascii="Times New Roman" w:hAnsi="Times New Roman"/>
          <w:b/>
          <w:sz w:val="24"/>
          <w:szCs w:val="24"/>
        </w:rPr>
      </w:pPr>
    </w:p>
    <w:p w:rsidR="006F69C7" w:rsidRPr="00020F28" w:rsidRDefault="006F69C7">
      <w:pPr>
        <w:spacing w:after="0"/>
        <w:ind w:left="-567" w:right="-199"/>
        <w:jc w:val="center"/>
        <w:rPr>
          <w:rFonts w:ascii="Times New Roman" w:hAnsi="Times New Roman"/>
          <w:b/>
          <w:sz w:val="24"/>
          <w:szCs w:val="24"/>
          <w:lang w:eastAsia="lv-LV"/>
        </w:rPr>
      </w:pPr>
      <w:r w:rsidRPr="00020F28">
        <w:rPr>
          <w:rFonts w:ascii="Times New Roman" w:hAnsi="Times New Roman"/>
          <w:b/>
          <w:sz w:val="24"/>
          <w:szCs w:val="24"/>
        </w:rPr>
        <w:t xml:space="preserve">LĪGUMS </w:t>
      </w:r>
    </w:p>
    <w:p w:rsidR="006F69C7" w:rsidRPr="00020F28" w:rsidRDefault="006F69C7">
      <w:pPr>
        <w:pStyle w:val="Header"/>
        <w:tabs>
          <w:tab w:val="clear" w:pos="9026"/>
          <w:tab w:val="right" w:pos="8505"/>
          <w:tab w:val="right" w:pos="9781"/>
        </w:tabs>
        <w:ind w:left="-567" w:right="-199"/>
        <w:rPr>
          <w:rFonts w:ascii="Times New Roman" w:hAnsi="Times New Roman"/>
          <w:szCs w:val="24"/>
          <w:lang w:val="lv-LV"/>
        </w:rPr>
      </w:pPr>
      <w:r w:rsidRPr="00020F28">
        <w:rPr>
          <w:rFonts w:ascii="Times New Roman" w:hAnsi="Times New Roman"/>
          <w:szCs w:val="24"/>
          <w:lang w:val="lv-LV"/>
        </w:rPr>
        <w:t xml:space="preserve">Pasūtītāja Līguma </w:t>
      </w:r>
      <w:proofErr w:type="spellStart"/>
      <w:r w:rsidRPr="00020F28">
        <w:rPr>
          <w:rFonts w:ascii="Times New Roman" w:hAnsi="Times New Roman"/>
          <w:szCs w:val="24"/>
          <w:lang w:val="lv-LV"/>
        </w:rPr>
        <w:t>Nr</w:t>
      </w:r>
      <w:proofErr w:type="spellEnd"/>
      <w:r w:rsidRPr="00020F28">
        <w:rPr>
          <w:rFonts w:ascii="Times New Roman" w:hAnsi="Times New Roman"/>
          <w:szCs w:val="24"/>
          <w:lang w:val="lv-LV"/>
        </w:rPr>
        <w:t xml:space="preserve">. _________ </w:t>
      </w:r>
      <w:r w:rsidRPr="00020F28">
        <w:rPr>
          <w:rFonts w:ascii="Times New Roman" w:hAnsi="Times New Roman"/>
          <w:szCs w:val="24"/>
          <w:lang w:val="lv-LV"/>
        </w:rPr>
        <w:tab/>
      </w:r>
      <w:r w:rsidRPr="00020F28">
        <w:rPr>
          <w:rFonts w:ascii="Times New Roman" w:hAnsi="Times New Roman"/>
          <w:szCs w:val="24"/>
          <w:lang w:val="lv-LV"/>
        </w:rPr>
        <w:tab/>
        <w:t xml:space="preserve">Izpildītāja Līguma </w:t>
      </w:r>
      <w:proofErr w:type="spellStart"/>
      <w:r w:rsidRPr="00020F28">
        <w:rPr>
          <w:rFonts w:ascii="Times New Roman" w:hAnsi="Times New Roman"/>
          <w:szCs w:val="24"/>
          <w:lang w:val="lv-LV"/>
        </w:rPr>
        <w:t>Nr</w:t>
      </w:r>
      <w:proofErr w:type="spellEnd"/>
      <w:r w:rsidRPr="00020F28">
        <w:rPr>
          <w:rFonts w:ascii="Times New Roman" w:hAnsi="Times New Roman"/>
          <w:szCs w:val="24"/>
          <w:lang w:val="lv-LV"/>
        </w:rPr>
        <w:t>. _________</w:t>
      </w:r>
    </w:p>
    <w:p w:rsidR="006F69C7" w:rsidRPr="00020F28" w:rsidRDefault="006F69C7">
      <w:pPr>
        <w:spacing w:after="0"/>
        <w:ind w:left="-567" w:right="-199"/>
        <w:jc w:val="right"/>
        <w:rPr>
          <w:rFonts w:ascii="Times New Roman" w:hAnsi="Times New Roman"/>
          <w:b/>
          <w:bCs/>
          <w:sz w:val="24"/>
          <w:szCs w:val="24"/>
        </w:rPr>
      </w:pPr>
    </w:p>
    <w:p w:rsidR="00573ADC" w:rsidRDefault="00573ADC" w:rsidP="00573ADC">
      <w:pPr>
        <w:pStyle w:val="Heading7"/>
        <w:keepNext/>
        <w:tabs>
          <w:tab w:val="right" w:pos="8505"/>
          <w:tab w:val="center" w:pos="10915"/>
        </w:tabs>
        <w:autoSpaceDE w:val="0"/>
        <w:spacing w:before="0" w:after="0" w:line="240" w:lineRule="auto"/>
        <w:ind w:left="-567" w:right="-198"/>
        <w:jc w:val="center"/>
        <w:rPr>
          <w:rFonts w:ascii="Times New Roman" w:hAnsi="Times New Roman"/>
          <w:caps/>
          <w:szCs w:val="24"/>
          <w:lang w:val="lv-LV"/>
        </w:rPr>
      </w:pPr>
      <w:r w:rsidRPr="00DC5E95">
        <w:rPr>
          <w:rFonts w:ascii="Times New Roman" w:hAnsi="Times New Roman"/>
          <w:szCs w:val="24"/>
        </w:rPr>
        <w:t>„</w:t>
      </w:r>
      <w:proofErr w:type="spellStart"/>
      <w:r w:rsidRPr="00DC5E95">
        <w:rPr>
          <w:rFonts w:ascii="Times New Roman" w:hAnsi="Times New Roman"/>
          <w:szCs w:val="24"/>
          <w:lang w:val="lv-LV"/>
        </w:rPr>
        <w:t>Pētniecības</w:t>
      </w:r>
      <w:proofErr w:type="spellEnd"/>
      <w:r w:rsidRPr="00DC5E95">
        <w:rPr>
          <w:rFonts w:ascii="Times New Roman" w:hAnsi="Times New Roman"/>
          <w:szCs w:val="24"/>
          <w:lang w:val="lv-LV"/>
        </w:rPr>
        <w:t xml:space="preserve"> materiālu iegāde Eiropas Reģionālās attīstības fonda līdzfinansētā projekta „Laika sinhronizācija ar augstu precizitāti sadalītai zinātnisku mērījumu sistēmai” (vienošanās Nr.1.1.1.4./16/A/174) ietvaros</w:t>
      </w:r>
      <w:r w:rsidRPr="00DC5E95">
        <w:rPr>
          <w:rFonts w:ascii="Times New Roman" w:hAnsi="Times New Roman"/>
          <w:caps/>
          <w:szCs w:val="24"/>
        </w:rPr>
        <w:t>”</w:t>
      </w:r>
    </w:p>
    <w:p w:rsidR="006F69C7" w:rsidRPr="00020F28" w:rsidRDefault="00573ADC">
      <w:pPr>
        <w:pStyle w:val="Heading7"/>
        <w:keepNext/>
        <w:tabs>
          <w:tab w:val="right" w:pos="8505"/>
          <w:tab w:val="center" w:pos="10915"/>
        </w:tabs>
        <w:autoSpaceDE w:val="0"/>
        <w:spacing w:before="120" w:after="0"/>
        <w:ind w:left="-567" w:right="-199"/>
        <w:jc w:val="center"/>
        <w:rPr>
          <w:rFonts w:ascii="Times New Roman" w:hAnsi="Times New Roman"/>
          <w:lang w:val="lv-LV"/>
        </w:rPr>
      </w:pPr>
      <w:r>
        <w:rPr>
          <w:rFonts w:ascii="Times New Roman" w:hAnsi="Times New Roman"/>
          <w:lang w:val="lv-LV"/>
        </w:rPr>
        <w:t>i</w:t>
      </w:r>
      <w:r w:rsidR="006F69C7" w:rsidRPr="00020F28">
        <w:rPr>
          <w:rFonts w:ascii="Times New Roman" w:hAnsi="Times New Roman"/>
          <w:lang w:val="lv-LV"/>
        </w:rPr>
        <w:t xml:space="preserve">epirkuma ID </w:t>
      </w:r>
      <w:proofErr w:type="spellStart"/>
      <w:r w:rsidR="006F69C7" w:rsidRPr="00020F28">
        <w:rPr>
          <w:rFonts w:ascii="Times New Roman" w:hAnsi="Times New Roman"/>
          <w:lang w:val="lv-LV"/>
        </w:rPr>
        <w:t>Nr</w:t>
      </w:r>
      <w:proofErr w:type="spellEnd"/>
      <w:r w:rsidR="006F69C7" w:rsidRPr="00020F28">
        <w:rPr>
          <w:rFonts w:ascii="Times New Roman" w:hAnsi="Times New Roman"/>
          <w:lang w:val="lv-LV"/>
        </w:rPr>
        <w:t>.</w:t>
      </w:r>
      <w:r w:rsidR="00020F28">
        <w:rPr>
          <w:rFonts w:ascii="Times New Roman" w:hAnsi="Times New Roman"/>
          <w:lang w:val="lv-LV"/>
        </w:rPr>
        <w:t xml:space="preserve"> </w:t>
      </w:r>
      <w:r w:rsidR="006F69C7" w:rsidRPr="00020F28">
        <w:rPr>
          <w:rFonts w:ascii="Times New Roman" w:hAnsi="Times New Roman"/>
          <w:lang w:val="lv-LV"/>
        </w:rPr>
        <w:t>EDI 201</w:t>
      </w:r>
      <w:r w:rsidR="00CE503D" w:rsidRPr="00020F28">
        <w:rPr>
          <w:rFonts w:ascii="Times New Roman" w:hAnsi="Times New Roman"/>
          <w:lang w:val="lv-LV"/>
        </w:rPr>
        <w:t>8</w:t>
      </w:r>
      <w:r w:rsidR="006F69C7" w:rsidRPr="00020F28">
        <w:rPr>
          <w:rFonts w:ascii="Times New Roman" w:hAnsi="Times New Roman"/>
          <w:lang w:val="lv-LV"/>
        </w:rPr>
        <w:t>/</w:t>
      </w:r>
      <w:r>
        <w:rPr>
          <w:rFonts w:ascii="Times New Roman" w:hAnsi="Times New Roman"/>
          <w:lang w:val="lv-LV"/>
        </w:rPr>
        <w:t>14</w:t>
      </w:r>
    </w:p>
    <w:p w:rsidR="00D92E3B" w:rsidRPr="00020F28" w:rsidRDefault="00D92E3B">
      <w:pPr>
        <w:pStyle w:val="Heading7"/>
        <w:keepNext/>
        <w:tabs>
          <w:tab w:val="right" w:pos="8505"/>
          <w:tab w:val="center" w:pos="10915"/>
        </w:tabs>
        <w:autoSpaceDE w:val="0"/>
        <w:spacing w:before="0" w:after="0"/>
        <w:ind w:left="-567" w:right="-199"/>
        <w:rPr>
          <w:rFonts w:ascii="Times New Roman" w:hAnsi="Times New Roman"/>
          <w:szCs w:val="24"/>
          <w:lang w:val="lv-LV"/>
        </w:rPr>
      </w:pPr>
    </w:p>
    <w:p w:rsidR="006F69C7" w:rsidRPr="00020F28" w:rsidRDefault="006F69C7">
      <w:pPr>
        <w:pStyle w:val="Heading7"/>
        <w:keepNext/>
        <w:tabs>
          <w:tab w:val="right" w:pos="8505"/>
          <w:tab w:val="center" w:pos="10915"/>
        </w:tabs>
        <w:autoSpaceDE w:val="0"/>
        <w:spacing w:before="0" w:after="0"/>
        <w:ind w:left="-567" w:right="-199"/>
        <w:rPr>
          <w:rFonts w:ascii="Times New Roman" w:hAnsi="Times New Roman"/>
          <w:szCs w:val="24"/>
          <w:lang w:val="lv-LV"/>
        </w:rPr>
      </w:pPr>
      <w:r w:rsidRPr="00020F28">
        <w:rPr>
          <w:rFonts w:ascii="Times New Roman" w:hAnsi="Times New Roman"/>
          <w:szCs w:val="24"/>
          <w:lang w:val="lv-LV"/>
        </w:rPr>
        <w:t xml:space="preserve">Rīgā        </w:t>
      </w:r>
      <w:r w:rsidRPr="00020F28">
        <w:rPr>
          <w:rFonts w:ascii="Times New Roman" w:hAnsi="Times New Roman"/>
          <w:szCs w:val="24"/>
          <w:lang w:val="lv-LV"/>
        </w:rPr>
        <w:tab/>
        <w:t>201</w:t>
      </w:r>
      <w:r w:rsidR="00CE503D" w:rsidRPr="00020F28">
        <w:rPr>
          <w:rFonts w:ascii="Times New Roman" w:hAnsi="Times New Roman"/>
          <w:szCs w:val="24"/>
          <w:lang w:val="lv-LV"/>
        </w:rPr>
        <w:t>8</w:t>
      </w:r>
      <w:r w:rsidRPr="00020F28">
        <w:rPr>
          <w:rFonts w:ascii="Times New Roman" w:hAnsi="Times New Roman"/>
          <w:szCs w:val="24"/>
          <w:lang w:val="lv-LV"/>
        </w:rPr>
        <w:t>.gada __._____________</w:t>
      </w:r>
    </w:p>
    <w:p w:rsidR="00D92E3B" w:rsidRPr="00020F28" w:rsidRDefault="00D92E3B" w:rsidP="00573ADC">
      <w:pPr>
        <w:spacing w:after="0"/>
        <w:jc w:val="both"/>
        <w:rPr>
          <w:rFonts w:ascii="Times New Roman" w:hAnsi="Times New Roman"/>
          <w:b/>
          <w:sz w:val="24"/>
        </w:rPr>
      </w:pPr>
    </w:p>
    <w:p w:rsidR="006F69C7" w:rsidRPr="00020F28" w:rsidRDefault="006F69C7">
      <w:pPr>
        <w:spacing w:after="0"/>
        <w:ind w:left="-567" w:firstLine="720"/>
        <w:jc w:val="both"/>
        <w:rPr>
          <w:rFonts w:ascii="Times New Roman" w:hAnsi="Times New Roman"/>
          <w:sz w:val="24"/>
        </w:rPr>
      </w:pPr>
      <w:r w:rsidRPr="00020F28">
        <w:rPr>
          <w:rFonts w:ascii="Times New Roman" w:hAnsi="Times New Roman"/>
          <w:b/>
          <w:sz w:val="24"/>
        </w:rPr>
        <w:t>Valsts zinātniskais institūts – atvasināta publiska persona „Elektronikas un datorzinātņu institūts”</w:t>
      </w:r>
      <w:r w:rsidRPr="00020F28">
        <w:rPr>
          <w:rFonts w:ascii="Times New Roman" w:hAnsi="Times New Roman"/>
          <w:sz w:val="24"/>
        </w:rPr>
        <w:t xml:space="preserve">, juridiskā adrese Dzērbenes iela 14, Rīgā, LV-1006, tās direktores Ievas </w:t>
      </w:r>
      <w:proofErr w:type="spellStart"/>
      <w:r w:rsidRPr="00020F28">
        <w:rPr>
          <w:rFonts w:ascii="Times New Roman" w:hAnsi="Times New Roman"/>
          <w:sz w:val="24"/>
        </w:rPr>
        <w:t>Tenteres</w:t>
      </w:r>
      <w:proofErr w:type="spellEnd"/>
      <w:r w:rsidRPr="00020F28">
        <w:rPr>
          <w:rFonts w:ascii="Times New Roman" w:hAnsi="Times New Roman"/>
          <w:sz w:val="24"/>
        </w:rPr>
        <w:t xml:space="preserve"> personā, kura rīkojas saskaņā ar Elektronikas un datorzinātņu institūta nolikumu (apstiprināts ar Zinātniskās padomes 26.07.2007. lēmumu Nr.3-1-07), turpmāk</w:t>
      </w:r>
      <w:r w:rsidR="00C95EC8">
        <w:rPr>
          <w:rFonts w:ascii="Times New Roman" w:hAnsi="Times New Roman"/>
          <w:sz w:val="24"/>
        </w:rPr>
        <w:t xml:space="preserve"> </w:t>
      </w:r>
      <w:r w:rsidRPr="00020F28">
        <w:rPr>
          <w:rFonts w:ascii="Times New Roman" w:hAnsi="Times New Roman"/>
          <w:sz w:val="24"/>
        </w:rPr>
        <w:t>– Pasūtītājs, no vienas puses, un</w:t>
      </w:r>
    </w:p>
    <w:p w:rsidR="00FF4AFC" w:rsidRDefault="006F69C7">
      <w:pPr>
        <w:tabs>
          <w:tab w:val="center" w:pos="9356"/>
        </w:tabs>
        <w:spacing w:before="60" w:after="0"/>
        <w:ind w:left="-567" w:right="-199"/>
        <w:jc w:val="both"/>
        <w:rPr>
          <w:rFonts w:ascii="Times New Roman" w:hAnsi="Times New Roman"/>
          <w:sz w:val="24"/>
        </w:rPr>
      </w:pPr>
      <w:r w:rsidRPr="00020F28">
        <w:rPr>
          <w:rFonts w:ascii="Times New Roman" w:hAnsi="Times New Roman"/>
          <w:sz w:val="24"/>
        </w:rPr>
        <w:t xml:space="preserve">______________________juridiskā adrese________________, tās pilnvarotās personas (amats, vārds, uzvārds ) personā, kura rīkojas saskaņā ar pilnvarojumu (pilnvarojums), turpmāk – Piegādātājs, un abi kopā saukti – Puses, katrs atsevišķi – Puse, savstarpēji vienojoties, bez maldības, viltus un spaidiem, </w:t>
      </w:r>
    </w:p>
    <w:p w:rsidR="00054D9B" w:rsidRPr="00020F28" w:rsidRDefault="006F69C7" w:rsidP="00054D9B">
      <w:pPr>
        <w:tabs>
          <w:tab w:val="center" w:pos="9356"/>
        </w:tabs>
        <w:spacing w:before="60" w:after="120"/>
        <w:ind w:left="-567" w:right="-198"/>
        <w:jc w:val="both"/>
        <w:rPr>
          <w:rFonts w:ascii="Times New Roman" w:hAnsi="Times New Roman"/>
          <w:sz w:val="28"/>
          <w:szCs w:val="24"/>
        </w:rPr>
      </w:pPr>
      <w:r w:rsidRPr="00020F28">
        <w:rPr>
          <w:rFonts w:ascii="Times New Roman" w:hAnsi="Times New Roman"/>
          <w:sz w:val="24"/>
          <w:szCs w:val="24"/>
        </w:rPr>
        <w:t xml:space="preserve">pamatojoties </w:t>
      </w:r>
      <w:r w:rsidR="00E50618">
        <w:rPr>
          <w:rFonts w:ascii="Times New Roman" w:hAnsi="Times New Roman"/>
          <w:sz w:val="24"/>
          <w:szCs w:val="24"/>
        </w:rPr>
        <w:t>uz Publisko iepirkumu likuma 9.</w:t>
      </w:r>
      <w:r w:rsidRPr="00020F28">
        <w:rPr>
          <w:rFonts w:ascii="Times New Roman" w:hAnsi="Times New Roman"/>
          <w:sz w:val="24"/>
          <w:szCs w:val="24"/>
        </w:rPr>
        <w:t xml:space="preserve">panta kārtībā organizētā iepirkuma </w:t>
      </w:r>
      <w:r w:rsidRPr="00F102AE">
        <w:rPr>
          <w:rFonts w:ascii="Times New Roman" w:hAnsi="Times New Roman"/>
          <w:sz w:val="24"/>
          <w:szCs w:val="24"/>
        </w:rPr>
        <w:t>„</w:t>
      </w:r>
      <w:r w:rsidR="00FE5677" w:rsidRPr="00DC5E95">
        <w:rPr>
          <w:rFonts w:ascii="Times New Roman" w:hAnsi="Times New Roman"/>
          <w:sz w:val="24"/>
          <w:szCs w:val="24"/>
        </w:rPr>
        <w:t xml:space="preserve">„Pētniecības materiālu </w:t>
      </w:r>
      <w:r w:rsidR="00FE5677" w:rsidRPr="00DC5E95">
        <w:rPr>
          <w:rFonts w:ascii="Times New Roman" w:hAnsi="Times New Roman"/>
          <w:szCs w:val="24"/>
        </w:rPr>
        <w:t>iegāde</w:t>
      </w:r>
      <w:r w:rsidR="00FE5677" w:rsidRPr="00DC5E95">
        <w:rPr>
          <w:rFonts w:ascii="Times New Roman" w:hAnsi="Times New Roman"/>
          <w:sz w:val="24"/>
          <w:szCs w:val="24"/>
        </w:rPr>
        <w:t xml:space="preserve"> Eiropas Reģionālās attīstības fonda līdzfinansētā projekta „Laika sinhronizācija ar augstu precizitāti sadalītai zinātnisku mērījumu sistēmai” (vienošanās Nr.1.1.1.4./16/A/174) ietvaros</w:t>
      </w:r>
      <w:r w:rsidR="00FE5677" w:rsidRPr="00DC5E95">
        <w:rPr>
          <w:rFonts w:ascii="Times New Roman" w:hAnsi="Times New Roman"/>
          <w:caps/>
          <w:sz w:val="24"/>
          <w:szCs w:val="24"/>
        </w:rPr>
        <w:t>”</w:t>
      </w:r>
      <w:r w:rsidRPr="00F102AE">
        <w:rPr>
          <w:rFonts w:ascii="Times New Roman" w:hAnsi="Times New Roman"/>
          <w:sz w:val="24"/>
          <w:szCs w:val="24"/>
        </w:rPr>
        <w:t xml:space="preserve">” </w:t>
      </w:r>
      <w:r w:rsidRPr="00F102AE">
        <w:rPr>
          <w:rFonts w:ascii="Times New Roman" w:hAnsi="Times New Roman"/>
          <w:sz w:val="24"/>
        </w:rPr>
        <w:t xml:space="preserve">(Iepirkuma ID </w:t>
      </w:r>
      <w:proofErr w:type="spellStart"/>
      <w:r w:rsidRPr="00F102AE">
        <w:rPr>
          <w:rFonts w:ascii="Times New Roman" w:hAnsi="Times New Roman"/>
          <w:sz w:val="24"/>
        </w:rPr>
        <w:t>Nr</w:t>
      </w:r>
      <w:proofErr w:type="spellEnd"/>
      <w:r w:rsidRPr="00F102AE">
        <w:rPr>
          <w:rFonts w:ascii="Times New Roman" w:hAnsi="Times New Roman"/>
          <w:sz w:val="24"/>
        </w:rPr>
        <w:t>.</w:t>
      </w:r>
      <w:r w:rsidR="00020F28" w:rsidRPr="00F102AE">
        <w:rPr>
          <w:rFonts w:ascii="Times New Roman" w:hAnsi="Times New Roman"/>
          <w:sz w:val="24"/>
        </w:rPr>
        <w:t xml:space="preserve"> </w:t>
      </w:r>
      <w:r w:rsidRPr="00F102AE">
        <w:rPr>
          <w:rFonts w:ascii="Times New Roman" w:hAnsi="Times New Roman"/>
          <w:sz w:val="24"/>
        </w:rPr>
        <w:t>EDI 201</w:t>
      </w:r>
      <w:r w:rsidR="00020F28" w:rsidRPr="00F102AE">
        <w:rPr>
          <w:rFonts w:ascii="Times New Roman" w:hAnsi="Times New Roman"/>
          <w:sz w:val="24"/>
        </w:rPr>
        <w:t>8</w:t>
      </w:r>
      <w:r w:rsidRPr="00F102AE">
        <w:rPr>
          <w:rFonts w:ascii="Times New Roman" w:hAnsi="Times New Roman"/>
          <w:sz w:val="24"/>
        </w:rPr>
        <w:t>/</w:t>
      </w:r>
      <w:r w:rsidR="00FE5677">
        <w:rPr>
          <w:rFonts w:ascii="Times New Roman" w:hAnsi="Times New Roman"/>
          <w:sz w:val="24"/>
        </w:rPr>
        <w:t>14</w:t>
      </w:r>
      <w:r w:rsidRPr="00F102AE">
        <w:rPr>
          <w:rFonts w:ascii="Times New Roman" w:hAnsi="Times New Roman"/>
          <w:sz w:val="24"/>
        </w:rPr>
        <w:t>), turpmāk</w:t>
      </w:r>
      <w:r w:rsidRPr="00020F28">
        <w:rPr>
          <w:rFonts w:ascii="Times New Roman" w:hAnsi="Times New Roman"/>
          <w:sz w:val="24"/>
        </w:rPr>
        <w:t xml:space="preserve"> – Iepirkums,</w:t>
      </w:r>
      <w:r w:rsidRPr="00020F28">
        <w:rPr>
          <w:rFonts w:ascii="Times New Roman" w:hAnsi="Times New Roman"/>
          <w:b/>
          <w:sz w:val="24"/>
        </w:rPr>
        <w:t xml:space="preserve"> </w:t>
      </w:r>
      <w:r w:rsidRPr="00020F28">
        <w:rPr>
          <w:rFonts w:ascii="Times New Roman" w:hAnsi="Times New Roman"/>
          <w:sz w:val="24"/>
        </w:rPr>
        <w:t>rezultātiem</w:t>
      </w:r>
      <w:r w:rsidR="00E50618">
        <w:rPr>
          <w:rFonts w:ascii="Times New Roman" w:hAnsi="Times New Roman"/>
          <w:sz w:val="24"/>
        </w:rPr>
        <w:t xml:space="preserve"> ___.iepirkuma priekšmeta daļā</w:t>
      </w:r>
      <w:r w:rsidRPr="00020F28">
        <w:rPr>
          <w:rFonts w:ascii="Times New Roman" w:hAnsi="Times New Roman"/>
          <w:sz w:val="24"/>
        </w:rPr>
        <w:t xml:space="preserve"> un Piegādātāja piedāvājumu Iepirkumā,</w:t>
      </w:r>
      <w:r w:rsidRPr="00020F28">
        <w:rPr>
          <w:rFonts w:ascii="Times New Roman" w:hAnsi="Times New Roman"/>
          <w:b/>
          <w:sz w:val="24"/>
        </w:rPr>
        <w:t xml:space="preserve"> </w:t>
      </w:r>
      <w:r w:rsidRPr="00020F28">
        <w:rPr>
          <w:rFonts w:ascii="Times New Roman" w:hAnsi="Times New Roman"/>
          <w:sz w:val="24"/>
        </w:rPr>
        <w:t>noslēdz šādu līgumu, turpmāk – Līgums:</w:t>
      </w:r>
      <w:r w:rsidR="0079541F">
        <w:rPr>
          <w:rFonts w:ascii="Times New Roman" w:hAnsi="Times New Roman"/>
          <w:sz w:val="28"/>
          <w:szCs w:val="24"/>
        </w:rPr>
        <w:t xml:space="preserve"> </w:t>
      </w:r>
    </w:p>
    <w:p w:rsidR="006F69C7" w:rsidRPr="00020F28" w:rsidRDefault="006F69C7" w:rsidP="00054D9B">
      <w:pPr>
        <w:numPr>
          <w:ilvl w:val="0"/>
          <w:numId w:val="18"/>
        </w:numPr>
        <w:tabs>
          <w:tab w:val="left" w:pos="-567"/>
        </w:tabs>
        <w:spacing w:before="240" w:after="0"/>
        <w:ind w:left="-567" w:right="-198" w:firstLine="0"/>
        <w:jc w:val="center"/>
        <w:rPr>
          <w:rFonts w:ascii="Times New Roman" w:hAnsi="Times New Roman"/>
          <w:b/>
          <w:bCs/>
          <w:sz w:val="24"/>
          <w:szCs w:val="24"/>
        </w:rPr>
      </w:pPr>
      <w:r w:rsidRPr="00020F28">
        <w:rPr>
          <w:rFonts w:ascii="Times New Roman" w:hAnsi="Times New Roman"/>
          <w:b/>
          <w:bCs/>
          <w:sz w:val="24"/>
          <w:szCs w:val="24"/>
        </w:rPr>
        <w:t>Līguma priekšmets un izpildes termiņi</w:t>
      </w:r>
    </w:p>
    <w:p w:rsidR="006F69C7" w:rsidRPr="00871115" w:rsidRDefault="006F69C7">
      <w:pPr>
        <w:numPr>
          <w:ilvl w:val="1"/>
          <w:numId w:val="18"/>
        </w:numPr>
        <w:tabs>
          <w:tab w:val="left" w:pos="-567"/>
        </w:tabs>
        <w:spacing w:after="0"/>
        <w:ind w:left="-142" w:right="-199"/>
        <w:jc w:val="both"/>
        <w:rPr>
          <w:rFonts w:ascii="Times New Roman" w:hAnsi="Times New Roman"/>
          <w:b/>
          <w:bCs/>
          <w:sz w:val="24"/>
          <w:szCs w:val="24"/>
        </w:rPr>
      </w:pPr>
      <w:r w:rsidRPr="00871115">
        <w:rPr>
          <w:rFonts w:ascii="Times New Roman" w:hAnsi="Times New Roman"/>
          <w:sz w:val="24"/>
          <w:szCs w:val="24"/>
        </w:rPr>
        <w:t>Pasūtītājs uzdod un Piegādātājs apņemas piegādāt</w:t>
      </w:r>
      <w:r w:rsidRPr="00871115">
        <w:rPr>
          <w:rFonts w:ascii="Times New Roman" w:hAnsi="Times New Roman"/>
          <w:b/>
          <w:sz w:val="24"/>
          <w:szCs w:val="24"/>
        </w:rPr>
        <w:t xml:space="preserve"> </w:t>
      </w:r>
      <w:r w:rsidRPr="00871115">
        <w:rPr>
          <w:rFonts w:ascii="Times New Roman" w:hAnsi="Times New Roman"/>
          <w:sz w:val="24"/>
          <w:szCs w:val="24"/>
        </w:rPr>
        <w:t>Pasūtītājam</w:t>
      </w:r>
      <w:r w:rsidRPr="00871115">
        <w:rPr>
          <w:rFonts w:ascii="Times New Roman" w:hAnsi="Times New Roman"/>
          <w:b/>
          <w:sz w:val="24"/>
          <w:szCs w:val="24"/>
        </w:rPr>
        <w:t xml:space="preserve"> </w:t>
      </w:r>
      <w:r w:rsidR="00F136FD">
        <w:rPr>
          <w:rFonts w:ascii="Times New Roman" w:hAnsi="Times New Roman"/>
          <w:sz w:val="24"/>
          <w:szCs w:val="24"/>
        </w:rPr>
        <w:t>________________</w:t>
      </w:r>
      <w:r w:rsidR="001C78DD" w:rsidRPr="00871115">
        <w:rPr>
          <w:rFonts w:ascii="Times New Roman" w:hAnsi="Times New Roman"/>
          <w:sz w:val="24"/>
          <w:szCs w:val="24"/>
        </w:rPr>
        <w:t xml:space="preserve"> </w:t>
      </w:r>
      <w:r w:rsidRPr="00871115">
        <w:rPr>
          <w:rFonts w:ascii="Times New Roman" w:hAnsi="Times New Roman"/>
          <w:sz w:val="24"/>
          <w:szCs w:val="24"/>
        </w:rPr>
        <w:t>(turpmāk – Prece) Eiropas Reģionālās attīstības fonda līdzfinansētā projekt</w:t>
      </w:r>
      <w:r w:rsidR="001C78DD" w:rsidRPr="00871115">
        <w:rPr>
          <w:rFonts w:ascii="Times New Roman" w:hAnsi="Times New Roman"/>
          <w:sz w:val="24"/>
          <w:szCs w:val="24"/>
        </w:rPr>
        <w:t>ā</w:t>
      </w:r>
      <w:r w:rsidRPr="00871115">
        <w:rPr>
          <w:rFonts w:ascii="Times New Roman" w:hAnsi="Times New Roman"/>
          <w:sz w:val="24"/>
          <w:szCs w:val="24"/>
        </w:rPr>
        <w:t xml:space="preserve"> „</w:t>
      </w:r>
      <w:r w:rsidR="001F62BB" w:rsidRPr="00DC5E95">
        <w:rPr>
          <w:rFonts w:ascii="Times New Roman" w:hAnsi="Times New Roman"/>
          <w:sz w:val="24"/>
          <w:szCs w:val="24"/>
        </w:rPr>
        <w:t>Laika sinhronizācija ar augstu precizitāti sadalītai zinātnisku mērījumu sistēmai” (vienošanās Nr.1.1.1.4./16/A/174)</w:t>
      </w:r>
      <w:r w:rsidRPr="00871115">
        <w:rPr>
          <w:rFonts w:ascii="Times New Roman" w:hAnsi="Times New Roman"/>
          <w:sz w:val="24"/>
          <w:szCs w:val="24"/>
        </w:rPr>
        <w:t>, atbilstoši tehniskajai specifikācijai</w:t>
      </w:r>
      <w:r w:rsidR="00BF3C1A">
        <w:rPr>
          <w:rFonts w:ascii="Times New Roman" w:hAnsi="Times New Roman"/>
          <w:sz w:val="24"/>
          <w:szCs w:val="24"/>
        </w:rPr>
        <w:t xml:space="preserve"> / tehniskajam – finanšu piedāvājumam, kas pievienots</w:t>
      </w:r>
      <w:r w:rsidRPr="00871115">
        <w:rPr>
          <w:rFonts w:ascii="Times New Roman" w:hAnsi="Times New Roman"/>
          <w:sz w:val="24"/>
          <w:szCs w:val="24"/>
        </w:rPr>
        <w:t xml:space="preserve"> Līguma 1.pielikumā,</w:t>
      </w:r>
      <w:r w:rsidR="00181F20" w:rsidRPr="00871115">
        <w:rPr>
          <w:rFonts w:ascii="Times New Roman" w:hAnsi="Times New Roman"/>
          <w:sz w:val="24"/>
          <w:szCs w:val="24"/>
        </w:rPr>
        <w:t xml:space="preserve"> </w:t>
      </w:r>
      <w:r w:rsidRPr="00871115">
        <w:rPr>
          <w:rFonts w:ascii="Times New Roman" w:hAnsi="Times New Roman"/>
          <w:sz w:val="24"/>
          <w:szCs w:val="24"/>
        </w:rPr>
        <w:t>saskaņā ar Piegādātāja piedāvājumu Iepirkumam.</w:t>
      </w:r>
    </w:p>
    <w:p w:rsidR="006F69C7" w:rsidRPr="00871115" w:rsidRDefault="006F69C7">
      <w:pPr>
        <w:numPr>
          <w:ilvl w:val="1"/>
          <w:numId w:val="18"/>
        </w:numPr>
        <w:tabs>
          <w:tab w:val="left" w:pos="-567"/>
        </w:tabs>
        <w:spacing w:after="0"/>
        <w:ind w:left="-142" w:right="-199"/>
        <w:jc w:val="both"/>
        <w:rPr>
          <w:rFonts w:ascii="Times New Roman" w:hAnsi="Times New Roman"/>
          <w:b/>
          <w:bCs/>
          <w:sz w:val="24"/>
          <w:szCs w:val="24"/>
        </w:rPr>
      </w:pPr>
      <w:r w:rsidRPr="00871115">
        <w:rPr>
          <w:rFonts w:ascii="Times New Roman" w:hAnsi="Times New Roman"/>
          <w:sz w:val="24"/>
          <w:szCs w:val="24"/>
        </w:rPr>
        <w:t>Līguma 1.1.punk</w:t>
      </w:r>
      <w:r w:rsidR="00BF3C1A">
        <w:rPr>
          <w:rFonts w:ascii="Times New Roman" w:hAnsi="Times New Roman"/>
          <w:sz w:val="24"/>
          <w:szCs w:val="24"/>
        </w:rPr>
        <w:t>tā minētais pielikums</w:t>
      </w:r>
      <w:r w:rsidRPr="00871115">
        <w:rPr>
          <w:rFonts w:ascii="Times New Roman" w:hAnsi="Times New Roman"/>
          <w:sz w:val="24"/>
          <w:szCs w:val="24"/>
        </w:rPr>
        <w:t xml:space="preserve"> ir tā neatņemama sastāvdaļa.</w:t>
      </w:r>
    </w:p>
    <w:p w:rsidR="00054D9B" w:rsidRPr="00FE5677" w:rsidRDefault="006F69C7" w:rsidP="00FE5677">
      <w:pPr>
        <w:numPr>
          <w:ilvl w:val="1"/>
          <w:numId w:val="18"/>
        </w:numPr>
        <w:tabs>
          <w:tab w:val="left" w:pos="-567"/>
        </w:tabs>
        <w:spacing w:after="0"/>
        <w:ind w:left="-142" w:right="-199"/>
        <w:jc w:val="both"/>
        <w:rPr>
          <w:rFonts w:ascii="Times New Roman" w:hAnsi="Times New Roman"/>
          <w:b/>
          <w:bCs/>
          <w:sz w:val="24"/>
          <w:szCs w:val="24"/>
        </w:rPr>
      </w:pPr>
      <w:r w:rsidRPr="00871115">
        <w:rPr>
          <w:rFonts w:ascii="Times New Roman" w:hAnsi="Times New Roman"/>
          <w:sz w:val="24"/>
          <w:szCs w:val="24"/>
        </w:rPr>
        <w:t xml:space="preserve">Līgums stājas spēkā ar tā parakstīšanas brīdi, un Piegādātājs Preču piegādi veic </w:t>
      </w:r>
      <w:r w:rsidR="00573ADC">
        <w:rPr>
          <w:rFonts w:ascii="Times New Roman" w:hAnsi="Times New Roman"/>
          <w:sz w:val="24"/>
          <w:szCs w:val="24"/>
        </w:rPr>
        <w:t>1</w:t>
      </w:r>
      <w:r w:rsidRPr="00871115">
        <w:rPr>
          <w:rFonts w:ascii="Times New Roman" w:hAnsi="Times New Roman"/>
          <w:sz w:val="24"/>
          <w:szCs w:val="24"/>
        </w:rPr>
        <w:t xml:space="preserve"> (</w:t>
      </w:r>
      <w:r w:rsidR="00573ADC">
        <w:rPr>
          <w:rFonts w:ascii="Times New Roman" w:hAnsi="Times New Roman"/>
          <w:sz w:val="24"/>
          <w:szCs w:val="24"/>
        </w:rPr>
        <w:t>viena</w:t>
      </w:r>
      <w:r w:rsidRPr="00871115">
        <w:rPr>
          <w:rFonts w:ascii="Times New Roman" w:hAnsi="Times New Roman"/>
          <w:sz w:val="24"/>
          <w:szCs w:val="24"/>
        </w:rPr>
        <w:t>)</w:t>
      </w:r>
      <w:r w:rsidR="00573ADC">
        <w:rPr>
          <w:rFonts w:ascii="Times New Roman" w:hAnsi="Times New Roman"/>
          <w:sz w:val="24"/>
          <w:szCs w:val="24"/>
        </w:rPr>
        <w:t xml:space="preserve"> kalendārā</w:t>
      </w:r>
      <w:r w:rsidRPr="00871115">
        <w:rPr>
          <w:rFonts w:ascii="Times New Roman" w:hAnsi="Times New Roman"/>
          <w:b/>
          <w:i/>
          <w:sz w:val="24"/>
          <w:szCs w:val="24"/>
        </w:rPr>
        <w:t xml:space="preserve"> </w:t>
      </w:r>
      <w:r w:rsidR="00054D9B" w:rsidRPr="00871115">
        <w:rPr>
          <w:rFonts w:ascii="Times New Roman" w:hAnsi="Times New Roman"/>
          <w:sz w:val="24"/>
          <w:szCs w:val="24"/>
        </w:rPr>
        <w:t>m</w:t>
      </w:r>
      <w:r w:rsidR="00573ADC">
        <w:rPr>
          <w:rFonts w:ascii="Times New Roman" w:hAnsi="Times New Roman"/>
          <w:sz w:val="24"/>
          <w:szCs w:val="24"/>
        </w:rPr>
        <w:t>ēneša</w:t>
      </w:r>
      <w:r w:rsidRPr="00871115">
        <w:rPr>
          <w:rFonts w:ascii="Times New Roman" w:hAnsi="Times New Roman"/>
          <w:sz w:val="24"/>
          <w:szCs w:val="24"/>
        </w:rPr>
        <w:t xml:space="preserve"> laikā no </w:t>
      </w:r>
      <w:r w:rsidR="0042222E" w:rsidRPr="00871115">
        <w:rPr>
          <w:rFonts w:ascii="Times New Roman" w:hAnsi="Times New Roman"/>
          <w:sz w:val="24"/>
          <w:szCs w:val="24"/>
        </w:rPr>
        <w:t>L</w:t>
      </w:r>
      <w:r w:rsidRPr="00871115">
        <w:rPr>
          <w:rFonts w:ascii="Times New Roman" w:hAnsi="Times New Roman"/>
          <w:sz w:val="24"/>
          <w:szCs w:val="24"/>
        </w:rPr>
        <w:t>īguma parakstīšanas</w:t>
      </w:r>
      <w:r w:rsidRPr="00871115">
        <w:rPr>
          <w:rFonts w:ascii="Times New Roman" w:hAnsi="Times New Roman"/>
          <w:i/>
          <w:sz w:val="24"/>
          <w:szCs w:val="24"/>
        </w:rPr>
        <w:t xml:space="preserve"> </w:t>
      </w:r>
      <w:r w:rsidRPr="00871115">
        <w:rPr>
          <w:rFonts w:ascii="Times New Roman" w:hAnsi="Times New Roman"/>
          <w:sz w:val="24"/>
          <w:szCs w:val="24"/>
        </w:rPr>
        <w:t>dienas.</w:t>
      </w:r>
      <w:r w:rsidR="00054D9B" w:rsidRPr="00871115">
        <w:rPr>
          <w:rFonts w:ascii="Times New Roman" w:hAnsi="Times New Roman"/>
          <w:sz w:val="24"/>
          <w:szCs w:val="24"/>
        </w:rPr>
        <w:t xml:space="preserve"> Preces garantijas laiks ir __ (___) kalendārie mēneši no Preces nodošanas – pieņemšanas akta abpusējas parakstīšanas dienas.</w:t>
      </w:r>
    </w:p>
    <w:p w:rsidR="006F69C7" w:rsidRPr="00020F28" w:rsidRDefault="006F69C7">
      <w:pPr>
        <w:numPr>
          <w:ilvl w:val="0"/>
          <w:numId w:val="18"/>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bCs/>
          <w:sz w:val="24"/>
          <w:szCs w:val="24"/>
        </w:rPr>
        <w:t>Līgumcena un tās samaksas kārtība</w:t>
      </w:r>
    </w:p>
    <w:p w:rsidR="006F69C7" w:rsidRPr="00020F28" w:rsidRDefault="006F69C7">
      <w:pPr>
        <w:numPr>
          <w:ilvl w:val="1"/>
          <w:numId w:val="18"/>
        </w:numPr>
        <w:tabs>
          <w:tab w:val="left" w:pos="-567"/>
        </w:tabs>
        <w:spacing w:before="60" w:after="0"/>
        <w:ind w:left="-142" w:right="-199"/>
        <w:jc w:val="both"/>
        <w:rPr>
          <w:rFonts w:ascii="Times New Roman" w:hAnsi="Times New Roman"/>
          <w:b/>
          <w:bCs/>
          <w:sz w:val="24"/>
          <w:szCs w:val="24"/>
        </w:rPr>
      </w:pPr>
      <w:r w:rsidRPr="00020F28">
        <w:rPr>
          <w:rFonts w:ascii="Times New Roman" w:hAnsi="Times New Roman"/>
          <w:sz w:val="24"/>
          <w:szCs w:val="24"/>
        </w:rPr>
        <w:t>Līgumcena saskaņā ar Piegādātāja finanšu piedāvājumu Iepirkumā ir EUR ___________ (</w:t>
      </w:r>
      <w:r w:rsidRPr="00020F28">
        <w:rPr>
          <w:rFonts w:ascii="Times New Roman" w:hAnsi="Times New Roman"/>
          <w:i/>
          <w:sz w:val="24"/>
          <w:szCs w:val="24"/>
        </w:rPr>
        <w:t>vārdiem</w:t>
      </w:r>
      <w:r w:rsidRPr="00020F28">
        <w:rPr>
          <w:rFonts w:ascii="Times New Roman" w:hAnsi="Times New Roman"/>
          <w:sz w:val="24"/>
          <w:szCs w:val="24"/>
        </w:rPr>
        <w:t xml:space="preserve">) neieskaitot pievienotās vērtības nodokli, </w:t>
      </w:r>
      <w:r w:rsidRPr="00020F28">
        <w:rPr>
          <w:rFonts w:ascii="Times New Roman" w:hAnsi="Times New Roman"/>
          <w:bCs/>
          <w:sz w:val="24"/>
          <w:szCs w:val="24"/>
        </w:rPr>
        <w:t>PVN ___% ir EUR __________ (</w:t>
      </w:r>
      <w:r w:rsidRPr="00020F28">
        <w:rPr>
          <w:rFonts w:ascii="Times New Roman" w:hAnsi="Times New Roman"/>
          <w:bCs/>
          <w:i/>
          <w:sz w:val="24"/>
          <w:szCs w:val="24"/>
        </w:rPr>
        <w:t>vārdiem</w:t>
      </w:r>
      <w:r w:rsidRPr="00020F28">
        <w:rPr>
          <w:rFonts w:ascii="Times New Roman" w:hAnsi="Times New Roman"/>
          <w:bCs/>
          <w:sz w:val="24"/>
          <w:szCs w:val="24"/>
        </w:rPr>
        <w:t>), kas kopsummā sastāda EUR __________ (</w:t>
      </w:r>
      <w:r w:rsidRPr="00020F28">
        <w:rPr>
          <w:rFonts w:ascii="Times New Roman" w:hAnsi="Times New Roman"/>
          <w:bCs/>
          <w:i/>
          <w:sz w:val="24"/>
          <w:szCs w:val="24"/>
        </w:rPr>
        <w:t>vārdiem</w:t>
      </w:r>
      <w:r w:rsidRPr="00020F28">
        <w:rPr>
          <w:rFonts w:ascii="Times New Roman" w:hAnsi="Times New Roman"/>
          <w:bCs/>
          <w:sz w:val="24"/>
          <w:szCs w:val="24"/>
        </w:rPr>
        <w:t>)</w:t>
      </w:r>
      <w:r w:rsidRPr="00020F28">
        <w:rPr>
          <w:rFonts w:ascii="Times New Roman" w:hAnsi="Times New Roman"/>
          <w:b/>
          <w:bCs/>
          <w:sz w:val="24"/>
          <w:szCs w:val="24"/>
        </w:rPr>
        <w:t>.</w:t>
      </w:r>
    </w:p>
    <w:p w:rsidR="006F69C7" w:rsidRPr="00020F28" w:rsidRDefault="006F69C7">
      <w:pPr>
        <w:numPr>
          <w:ilvl w:val="1"/>
          <w:numId w:val="18"/>
        </w:numPr>
        <w:tabs>
          <w:tab w:val="left" w:pos="-567"/>
        </w:tabs>
        <w:spacing w:before="60" w:after="0"/>
        <w:ind w:left="-142" w:right="-199"/>
        <w:jc w:val="both"/>
        <w:rPr>
          <w:rFonts w:ascii="Times New Roman" w:hAnsi="Times New Roman"/>
          <w:b/>
          <w:bCs/>
          <w:sz w:val="24"/>
          <w:szCs w:val="24"/>
        </w:rPr>
      </w:pPr>
      <w:r w:rsidRPr="00020F28">
        <w:rPr>
          <w:rFonts w:ascii="Times New Roman" w:hAnsi="Times New Roman"/>
          <w:sz w:val="24"/>
          <w:szCs w:val="24"/>
        </w:rPr>
        <w:lastRenderedPageBreak/>
        <w:t>Pasūtītājs par Preču piegādi samaksā 10 (desmit)</w:t>
      </w:r>
      <w:r w:rsidRPr="00020F28">
        <w:rPr>
          <w:rFonts w:ascii="Times New Roman" w:hAnsi="Times New Roman"/>
          <w:i/>
          <w:sz w:val="24"/>
          <w:szCs w:val="24"/>
        </w:rPr>
        <w:t xml:space="preserve"> </w:t>
      </w:r>
      <w:r w:rsidRPr="00020F28">
        <w:rPr>
          <w:rFonts w:ascii="Times New Roman" w:hAnsi="Times New Roman"/>
          <w:sz w:val="24"/>
          <w:szCs w:val="24"/>
        </w:rPr>
        <w:t>darba dienu laikā pēc abpusēja Preču nodošanas – pieņemšanas akta parakstīšanas. Pasūtītājs pārskaita naudu Piegādātāja iesniegtā</w:t>
      </w:r>
      <w:r w:rsidRPr="00020F28">
        <w:rPr>
          <w:rFonts w:ascii="Times New Roman" w:hAnsi="Times New Roman"/>
          <w:bCs/>
          <w:sz w:val="24"/>
          <w:szCs w:val="24"/>
        </w:rPr>
        <w:t xml:space="preserve"> </w:t>
      </w:r>
      <w:r w:rsidRPr="00020F28">
        <w:rPr>
          <w:rFonts w:ascii="Times New Roman" w:hAnsi="Times New Roman"/>
          <w:sz w:val="24"/>
          <w:szCs w:val="24"/>
        </w:rPr>
        <w:t xml:space="preserve">Preču </w:t>
      </w:r>
      <w:r w:rsidRPr="00020F28">
        <w:rPr>
          <w:rFonts w:ascii="Times New Roman" w:hAnsi="Times New Roman"/>
          <w:bCs/>
          <w:sz w:val="24"/>
          <w:szCs w:val="24"/>
        </w:rPr>
        <w:t>pavadzīmē – rēķinā</w:t>
      </w:r>
      <w:r w:rsidRPr="00020F28">
        <w:rPr>
          <w:rFonts w:ascii="Times New Roman" w:hAnsi="Times New Roman"/>
          <w:sz w:val="24"/>
          <w:szCs w:val="24"/>
        </w:rPr>
        <w:t xml:space="preserve"> norādītajā bankas kontā.</w:t>
      </w:r>
    </w:p>
    <w:p w:rsidR="006F69C7" w:rsidRPr="00020F28" w:rsidRDefault="006F69C7">
      <w:pPr>
        <w:numPr>
          <w:ilvl w:val="1"/>
          <w:numId w:val="18"/>
        </w:numPr>
        <w:tabs>
          <w:tab w:val="left" w:pos="-567"/>
        </w:tabs>
        <w:spacing w:before="60" w:after="0"/>
        <w:ind w:left="-142" w:right="-199"/>
        <w:jc w:val="both"/>
        <w:rPr>
          <w:rFonts w:ascii="Times New Roman" w:hAnsi="Times New Roman"/>
          <w:b/>
          <w:bCs/>
          <w:sz w:val="24"/>
          <w:szCs w:val="24"/>
        </w:rPr>
      </w:pPr>
      <w:r w:rsidRPr="00020F28">
        <w:rPr>
          <w:rFonts w:ascii="Times New Roman" w:hAnsi="Times New Roman"/>
          <w:bCs/>
          <w:sz w:val="24"/>
          <w:szCs w:val="24"/>
        </w:rPr>
        <w:t xml:space="preserve">Par apmaksas dienu tiek uzskatīta diena, kad ir veikta naudas izmaksa no Pasūtītāja bankas konta uz Piegādātāja </w:t>
      </w:r>
      <w:r w:rsidRPr="00020F28">
        <w:rPr>
          <w:rFonts w:ascii="Times New Roman" w:hAnsi="Times New Roman"/>
          <w:sz w:val="24"/>
          <w:szCs w:val="24"/>
        </w:rPr>
        <w:t xml:space="preserve">Preču </w:t>
      </w:r>
      <w:r w:rsidRPr="00020F28">
        <w:rPr>
          <w:rFonts w:ascii="Times New Roman" w:hAnsi="Times New Roman"/>
          <w:bCs/>
          <w:sz w:val="24"/>
          <w:szCs w:val="24"/>
        </w:rPr>
        <w:t>pavadzīmē - rēķinā norādīto kontu. Kā apmaksas fakta apliecinājums tiek izmantots bankas maksājuma uzdevums.</w:t>
      </w:r>
    </w:p>
    <w:p w:rsidR="00E5569D" w:rsidRPr="00411E29" w:rsidRDefault="006F69C7" w:rsidP="00411E29">
      <w:pPr>
        <w:numPr>
          <w:ilvl w:val="1"/>
          <w:numId w:val="18"/>
        </w:numPr>
        <w:tabs>
          <w:tab w:val="left" w:pos="-567"/>
        </w:tabs>
        <w:spacing w:before="60" w:after="0"/>
        <w:ind w:left="-142" w:right="-199"/>
        <w:jc w:val="both"/>
        <w:rPr>
          <w:rFonts w:ascii="Times New Roman" w:hAnsi="Times New Roman"/>
          <w:b/>
          <w:bCs/>
          <w:sz w:val="24"/>
          <w:szCs w:val="24"/>
        </w:rPr>
      </w:pPr>
      <w:r w:rsidRPr="00020F28">
        <w:rPr>
          <w:rFonts w:ascii="Times New Roman" w:hAnsi="Times New Roman"/>
          <w:bCs/>
          <w:sz w:val="24"/>
          <w:szCs w:val="24"/>
        </w:rPr>
        <w:t xml:space="preserve">Piegādātājs, sagatavojot </w:t>
      </w:r>
      <w:r w:rsidRPr="00020F28">
        <w:rPr>
          <w:rFonts w:ascii="Times New Roman" w:hAnsi="Times New Roman"/>
          <w:sz w:val="24"/>
          <w:szCs w:val="24"/>
        </w:rPr>
        <w:t xml:space="preserve">Preču </w:t>
      </w:r>
      <w:r w:rsidRPr="00020F28">
        <w:rPr>
          <w:rFonts w:ascii="Times New Roman" w:hAnsi="Times New Roman"/>
          <w:bCs/>
          <w:sz w:val="24"/>
          <w:szCs w:val="24"/>
        </w:rPr>
        <w:t xml:space="preserve">pavadzīmi – rēķinu un </w:t>
      </w:r>
      <w:r w:rsidRPr="00020F28">
        <w:rPr>
          <w:rFonts w:ascii="Times New Roman" w:hAnsi="Times New Roman"/>
          <w:sz w:val="24"/>
          <w:szCs w:val="24"/>
        </w:rPr>
        <w:t>Preču nodošanas – pieņemšanas aktu</w:t>
      </w:r>
      <w:r w:rsidRPr="00020F28">
        <w:rPr>
          <w:rFonts w:ascii="Times New Roman" w:hAnsi="Times New Roman"/>
          <w:bCs/>
          <w:sz w:val="24"/>
          <w:szCs w:val="24"/>
        </w:rPr>
        <w:t>, tajā iekļauj informāciju ar projekta pilnu nosaukumu un numuru. Ja Piegādātājs nav iekļāvis šajā Līguma punktā noteikto informāciju</w:t>
      </w:r>
      <w:r w:rsidRPr="00020F28">
        <w:rPr>
          <w:rFonts w:ascii="Times New Roman" w:hAnsi="Times New Roman"/>
          <w:sz w:val="24"/>
          <w:szCs w:val="24"/>
        </w:rPr>
        <w:t xml:space="preserve"> Preču</w:t>
      </w:r>
      <w:r w:rsidRPr="00020F28">
        <w:rPr>
          <w:rFonts w:ascii="Times New Roman" w:hAnsi="Times New Roman"/>
          <w:bCs/>
          <w:sz w:val="24"/>
          <w:szCs w:val="24"/>
        </w:rPr>
        <w:t xml:space="preserve"> pavadzīmē – rēķinā un</w:t>
      </w:r>
      <w:r w:rsidRPr="00020F28">
        <w:rPr>
          <w:rFonts w:ascii="Times New Roman" w:hAnsi="Times New Roman"/>
          <w:sz w:val="24"/>
          <w:szCs w:val="24"/>
        </w:rPr>
        <w:t xml:space="preserve"> Preču nodošanas – pieņemšanas aktā</w:t>
      </w:r>
      <w:r w:rsidRPr="00020F28">
        <w:rPr>
          <w:rFonts w:ascii="Times New Roman" w:hAnsi="Times New Roman"/>
          <w:bCs/>
          <w:sz w:val="24"/>
          <w:szCs w:val="24"/>
        </w:rPr>
        <w:t xml:space="preserve">, Pasūtītājam ir tiesības prasīt Piegādātājam veikt atbilstošas korekcijas </w:t>
      </w:r>
      <w:r w:rsidRPr="00020F28">
        <w:rPr>
          <w:rFonts w:ascii="Times New Roman" w:hAnsi="Times New Roman"/>
          <w:sz w:val="24"/>
          <w:szCs w:val="24"/>
        </w:rPr>
        <w:t>Preču</w:t>
      </w:r>
      <w:r w:rsidRPr="00020F28">
        <w:rPr>
          <w:rFonts w:ascii="Times New Roman" w:hAnsi="Times New Roman"/>
          <w:bCs/>
          <w:sz w:val="24"/>
          <w:szCs w:val="24"/>
        </w:rPr>
        <w:t xml:space="preserve"> pavadzīmē – rēķinā un </w:t>
      </w:r>
      <w:r w:rsidRPr="00020F28">
        <w:rPr>
          <w:rFonts w:ascii="Times New Roman" w:hAnsi="Times New Roman"/>
          <w:sz w:val="24"/>
          <w:szCs w:val="24"/>
        </w:rPr>
        <w:t xml:space="preserve">Preču nodošanas – pieņemšanas aktā </w:t>
      </w:r>
      <w:r w:rsidRPr="00020F28">
        <w:rPr>
          <w:rFonts w:ascii="Times New Roman" w:hAnsi="Times New Roman"/>
          <w:bCs/>
          <w:sz w:val="24"/>
          <w:szCs w:val="24"/>
        </w:rPr>
        <w:t>un nemaksāt norādīto summu līdz brīdim, kad Piegādātājs novērsīs konstatētās nepilnības.</w:t>
      </w:r>
    </w:p>
    <w:p w:rsidR="006F69C7" w:rsidRPr="00020F28" w:rsidRDefault="006F69C7">
      <w:pPr>
        <w:numPr>
          <w:ilvl w:val="0"/>
          <w:numId w:val="18"/>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sz w:val="24"/>
          <w:szCs w:val="24"/>
        </w:rPr>
        <w:t>Līguma izpildes kārtība un termiņi</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Preču piegādes nosacījumi ir atrunāti Tehniskajā specifikācijā</w:t>
      </w:r>
      <w:r w:rsidRPr="00020F28">
        <w:rPr>
          <w:rFonts w:ascii="Times New Roman" w:hAnsi="Times New Roman"/>
          <w:b/>
          <w:bCs/>
          <w:sz w:val="24"/>
          <w:szCs w:val="24"/>
        </w:rPr>
        <w:t>.</w:t>
      </w:r>
    </w:p>
    <w:p w:rsidR="006F69C7" w:rsidRPr="00020F28" w:rsidRDefault="0042222E">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Saskaņā ar T</w:t>
      </w:r>
      <w:r w:rsidR="006F69C7" w:rsidRPr="00020F28">
        <w:rPr>
          <w:rFonts w:ascii="Times New Roman" w:hAnsi="Times New Roman"/>
          <w:bCs/>
          <w:sz w:val="24"/>
          <w:szCs w:val="24"/>
        </w:rPr>
        <w:t xml:space="preserve">ehniskajā specifikācijā noteikto, </w:t>
      </w:r>
      <w:r w:rsidR="006F69C7" w:rsidRPr="00020F28">
        <w:rPr>
          <w:rFonts w:ascii="Times New Roman" w:hAnsi="Times New Roman"/>
          <w:sz w:val="24"/>
          <w:szCs w:val="24"/>
        </w:rPr>
        <w:t>Piegādātājs nodrošina savlaicīgu un kvalitatīvu Preču nodošanu Līguma 1.</w:t>
      </w:r>
      <w:r w:rsidR="00FE3DA2" w:rsidRPr="00020F28">
        <w:rPr>
          <w:rFonts w:ascii="Times New Roman" w:hAnsi="Times New Roman"/>
          <w:sz w:val="24"/>
          <w:szCs w:val="24"/>
        </w:rPr>
        <w:t>3</w:t>
      </w:r>
      <w:r w:rsidR="006F69C7" w:rsidRPr="00020F28">
        <w:rPr>
          <w:rFonts w:ascii="Times New Roman" w:hAnsi="Times New Roman"/>
          <w:sz w:val="24"/>
          <w:szCs w:val="24"/>
        </w:rPr>
        <w:t>.apakšpunktā norādītajā termiņā.</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 xml:space="preserve">Preču nodošanas vieta ir Dzērbenes iela 14, Rīga, LV-1006, Elektronikas un datorzinātņu institūts. Preču nodošanā ir klāt kompetents Piegādātāja pārstāvis jautājumos par Preču atbilstību </w:t>
      </w:r>
      <w:r w:rsidR="0042222E" w:rsidRPr="00020F28">
        <w:rPr>
          <w:rFonts w:ascii="Times New Roman" w:hAnsi="Times New Roman"/>
          <w:sz w:val="24"/>
          <w:szCs w:val="24"/>
        </w:rPr>
        <w:t>T</w:t>
      </w:r>
      <w:r w:rsidRPr="00020F28">
        <w:rPr>
          <w:rFonts w:ascii="Times New Roman" w:hAnsi="Times New Roman"/>
          <w:sz w:val="24"/>
          <w:szCs w:val="24"/>
        </w:rPr>
        <w:t>ehniskajai specifikācijai.</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Piegādātājs veic Preču piegādi ar savu transportu vai pieaicinot trešās personas uz sava rēķina.</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Vienlaicīgi ar Preču piegādi Piegādātājs nodod Pasūtītājam parakstītu Preču pavadzīmi - rēķinu un Preču nodošanas – pieņemšanas aktu.</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 xml:space="preserve">Par Preču saņemšanas dienu tiek uzskatīta diena, kad Pasūtītāja pārstāvis ir parakstījis Preču pavadzīmi – rēķinu, bet par Preču nodošanas dienu tiek uzskatīta diena, kad Piegādātājs nodod Līguma noteikumiem atbilstošas Preces un Līdzēju pārstāvji paraksta attiecīgu Preču </w:t>
      </w:r>
      <w:r w:rsidRPr="00020F28">
        <w:rPr>
          <w:rFonts w:ascii="Times New Roman" w:hAnsi="Times New Roman"/>
          <w:sz w:val="24"/>
          <w:szCs w:val="24"/>
        </w:rPr>
        <w:t>nodošanas – pieņemšanas aktu</w:t>
      </w:r>
      <w:r w:rsidRPr="00020F28">
        <w:rPr>
          <w:rFonts w:ascii="Times New Roman" w:hAnsi="Times New Roman"/>
          <w:bCs/>
          <w:sz w:val="24"/>
          <w:szCs w:val="24"/>
        </w:rPr>
        <w:t>, kas kļūst par Līguma neatņemamu sastāvdaļu.</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 xml:space="preserve">Preču kvalitātes atbilstības pārbaude notiek 5 (piecu) darba dienu laikā no Preču saņemšanas dienas. Ja Pasūtītājs Preču </w:t>
      </w:r>
      <w:r w:rsidRPr="00020F28">
        <w:rPr>
          <w:rFonts w:ascii="Times New Roman" w:hAnsi="Times New Roman"/>
          <w:sz w:val="24"/>
          <w:szCs w:val="24"/>
        </w:rPr>
        <w:t xml:space="preserve">nodošanas – pieņemšanas </w:t>
      </w:r>
      <w:r w:rsidRPr="00020F28">
        <w:rPr>
          <w:rFonts w:ascii="Times New Roman" w:hAnsi="Times New Roman"/>
          <w:bCs/>
          <w:sz w:val="24"/>
          <w:szCs w:val="24"/>
        </w:rPr>
        <w:t>aktu nav parakstījis 10 (desmit) darba dienu laikā pēc Preču saņemšanas un nav iesniedzis Piegādātājam Defektu aktu, tad uzskatāms, ka Preces ir nodotas Pasūtītājam.</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 xml:space="preserve">Ja Piegādātājs piegādājis nekvalitatīvu vai </w:t>
      </w:r>
      <w:r w:rsidR="0042222E" w:rsidRPr="00020F28">
        <w:rPr>
          <w:rFonts w:ascii="Times New Roman" w:hAnsi="Times New Roman"/>
          <w:bCs/>
          <w:sz w:val="24"/>
          <w:szCs w:val="24"/>
        </w:rPr>
        <w:t>T</w:t>
      </w:r>
      <w:r w:rsidRPr="00020F28">
        <w:rPr>
          <w:rFonts w:ascii="Times New Roman" w:hAnsi="Times New Roman"/>
          <w:bCs/>
          <w:sz w:val="24"/>
          <w:szCs w:val="24"/>
        </w:rPr>
        <w:t>ehniskajā specifikācijā noteiktajām prasībām neatbilstošu Preci, tiek sagatavots Defektu akts, kurā Pasūtītājs norāda atklātos trūkumus vai neatbilstības. Pasūtītāja pārstāvja parakstīts Defektu akts tiek nodots Piegādātājam. Ja Piegādātāja pilnvarotā persona neparaksta Defektu aktu un neceļ rakstiskus iebildumus 5 (piecu) darba dienu laikā no Defektu akta saņemšanas brīža, tiek pieņemts, ka Defektu akts ir parakstīts.</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 xml:space="preserve">Piegādātājs uz sava rēķina 10 (desmit) darba dienu laikā pēc Defektu akta abpusējas parakstīšanas nodrošina Defektu aktā norādīto nekvalitatīvo, </w:t>
      </w:r>
      <w:r w:rsidR="0042222E" w:rsidRPr="00020F28">
        <w:rPr>
          <w:rFonts w:ascii="Times New Roman" w:hAnsi="Times New Roman"/>
          <w:bCs/>
          <w:sz w:val="24"/>
          <w:szCs w:val="24"/>
        </w:rPr>
        <w:t>T</w:t>
      </w:r>
      <w:r w:rsidRPr="00020F28">
        <w:rPr>
          <w:rFonts w:ascii="Times New Roman" w:hAnsi="Times New Roman"/>
          <w:bCs/>
          <w:sz w:val="24"/>
          <w:szCs w:val="24"/>
        </w:rPr>
        <w:t>ehniskajai specifikācijai neatbilstošo Preču nomaiņu vai trūkumu novēršanu.</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 xml:space="preserve">Preču </w:t>
      </w:r>
      <w:r w:rsidRPr="00020F28">
        <w:rPr>
          <w:rFonts w:ascii="Times New Roman" w:hAnsi="Times New Roman"/>
          <w:sz w:val="24"/>
          <w:szCs w:val="24"/>
        </w:rPr>
        <w:t xml:space="preserve">nodošanas – pieņemšanas </w:t>
      </w:r>
      <w:r w:rsidRPr="00020F28">
        <w:rPr>
          <w:rFonts w:ascii="Times New Roman" w:hAnsi="Times New Roman"/>
          <w:bCs/>
          <w:sz w:val="24"/>
          <w:szCs w:val="24"/>
        </w:rPr>
        <w:t>akta parakstīšana ir iespējama vienīgi pēc Līguma noteikumiem atbilstošu Preču piegādes vai Defektu aktā norādīto trūkumu pilnīgas novēršanas.</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Ja Piegādātājs atkārtoti pēc Līguma 3.10.apakšpunktā noteiktā termiņa piegādā Līguma noteikumiem neatbilstošu vai nekvalitatīvu Preci, Pasūtītājam ir tiesības Preci nepieņemt un vienpusēji atkāpties no Līguma izpildes, par Līguma vienpusēju izbeigšanu rakstiski paziņojot Piegādātājam 10 (desmit) darba dienas iepriekš.</w:t>
      </w:r>
    </w:p>
    <w:p w:rsidR="00C95EC8" w:rsidRPr="00771162" w:rsidRDefault="00C95EC8" w:rsidP="001F2C16">
      <w:pPr>
        <w:numPr>
          <w:ilvl w:val="1"/>
          <w:numId w:val="18"/>
        </w:numPr>
        <w:tabs>
          <w:tab w:val="left" w:pos="-567"/>
        </w:tabs>
        <w:spacing w:after="0" w:line="240" w:lineRule="auto"/>
        <w:ind w:left="-142" w:right="-198"/>
        <w:jc w:val="both"/>
        <w:rPr>
          <w:rFonts w:ascii="Times New Roman" w:hAnsi="Times New Roman"/>
          <w:bCs/>
          <w:sz w:val="24"/>
          <w:szCs w:val="24"/>
        </w:rPr>
      </w:pPr>
      <w:r w:rsidRPr="00771162">
        <w:rPr>
          <w:rFonts w:ascii="Times New Roman" w:hAnsi="Times New Roman"/>
          <w:bCs/>
          <w:sz w:val="24"/>
          <w:szCs w:val="24"/>
        </w:rPr>
        <w:lastRenderedPageBreak/>
        <w:t>Piegādātājs garantē, ka Prece atbilst Līguma noteikumiem un ir derīga ekspluatācijai, kā arī to, ka Preces izmantošana, atbilstoši tās uzdevumiem, nenodarīs kaitējumu cilvēka veselībai un dzīvībai.</w:t>
      </w:r>
    </w:p>
    <w:p w:rsidR="00DC5B40" w:rsidRPr="00771162" w:rsidRDefault="00DC5B40" w:rsidP="001F2C16">
      <w:pPr>
        <w:numPr>
          <w:ilvl w:val="1"/>
          <w:numId w:val="18"/>
        </w:numPr>
        <w:tabs>
          <w:tab w:val="left" w:pos="-567"/>
        </w:tabs>
        <w:spacing w:after="0" w:line="240" w:lineRule="auto"/>
        <w:ind w:left="-142" w:right="-198"/>
        <w:jc w:val="both"/>
        <w:rPr>
          <w:rFonts w:ascii="Times Roman" w:hAnsi="Times Roman"/>
          <w:bCs/>
          <w:sz w:val="24"/>
          <w:szCs w:val="24"/>
        </w:rPr>
      </w:pPr>
      <w:r w:rsidRPr="00771162">
        <w:rPr>
          <w:rFonts w:ascii="Times Roman" w:hAnsi="Times Roman"/>
          <w:sz w:val="24"/>
          <w:szCs w:val="24"/>
        </w:rPr>
        <w:t>Pieg</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ā</w:t>
      </w:r>
      <w:r w:rsidRPr="00771162">
        <w:rPr>
          <w:rFonts w:ascii="Times Roman" w:hAnsi="Times Roman"/>
          <w:sz w:val="24"/>
          <w:szCs w:val="24"/>
        </w:rPr>
        <w:t>t</w:t>
      </w:r>
      <w:r w:rsidRPr="00771162">
        <w:rPr>
          <w:rFonts w:ascii="Times New Roman" w:hAnsi="Times New Roman"/>
          <w:sz w:val="24"/>
          <w:szCs w:val="24"/>
        </w:rPr>
        <w:t>ā</w:t>
      </w:r>
      <w:r w:rsidRPr="00771162">
        <w:rPr>
          <w:rFonts w:ascii="Times Roman" w:hAnsi="Times Roman"/>
          <w:sz w:val="24"/>
          <w:szCs w:val="24"/>
        </w:rPr>
        <w:t>js ap</w:t>
      </w:r>
      <w:r w:rsidRPr="00771162">
        <w:rPr>
          <w:rFonts w:ascii="Times New Roman" w:hAnsi="Times New Roman"/>
          <w:sz w:val="24"/>
          <w:szCs w:val="24"/>
        </w:rPr>
        <w:t>ņ</w:t>
      </w:r>
      <w:r w:rsidRPr="00771162">
        <w:rPr>
          <w:rFonts w:ascii="Times Roman" w:hAnsi="Times Roman"/>
          <w:sz w:val="24"/>
          <w:szCs w:val="24"/>
        </w:rPr>
        <w:t>emas bez maksas nov</w:t>
      </w:r>
      <w:r w:rsidRPr="00771162">
        <w:rPr>
          <w:rFonts w:ascii="Times New Roman" w:hAnsi="Times New Roman"/>
          <w:sz w:val="24"/>
          <w:szCs w:val="24"/>
        </w:rPr>
        <w:t>ē</w:t>
      </w:r>
      <w:r w:rsidRPr="00771162">
        <w:rPr>
          <w:rFonts w:ascii="Times Roman" w:hAnsi="Times Roman"/>
          <w:sz w:val="24"/>
          <w:szCs w:val="24"/>
        </w:rPr>
        <w:t>rst jebkuru Preces defektu (veicot p</w:t>
      </w:r>
      <w:r w:rsidRPr="00771162">
        <w:rPr>
          <w:rFonts w:ascii="Times New Roman" w:hAnsi="Times New Roman"/>
          <w:sz w:val="24"/>
          <w:szCs w:val="24"/>
        </w:rPr>
        <w:t>ā</w:t>
      </w:r>
      <w:r w:rsidRPr="00771162">
        <w:rPr>
          <w:rFonts w:ascii="Times Roman" w:hAnsi="Times Roman"/>
          <w:sz w:val="24"/>
          <w:szCs w:val="24"/>
        </w:rPr>
        <w:t>rbaudi, tehnisko apkopi, remontu, rezerves da</w:t>
      </w:r>
      <w:r w:rsidRPr="00771162">
        <w:rPr>
          <w:rFonts w:ascii="Times New Roman" w:hAnsi="Times New Roman"/>
          <w:sz w:val="24"/>
          <w:szCs w:val="24"/>
        </w:rPr>
        <w:t>ļ</w:t>
      </w:r>
      <w:r w:rsidRPr="00771162">
        <w:rPr>
          <w:rFonts w:ascii="Times Roman" w:hAnsi="Times Roman"/>
          <w:sz w:val="24"/>
          <w:szCs w:val="24"/>
        </w:rPr>
        <w:t>u nomai</w:t>
      </w:r>
      <w:r w:rsidRPr="00771162">
        <w:rPr>
          <w:rFonts w:ascii="Times New Roman" w:hAnsi="Times New Roman"/>
          <w:sz w:val="24"/>
          <w:szCs w:val="24"/>
        </w:rPr>
        <w:t>ņ</w:t>
      </w:r>
      <w:r w:rsidRPr="00771162">
        <w:rPr>
          <w:rFonts w:ascii="Times Roman" w:hAnsi="Times Roman"/>
          <w:sz w:val="24"/>
          <w:szCs w:val="24"/>
        </w:rPr>
        <w:t>u), ja defekts ir atkl</w:t>
      </w:r>
      <w:r w:rsidRPr="00771162">
        <w:rPr>
          <w:rFonts w:ascii="Times New Roman" w:hAnsi="Times New Roman"/>
          <w:sz w:val="24"/>
          <w:szCs w:val="24"/>
        </w:rPr>
        <w:t>ā</w:t>
      </w:r>
      <w:r w:rsidRPr="00771162">
        <w:rPr>
          <w:rFonts w:ascii="Times Roman" w:hAnsi="Times Roman"/>
          <w:sz w:val="24"/>
          <w:szCs w:val="24"/>
        </w:rPr>
        <w:t>ts Preces garantijas laik</w:t>
      </w:r>
      <w:r w:rsidRPr="00771162">
        <w:rPr>
          <w:rFonts w:ascii="Times New Roman" w:hAnsi="Times New Roman"/>
          <w:sz w:val="24"/>
          <w:szCs w:val="24"/>
        </w:rPr>
        <w:t>ā</w:t>
      </w:r>
      <w:r w:rsidRPr="00771162">
        <w:rPr>
          <w:rFonts w:ascii="Times Roman" w:hAnsi="Times Roman"/>
          <w:bCs/>
          <w:sz w:val="24"/>
          <w:szCs w:val="24"/>
        </w:rPr>
        <w:t>.</w:t>
      </w:r>
    </w:p>
    <w:p w:rsidR="00C95EC8" w:rsidRPr="00771162" w:rsidRDefault="00C95EC8" w:rsidP="001F2C16">
      <w:pPr>
        <w:numPr>
          <w:ilvl w:val="1"/>
          <w:numId w:val="18"/>
        </w:numPr>
        <w:tabs>
          <w:tab w:val="left" w:pos="-567"/>
        </w:tabs>
        <w:spacing w:after="0" w:line="240" w:lineRule="auto"/>
        <w:ind w:left="-142" w:right="-198"/>
        <w:jc w:val="both"/>
        <w:rPr>
          <w:rFonts w:ascii="Times Roman" w:hAnsi="Times Roman"/>
          <w:bCs/>
          <w:sz w:val="24"/>
          <w:szCs w:val="24"/>
        </w:rPr>
      </w:pPr>
      <w:r w:rsidRPr="00771162">
        <w:rPr>
          <w:rFonts w:ascii="Times Roman" w:hAnsi="Times Roman"/>
          <w:bCs/>
          <w:sz w:val="24"/>
          <w:szCs w:val="24"/>
        </w:rPr>
        <w:t xml:space="preserve"> </w:t>
      </w:r>
      <w:r w:rsidR="00DC5B40" w:rsidRPr="00771162">
        <w:rPr>
          <w:rFonts w:ascii="Times Roman" w:hAnsi="Times Roman"/>
          <w:sz w:val="24"/>
          <w:szCs w:val="24"/>
        </w:rPr>
        <w:t>Preces garantija neattiecas uz preces defektiem, kas radušies:</w:t>
      </w:r>
    </w:p>
    <w:p w:rsidR="00DC5B40" w:rsidRPr="00771162" w:rsidRDefault="001F2C16" w:rsidP="001F2C16">
      <w:pPr>
        <w:numPr>
          <w:ilvl w:val="2"/>
          <w:numId w:val="18"/>
        </w:numPr>
        <w:tabs>
          <w:tab w:val="left" w:pos="-567"/>
          <w:tab w:val="left" w:pos="709"/>
          <w:tab w:val="left" w:pos="993"/>
        </w:tabs>
        <w:spacing w:after="0" w:line="360" w:lineRule="auto"/>
        <w:ind w:left="567" w:right="-198" w:hanging="505"/>
        <w:jc w:val="both"/>
        <w:rPr>
          <w:rFonts w:ascii="Times Roman" w:hAnsi="Times Roman"/>
          <w:bCs/>
          <w:sz w:val="24"/>
          <w:szCs w:val="24"/>
        </w:rPr>
      </w:pPr>
      <w:r w:rsidRPr="00771162">
        <w:rPr>
          <w:rFonts w:ascii="Times Roman" w:hAnsi="Times Roman"/>
          <w:sz w:val="24"/>
          <w:szCs w:val="24"/>
        </w:rPr>
        <w:t>ekspluat</w:t>
      </w:r>
      <w:r w:rsidRPr="00771162">
        <w:rPr>
          <w:rFonts w:ascii="Times New Roman" w:hAnsi="Times New Roman"/>
          <w:sz w:val="24"/>
          <w:szCs w:val="24"/>
        </w:rPr>
        <w:t>ē</w:t>
      </w:r>
      <w:r w:rsidRPr="00771162">
        <w:rPr>
          <w:rFonts w:ascii="Times Roman" w:hAnsi="Times Roman"/>
          <w:sz w:val="24"/>
          <w:szCs w:val="24"/>
        </w:rPr>
        <w:t>jot Preci neatbilsto</w:t>
      </w:r>
      <w:r w:rsidRPr="00771162">
        <w:rPr>
          <w:rFonts w:ascii="Times Roman" w:hAnsi="Times Roman" w:cs="Times Roman"/>
          <w:sz w:val="24"/>
          <w:szCs w:val="24"/>
        </w:rPr>
        <w:t>š</w:t>
      </w:r>
      <w:r w:rsidRPr="00771162">
        <w:rPr>
          <w:rFonts w:ascii="Times Roman" w:hAnsi="Times Roman"/>
          <w:sz w:val="24"/>
          <w:szCs w:val="24"/>
        </w:rPr>
        <w:t>i t</w:t>
      </w:r>
      <w:r w:rsidRPr="00771162">
        <w:rPr>
          <w:rFonts w:ascii="Times New Roman" w:hAnsi="Times New Roman"/>
          <w:sz w:val="24"/>
          <w:szCs w:val="24"/>
        </w:rPr>
        <w:t>ā</w:t>
      </w:r>
      <w:r w:rsidRPr="00771162">
        <w:rPr>
          <w:rFonts w:ascii="Times Roman" w:hAnsi="Times Roman"/>
          <w:sz w:val="24"/>
          <w:szCs w:val="24"/>
        </w:rPr>
        <w:t>s ekspluat</w:t>
      </w:r>
      <w:r w:rsidRPr="00771162">
        <w:rPr>
          <w:rFonts w:ascii="Times New Roman" w:hAnsi="Times New Roman"/>
          <w:sz w:val="24"/>
          <w:szCs w:val="24"/>
        </w:rPr>
        <w:t>ā</w:t>
      </w:r>
      <w:r w:rsidRPr="00771162">
        <w:rPr>
          <w:rFonts w:ascii="Times Roman" w:hAnsi="Times Roman"/>
          <w:sz w:val="24"/>
          <w:szCs w:val="24"/>
        </w:rPr>
        <w:t>cijas noteikumiem (ra</w:t>
      </w:r>
      <w:r w:rsidRPr="00771162">
        <w:rPr>
          <w:rFonts w:ascii="Times Roman" w:hAnsi="Times Roman" w:cs="Times Roman"/>
          <w:sz w:val="24"/>
          <w:szCs w:val="24"/>
        </w:rPr>
        <w:t>ž</w:t>
      </w:r>
      <w:r w:rsidRPr="00771162">
        <w:rPr>
          <w:rFonts w:ascii="Times Roman" w:hAnsi="Times Roman"/>
          <w:sz w:val="24"/>
          <w:szCs w:val="24"/>
        </w:rPr>
        <w:t>ot</w:t>
      </w:r>
      <w:r w:rsidRPr="00771162">
        <w:rPr>
          <w:rFonts w:ascii="Times New Roman" w:hAnsi="Times New Roman"/>
          <w:sz w:val="24"/>
          <w:szCs w:val="24"/>
        </w:rPr>
        <w:t>ā</w:t>
      </w:r>
      <w:r w:rsidRPr="00771162">
        <w:rPr>
          <w:rFonts w:ascii="Times Roman" w:hAnsi="Times Roman"/>
          <w:sz w:val="24"/>
          <w:szCs w:val="24"/>
        </w:rPr>
        <w:t>ja instrukcij</w:t>
      </w:r>
      <w:r w:rsidRPr="00771162">
        <w:rPr>
          <w:rFonts w:ascii="Times New Roman" w:hAnsi="Times New Roman"/>
          <w:sz w:val="24"/>
          <w:szCs w:val="24"/>
        </w:rPr>
        <w:t>ā</w:t>
      </w:r>
      <w:r w:rsidRPr="00771162">
        <w:rPr>
          <w:rFonts w:ascii="Times Roman" w:hAnsi="Times Roman"/>
          <w:sz w:val="24"/>
          <w:szCs w:val="24"/>
        </w:rPr>
        <w:t>m);</w:t>
      </w:r>
    </w:p>
    <w:p w:rsidR="001F2C16" w:rsidRPr="00771162" w:rsidRDefault="001F2C16" w:rsidP="001F2C16">
      <w:pPr>
        <w:numPr>
          <w:ilvl w:val="2"/>
          <w:numId w:val="18"/>
        </w:numPr>
        <w:tabs>
          <w:tab w:val="left" w:pos="-567"/>
          <w:tab w:val="left" w:pos="709"/>
          <w:tab w:val="left" w:pos="993"/>
        </w:tabs>
        <w:spacing w:after="0" w:line="240" w:lineRule="auto"/>
        <w:ind w:left="567" w:right="-198"/>
        <w:jc w:val="both"/>
        <w:rPr>
          <w:rFonts w:ascii="Times Roman" w:hAnsi="Times Roman"/>
          <w:bCs/>
          <w:sz w:val="24"/>
          <w:szCs w:val="24"/>
        </w:rPr>
      </w:pPr>
      <w:r w:rsidRPr="00771162">
        <w:rPr>
          <w:rFonts w:ascii="Times Roman" w:hAnsi="Times Roman"/>
          <w:sz w:val="24"/>
          <w:szCs w:val="24"/>
        </w:rPr>
        <w:t>pier</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ā</w:t>
      </w:r>
      <w:r w:rsidRPr="00771162">
        <w:rPr>
          <w:rFonts w:ascii="Times Roman" w:hAnsi="Times Roman"/>
          <w:sz w:val="24"/>
          <w:szCs w:val="24"/>
        </w:rPr>
        <w:t>mu Preces lietot</w:t>
      </w:r>
      <w:r w:rsidRPr="00771162">
        <w:rPr>
          <w:rFonts w:ascii="Times New Roman" w:hAnsi="Times New Roman"/>
          <w:sz w:val="24"/>
          <w:szCs w:val="24"/>
        </w:rPr>
        <w:t>ā</w:t>
      </w:r>
      <w:r w:rsidRPr="00771162">
        <w:rPr>
          <w:rFonts w:ascii="Times Roman" w:hAnsi="Times Roman"/>
          <w:sz w:val="24"/>
          <w:szCs w:val="24"/>
        </w:rPr>
        <w:t>ju nolaid</w:t>
      </w:r>
      <w:r w:rsidRPr="00771162">
        <w:rPr>
          <w:rFonts w:ascii="Times New Roman" w:hAnsi="Times New Roman"/>
          <w:sz w:val="24"/>
          <w:szCs w:val="24"/>
        </w:rPr>
        <w:t>ī</w:t>
      </w:r>
      <w:r w:rsidRPr="00771162">
        <w:rPr>
          <w:rFonts w:ascii="Times Roman" w:hAnsi="Times Roman"/>
          <w:sz w:val="24"/>
          <w:szCs w:val="24"/>
        </w:rPr>
        <w:t>bas, nepareizas Preces lieto</w:t>
      </w:r>
      <w:r w:rsidRPr="00771162">
        <w:rPr>
          <w:rFonts w:ascii="Times Roman" w:hAnsi="Times Roman" w:cs="Times Roman"/>
          <w:sz w:val="24"/>
          <w:szCs w:val="24"/>
        </w:rPr>
        <w:t>š</w:t>
      </w:r>
      <w:r w:rsidRPr="00771162">
        <w:rPr>
          <w:rFonts w:ascii="Times Roman" w:hAnsi="Times Roman"/>
          <w:sz w:val="24"/>
          <w:szCs w:val="24"/>
        </w:rPr>
        <w:t>anas vai apzin</w:t>
      </w:r>
      <w:r w:rsidRPr="00771162">
        <w:rPr>
          <w:rFonts w:ascii="Times New Roman" w:hAnsi="Times New Roman"/>
          <w:sz w:val="24"/>
          <w:szCs w:val="24"/>
        </w:rPr>
        <w:t>ā</w:t>
      </w:r>
      <w:r w:rsidRPr="00771162">
        <w:rPr>
          <w:rFonts w:ascii="Times Roman" w:hAnsi="Times Roman"/>
          <w:sz w:val="24"/>
          <w:szCs w:val="24"/>
        </w:rPr>
        <w:t>tu boj</w:t>
      </w:r>
      <w:r w:rsidRPr="00771162">
        <w:rPr>
          <w:rFonts w:ascii="Times New Roman" w:hAnsi="Times New Roman"/>
          <w:sz w:val="24"/>
          <w:szCs w:val="24"/>
        </w:rPr>
        <w:t>ā</w:t>
      </w:r>
      <w:r w:rsidRPr="00771162">
        <w:rPr>
          <w:rFonts w:ascii="Times Roman" w:hAnsi="Times Roman"/>
          <w:sz w:val="24"/>
          <w:szCs w:val="24"/>
        </w:rPr>
        <w:t>jumu konstat</w:t>
      </w:r>
      <w:r w:rsidRPr="00771162">
        <w:rPr>
          <w:rFonts w:ascii="Times New Roman" w:hAnsi="Times New Roman"/>
          <w:sz w:val="24"/>
          <w:szCs w:val="24"/>
        </w:rPr>
        <w:t>ē</w:t>
      </w:r>
      <w:r w:rsidRPr="00771162">
        <w:rPr>
          <w:rFonts w:ascii="Times Roman" w:hAnsi="Times Roman" w:cs="Times Roman"/>
          <w:sz w:val="24"/>
          <w:szCs w:val="24"/>
        </w:rPr>
        <w:t>š</w:t>
      </w:r>
      <w:r w:rsidRPr="00771162">
        <w:rPr>
          <w:rFonts w:ascii="Times Roman" w:hAnsi="Times Roman"/>
          <w:sz w:val="24"/>
          <w:szCs w:val="24"/>
        </w:rPr>
        <w:t>anas gad</w:t>
      </w:r>
      <w:r w:rsidRPr="00771162">
        <w:rPr>
          <w:rFonts w:ascii="Times New Roman" w:hAnsi="Times New Roman"/>
          <w:sz w:val="24"/>
          <w:szCs w:val="24"/>
        </w:rPr>
        <w:t>ī</w:t>
      </w:r>
      <w:r w:rsidRPr="00771162">
        <w:rPr>
          <w:rFonts w:ascii="Times Roman" w:hAnsi="Times Roman"/>
          <w:sz w:val="24"/>
          <w:szCs w:val="24"/>
        </w:rPr>
        <w:t>jum</w:t>
      </w:r>
      <w:r w:rsidRPr="00771162">
        <w:rPr>
          <w:rFonts w:ascii="Times New Roman" w:hAnsi="Times New Roman"/>
          <w:sz w:val="24"/>
          <w:szCs w:val="24"/>
        </w:rPr>
        <w:t>ā</w:t>
      </w:r>
      <w:r w:rsidRPr="00771162">
        <w:rPr>
          <w:rFonts w:ascii="Times Roman" w:hAnsi="Times Roman"/>
          <w:sz w:val="24"/>
          <w:szCs w:val="24"/>
        </w:rPr>
        <w:t>;</w:t>
      </w:r>
    </w:p>
    <w:p w:rsidR="001F2C16" w:rsidRPr="00771162" w:rsidRDefault="001F2C16" w:rsidP="001F2C16">
      <w:pPr>
        <w:numPr>
          <w:ilvl w:val="2"/>
          <w:numId w:val="18"/>
        </w:numPr>
        <w:tabs>
          <w:tab w:val="left" w:pos="-567"/>
          <w:tab w:val="left" w:pos="709"/>
          <w:tab w:val="left" w:pos="993"/>
        </w:tabs>
        <w:spacing w:after="0" w:line="240" w:lineRule="auto"/>
        <w:ind w:left="567" w:right="-198"/>
        <w:jc w:val="both"/>
        <w:rPr>
          <w:rFonts w:ascii="Times Roman" w:hAnsi="Times Roman"/>
          <w:bCs/>
          <w:sz w:val="24"/>
          <w:szCs w:val="24"/>
        </w:rPr>
      </w:pPr>
      <w:r w:rsidRPr="00771162">
        <w:rPr>
          <w:rFonts w:ascii="Times Roman" w:hAnsi="Times Roman"/>
          <w:sz w:val="24"/>
          <w:szCs w:val="24"/>
        </w:rPr>
        <w:t>nep</w:t>
      </w:r>
      <w:r w:rsidRPr="00771162">
        <w:rPr>
          <w:rFonts w:ascii="Times New Roman" w:hAnsi="Times New Roman"/>
          <w:sz w:val="24"/>
          <w:szCs w:val="24"/>
        </w:rPr>
        <w:t>ā</w:t>
      </w:r>
      <w:r w:rsidRPr="00771162">
        <w:rPr>
          <w:rFonts w:ascii="Times Roman" w:hAnsi="Times Roman"/>
          <w:sz w:val="24"/>
          <w:szCs w:val="24"/>
        </w:rPr>
        <w:t>rvaramas varas apst</w:t>
      </w:r>
      <w:r w:rsidRPr="00771162">
        <w:rPr>
          <w:rFonts w:ascii="Times New Roman" w:hAnsi="Times New Roman"/>
          <w:sz w:val="24"/>
          <w:szCs w:val="24"/>
        </w:rPr>
        <w:t>ā</w:t>
      </w:r>
      <w:r w:rsidRPr="00771162">
        <w:rPr>
          <w:rFonts w:ascii="Times Roman" w:hAnsi="Times Roman"/>
          <w:sz w:val="24"/>
          <w:szCs w:val="24"/>
        </w:rPr>
        <w:t>k</w:t>
      </w:r>
      <w:r w:rsidRPr="00771162">
        <w:rPr>
          <w:rFonts w:ascii="Times New Roman" w:hAnsi="Times New Roman"/>
          <w:sz w:val="24"/>
          <w:szCs w:val="24"/>
        </w:rPr>
        <w:t>ļ</w:t>
      </w:r>
      <w:r w:rsidRPr="00771162">
        <w:rPr>
          <w:rFonts w:ascii="Times Roman" w:hAnsi="Times Roman"/>
          <w:sz w:val="24"/>
          <w:szCs w:val="24"/>
        </w:rPr>
        <w:t>u rezultātā.</w:t>
      </w:r>
    </w:p>
    <w:p w:rsidR="001F2C16" w:rsidRPr="00771162" w:rsidRDefault="001F2C16" w:rsidP="001F2C16">
      <w:pPr>
        <w:numPr>
          <w:ilvl w:val="1"/>
          <w:numId w:val="18"/>
        </w:numPr>
        <w:tabs>
          <w:tab w:val="left" w:pos="-567"/>
        </w:tabs>
        <w:spacing w:after="0" w:line="240" w:lineRule="auto"/>
        <w:ind w:left="-142" w:right="-198"/>
        <w:jc w:val="both"/>
        <w:rPr>
          <w:rFonts w:ascii="Times Roman" w:hAnsi="Times Roman"/>
          <w:b/>
          <w:bCs/>
          <w:sz w:val="24"/>
          <w:szCs w:val="24"/>
        </w:rPr>
      </w:pPr>
      <w:r w:rsidRPr="00771162">
        <w:rPr>
          <w:rFonts w:ascii="Times Roman" w:hAnsi="Times Roman"/>
          <w:sz w:val="24"/>
          <w:szCs w:val="24"/>
        </w:rPr>
        <w:t>Par jebkuru Preces bojājumu vai darbības traucējumu, kas jānovērš Preces garantijas ietvaros, Pas</w:t>
      </w:r>
      <w:r w:rsidRPr="00771162">
        <w:rPr>
          <w:rFonts w:ascii="Times New Roman" w:hAnsi="Times New Roman"/>
          <w:sz w:val="24"/>
          <w:szCs w:val="24"/>
        </w:rPr>
        <w:t>ū</w:t>
      </w:r>
      <w:r w:rsidRPr="00771162">
        <w:rPr>
          <w:rFonts w:ascii="Times Roman" w:hAnsi="Times Roman"/>
          <w:sz w:val="24"/>
          <w:szCs w:val="24"/>
        </w:rPr>
        <w:t>t</w:t>
      </w:r>
      <w:r w:rsidRPr="00771162">
        <w:rPr>
          <w:rFonts w:ascii="Times New Roman" w:hAnsi="Times New Roman"/>
          <w:sz w:val="24"/>
          <w:szCs w:val="24"/>
        </w:rPr>
        <w:t>ī</w:t>
      </w:r>
      <w:r w:rsidRPr="00771162">
        <w:rPr>
          <w:rFonts w:ascii="Times Roman" w:hAnsi="Times Roman"/>
          <w:sz w:val="24"/>
          <w:szCs w:val="24"/>
        </w:rPr>
        <w:t>t</w:t>
      </w:r>
      <w:r w:rsidRPr="00771162">
        <w:rPr>
          <w:rFonts w:ascii="Times New Roman" w:hAnsi="Times New Roman"/>
          <w:sz w:val="24"/>
          <w:szCs w:val="24"/>
        </w:rPr>
        <w:t>ā</w:t>
      </w:r>
      <w:r w:rsidRPr="00771162">
        <w:rPr>
          <w:rFonts w:ascii="Times Roman" w:hAnsi="Times Roman"/>
          <w:sz w:val="24"/>
          <w:szCs w:val="24"/>
        </w:rPr>
        <w:t>js sast</w:t>
      </w:r>
      <w:r w:rsidRPr="00771162">
        <w:rPr>
          <w:rFonts w:ascii="Times New Roman" w:hAnsi="Times New Roman"/>
          <w:sz w:val="24"/>
          <w:szCs w:val="24"/>
        </w:rPr>
        <w:t>ā</w:t>
      </w:r>
      <w:r w:rsidRPr="00771162">
        <w:rPr>
          <w:rFonts w:ascii="Times Roman" w:hAnsi="Times Roman"/>
          <w:sz w:val="24"/>
          <w:szCs w:val="24"/>
        </w:rPr>
        <w:t>da defektu aktu, kas ir saisto</w:t>
      </w:r>
      <w:r w:rsidRPr="00771162">
        <w:rPr>
          <w:rFonts w:ascii="Times Roman" w:hAnsi="Times Roman" w:cs="Times Roman"/>
          <w:sz w:val="24"/>
          <w:szCs w:val="24"/>
        </w:rPr>
        <w:t>š</w:t>
      </w:r>
      <w:r w:rsidRPr="00771162">
        <w:rPr>
          <w:rFonts w:ascii="Times Roman" w:hAnsi="Times Roman"/>
          <w:sz w:val="24"/>
          <w:szCs w:val="24"/>
        </w:rPr>
        <w:t>s Pieg</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ā</w:t>
      </w:r>
      <w:r w:rsidRPr="00771162">
        <w:rPr>
          <w:rFonts w:ascii="Times Roman" w:hAnsi="Times Roman"/>
          <w:sz w:val="24"/>
          <w:szCs w:val="24"/>
        </w:rPr>
        <w:t>t</w:t>
      </w:r>
      <w:r w:rsidRPr="00771162">
        <w:rPr>
          <w:rFonts w:ascii="Times New Roman" w:hAnsi="Times New Roman"/>
          <w:sz w:val="24"/>
          <w:szCs w:val="24"/>
        </w:rPr>
        <w:t>ā</w:t>
      </w:r>
      <w:r w:rsidRPr="00771162">
        <w:rPr>
          <w:rFonts w:ascii="Times Roman" w:hAnsi="Times Roman"/>
          <w:sz w:val="24"/>
          <w:szCs w:val="24"/>
        </w:rPr>
        <w:t>jam, un nekav</w:t>
      </w:r>
      <w:r w:rsidRPr="00771162">
        <w:rPr>
          <w:rFonts w:ascii="Times New Roman" w:hAnsi="Times New Roman"/>
          <w:sz w:val="24"/>
          <w:szCs w:val="24"/>
        </w:rPr>
        <w:t>ē</w:t>
      </w:r>
      <w:r w:rsidRPr="00771162">
        <w:rPr>
          <w:rFonts w:ascii="Times Roman" w:hAnsi="Times Roman"/>
          <w:sz w:val="24"/>
          <w:szCs w:val="24"/>
        </w:rPr>
        <w:t>joties iesniedz Pieg</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ā</w:t>
      </w:r>
      <w:r w:rsidRPr="00771162">
        <w:rPr>
          <w:rFonts w:ascii="Times Roman" w:hAnsi="Times Roman"/>
          <w:sz w:val="24"/>
          <w:szCs w:val="24"/>
        </w:rPr>
        <w:t>t</w:t>
      </w:r>
      <w:r w:rsidRPr="00771162">
        <w:rPr>
          <w:rFonts w:ascii="Times New Roman" w:hAnsi="Times New Roman"/>
          <w:sz w:val="24"/>
          <w:szCs w:val="24"/>
        </w:rPr>
        <w:t>ā</w:t>
      </w:r>
      <w:r w:rsidRPr="00771162">
        <w:rPr>
          <w:rFonts w:ascii="Times Roman" w:hAnsi="Times Roman"/>
          <w:sz w:val="24"/>
          <w:szCs w:val="24"/>
        </w:rPr>
        <w:t>jam. Pieg</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ā</w:t>
      </w:r>
      <w:r w:rsidRPr="00771162">
        <w:rPr>
          <w:rFonts w:ascii="Times Roman" w:hAnsi="Times Roman"/>
          <w:sz w:val="24"/>
          <w:szCs w:val="24"/>
        </w:rPr>
        <w:t>t</w:t>
      </w:r>
      <w:r w:rsidRPr="00771162">
        <w:rPr>
          <w:rFonts w:ascii="Times New Roman" w:hAnsi="Times New Roman"/>
          <w:sz w:val="24"/>
          <w:szCs w:val="24"/>
        </w:rPr>
        <w:t>ā</w:t>
      </w:r>
      <w:r w:rsidRPr="00771162">
        <w:rPr>
          <w:rFonts w:ascii="Times Roman" w:hAnsi="Times Roman"/>
          <w:sz w:val="24"/>
          <w:szCs w:val="24"/>
        </w:rPr>
        <w:t>jam ne v</w:t>
      </w:r>
      <w:r w:rsidRPr="00771162">
        <w:rPr>
          <w:rFonts w:ascii="Times New Roman" w:hAnsi="Times New Roman"/>
          <w:sz w:val="24"/>
          <w:szCs w:val="24"/>
        </w:rPr>
        <w:t>ē</w:t>
      </w:r>
      <w:r w:rsidRPr="00771162">
        <w:rPr>
          <w:rFonts w:ascii="Times Roman" w:hAnsi="Times Roman"/>
          <w:sz w:val="24"/>
          <w:szCs w:val="24"/>
        </w:rPr>
        <w:t>l</w:t>
      </w:r>
      <w:r w:rsidRPr="00771162">
        <w:rPr>
          <w:rFonts w:ascii="Times New Roman" w:hAnsi="Times New Roman"/>
          <w:sz w:val="24"/>
          <w:szCs w:val="24"/>
        </w:rPr>
        <w:t>ā</w:t>
      </w:r>
      <w:r w:rsidRPr="00771162">
        <w:rPr>
          <w:rFonts w:ascii="Times Roman" w:hAnsi="Times Roman"/>
          <w:sz w:val="24"/>
          <w:szCs w:val="24"/>
        </w:rPr>
        <w:t>k k</w:t>
      </w:r>
      <w:r w:rsidRPr="00771162">
        <w:rPr>
          <w:rFonts w:ascii="Times New Roman" w:hAnsi="Times New Roman"/>
          <w:sz w:val="24"/>
          <w:szCs w:val="24"/>
        </w:rPr>
        <w:t>ā</w:t>
      </w:r>
      <w:r w:rsidRPr="00771162">
        <w:rPr>
          <w:rFonts w:ascii="Times Roman" w:hAnsi="Times Roman"/>
          <w:sz w:val="24"/>
          <w:szCs w:val="24"/>
        </w:rPr>
        <w:t xml:space="preserve"> 1 (vienas) darba dienas laik</w:t>
      </w:r>
      <w:r w:rsidRPr="00771162">
        <w:rPr>
          <w:rFonts w:ascii="Times New Roman" w:hAnsi="Times New Roman"/>
          <w:sz w:val="24"/>
          <w:szCs w:val="24"/>
        </w:rPr>
        <w:t>ā</w:t>
      </w:r>
      <w:r w:rsidRPr="00771162">
        <w:rPr>
          <w:rFonts w:ascii="Times Roman" w:hAnsi="Times Roman"/>
          <w:sz w:val="24"/>
          <w:szCs w:val="24"/>
        </w:rPr>
        <w:t xml:space="preserve"> no pazi</w:t>
      </w:r>
      <w:r w:rsidRPr="00771162">
        <w:rPr>
          <w:rFonts w:ascii="Times New Roman" w:hAnsi="Times New Roman"/>
          <w:sz w:val="24"/>
          <w:szCs w:val="24"/>
        </w:rPr>
        <w:t>ņ</w:t>
      </w:r>
      <w:r w:rsidRPr="00771162">
        <w:rPr>
          <w:rFonts w:ascii="Times Roman" w:hAnsi="Times Roman"/>
          <w:sz w:val="24"/>
          <w:szCs w:val="24"/>
        </w:rPr>
        <w:t>o</w:t>
      </w:r>
      <w:r w:rsidRPr="00771162">
        <w:rPr>
          <w:rFonts w:ascii="Times Roman" w:hAnsi="Times Roman" w:cs="Times Roman"/>
          <w:sz w:val="24"/>
          <w:szCs w:val="24"/>
        </w:rPr>
        <w:t>š</w:t>
      </w:r>
      <w:r w:rsidRPr="00771162">
        <w:rPr>
          <w:rFonts w:ascii="Times Roman" w:hAnsi="Times Roman"/>
          <w:sz w:val="24"/>
          <w:szCs w:val="24"/>
        </w:rPr>
        <w:t>anas br</w:t>
      </w:r>
      <w:r w:rsidRPr="00771162">
        <w:rPr>
          <w:rFonts w:ascii="Times New Roman" w:hAnsi="Times New Roman"/>
          <w:sz w:val="24"/>
          <w:szCs w:val="24"/>
        </w:rPr>
        <w:t>ī</w:t>
      </w:r>
      <w:r w:rsidRPr="00771162">
        <w:rPr>
          <w:rFonts w:ascii="Times Roman" w:hAnsi="Times Roman" w:cs="Times Roman"/>
          <w:sz w:val="24"/>
          <w:szCs w:val="24"/>
        </w:rPr>
        <w:t>ž</w:t>
      </w:r>
      <w:r w:rsidRPr="00771162">
        <w:rPr>
          <w:rFonts w:ascii="Times Roman" w:hAnsi="Times Roman"/>
          <w:sz w:val="24"/>
          <w:szCs w:val="24"/>
        </w:rPr>
        <w:t>a j</w:t>
      </w:r>
      <w:r w:rsidRPr="00771162">
        <w:rPr>
          <w:rFonts w:ascii="Times New Roman" w:hAnsi="Times New Roman"/>
          <w:sz w:val="24"/>
          <w:szCs w:val="24"/>
        </w:rPr>
        <w:t>ā</w:t>
      </w:r>
      <w:r w:rsidRPr="00771162">
        <w:rPr>
          <w:rFonts w:ascii="Times Roman" w:hAnsi="Times Roman"/>
          <w:sz w:val="24"/>
          <w:szCs w:val="24"/>
        </w:rPr>
        <w:t>ierodas uz abpus</w:t>
      </w:r>
      <w:r w:rsidRPr="00771162">
        <w:rPr>
          <w:rFonts w:ascii="Times New Roman" w:hAnsi="Times New Roman"/>
          <w:sz w:val="24"/>
          <w:szCs w:val="24"/>
        </w:rPr>
        <w:t>ē</w:t>
      </w:r>
      <w:r w:rsidRPr="00771162">
        <w:rPr>
          <w:rFonts w:ascii="Times Roman" w:hAnsi="Times Roman"/>
          <w:sz w:val="24"/>
          <w:szCs w:val="24"/>
        </w:rPr>
        <w:t>ju defektu akta sast</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ī</w:t>
      </w:r>
      <w:r w:rsidRPr="00771162">
        <w:rPr>
          <w:rFonts w:ascii="Times Roman" w:hAnsi="Times Roman" w:cs="Times Roman"/>
          <w:sz w:val="24"/>
          <w:szCs w:val="24"/>
        </w:rPr>
        <w:t>š</w:t>
      </w:r>
      <w:r w:rsidRPr="00771162">
        <w:rPr>
          <w:rFonts w:ascii="Times Roman" w:hAnsi="Times Roman"/>
          <w:sz w:val="24"/>
          <w:szCs w:val="24"/>
        </w:rPr>
        <w:t>anu. Ja Pieg</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ā</w:t>
      </w:r>
      <w:r w:rsidRPr="00771162">
        <w:rPr>
          <w:rFonts w:ascii="Times Roman" w:hAnsi="Times Roman"/>
          <w:sz w:val="24"/>
          <w:szCs w:val="24"/>
        </w:rPr>
        <w:t>t</w:t>
      </w:r>
      <w:r w:rsidRPr="00771162">
        <w:rPr>
          <w:rFonts w:ascii="Times New Roman" w:hAnsi="Times New Roman"/>
          <w:sz w:val="24"/>
          <w:szCs w:val="24"/>
        </w:rPr>
        <w:t>ā</w:t>
      </w:r>
      <w:r w:rsidRPr="00771162">
        <w:rPr>
          <w:rFonts w:ascii="Times Roman" w:hAnsi="Times Roman"/>
          <w:sz w:val="24"/>
          <w:szCs w:val="24"/>
        </w:rPr>
        <w:t>js min</w:t>
      </w:r>
      <w:r w:rsidRPr="00771162">
        <w:rPr>
          <w:rFonts w:ascii="Times New Roman" w:hAnsi="Times New Roman"/>
          <w:sz w:val="24"/>
          <w:szCs w:val="24"/>
        </w:rPr>
        <w:t>ē</w:t>
      </w:r>
      <w:r w:rsidRPr="00771162">
        <w:rPr>
          <w:rFonts w:ascii="Times Roman" w:hAnsi="Times Roman"/>
          <w:sz w:val="24"/>
          <w:szCs w:val="24"/>
        </w:rPr>
        <w:t>taj</w:t>
      </w:r>
      <w:r w:rsidRPr="00771162">
        <w:rPr>
          <w:rFonts w:ascii="Times New Roman" w:hAnsi="Times New Roman"/>
          <w:sz w:val="24"/>
          <w:szCs w:val="24"/>
        </w:rPr>
        <w:t>ā</w:t>
      </w:r>
      <w:r w:rsidRPr="00771162">
        <w:rPr>
          <w:rFonts w:ascii="Times Roman" w:hAnsi="Times Roman"/>
          <w:sz w:val="24"/>
          <w:szCs w:val="24"/>
        </w:rPr>
        <w:t xml:space="preserve"> termi</w:t>
      </w:r>
      <w:r w:rsidRPr="00771162">
        <w:rPr>
          <w:rFonts w:ascii="Times New Roman" w:hAnsi="Times New Roman"/>
          <w:sz w:val="24"/>
          <w:szCs w:val="24"/>
        </w:rPr>
        <w:t>ņā</w:t>
      </w:r>
      <w:r w:rsidRPr="00771162">
        <w:rPr>
          <w:rFonts w:ascii="Times Roman" w:hAnsi="Times Roman"/>
          <w:sz w:val="24"/>
          <w:szCs w:val="24"/>
        </w:rPr>
        <w:t xml:space="preserve"> neierodas, Pas</w:t>
      </w:r>
      <w:r w:rsidRPr="00771162">
        <w:rPr>
          <w:rFonts w:ascii="Times New Roman" w:hAnsi="Times New Roman"/>
          <w:sz w:val="24"/>
          <w:szCs w:val="24"/>
        </w:rPr>
        <w:t>ū</w:t>
      </w:r>
      <w:r w:rsidRPr="00771162">
        <w:rPr>
          <w:rFonts w:ascii="Times Roman" w:hAnsi="Times Roman"/>
          <w:sz w:val="24"/>
          <w:szCs w:val="24"/>
        </w:rPr>
        <w:t>t</w:t>
      </w:r>
      <w:r w:rsidR="008B1F09" w:rsidRPr="00771162">
        <w:rPr>
          <w:rFonts w:ascii="Times Roman" w:hAnsi="Times Roman"/>
          <w:sz w:val="24"/>
          <w:szCs w:val="24"/>
        </w:rPr>
        <w:t>īt</w:t>
      </w:r>
      <w:r w:rsidRPr="00771162">
        <w:rPr>
          <w:rFonts w:ascii="Times New Roman" w:hAnsi="Times New Roman"/>
          <w:sz w:val="24"/>
          <w:szCs w:val="24"/>
        </w:rPr>
        <w:t>ā</w:t>
      </w:r>
      <w:r w:rsidRPr="00771162">
        <w:rPr>
          <w:rFonts w:ascii="Times Roman" w:hAnsi="Times Roman"/>
          <w:sz w:val="24"/>
          <w:szCs w:val="24"/>
        </w:rPr>
        <w:t>js vienpus</w:t>
      </w:r>
      <w:r w:rsidRPr="00771162">
        <w:rPr>
          <w:rFonts w:ascii="Times New Roman" w:hAnsi="Times New Roman"/>
          <w:sz w:val="24"/>
          <w:szCs w:val="24"/>
        </w:rPr>
        <w:t>ē</w:t>
      </w:r>
      <w:r w:rsidRPr="00771162">
        <w:rPr>
          <w:rFonts w:ascii="Times Roman" w:hAnsi="Times Roman"/>
          <w:sz w:val="24"/>
          <w:szCs w:val="24"/>
        </w:rPr>
        <w:t>ji sagatavo Preces defektu aktu, kas ir saisto</w:t>
      </w:r>
      <w:r w:rsidRPr="00771162">
        <w:rPr>
          <w:rFonts w:ascii="Times Roman" w:hAnsi="Times Roman" w:cs="Times Roman"/>
          <w:sz w:val="24"/>
          <w:szCs w:val="24"/>
        </w:rPr>
        <w:t>š</w:t>
      </w:r>
      <w:r w:rsidRPr="00771162">
        <w:rPr>
          <w:rFonts w:ascii="Times Roman" w:hAnsi="Times Roman"/>
          <w:sz w:val="24"/>
          <w:szCs w:val="24"/>
        </w:rPr>
        <w:t>s Pieg</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ā</w:t>
      </w:r>
      <w:r w:rsidRPr="00771162">
        <w:rPr>
          <w:rFonts w:ascii="Times Roman" w:hAnsi="Times Roman"/>
          <w:sz w:val="24"/>
          <w:szCs w:val="24"/>
        </w:rPr>
        <w:t>tājam.</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Lai nodrošinātu Līguma izpildi, Puses nozīmē savus pārstāvjus, kuru pienākums ir koordinēt Līguma izpildi un nodrošināt savlaicīgu informācijas apmaiņu:</w:t>
      </w:r>
    </w:p>
    <w:p w:rsidR="006F69C7" w:rsidRPr="00020F28" w:rsidRDefault="006F69C7">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sz w:val="24"/>
          <w:szCs w:val="24"/>
        </w:rPr>
        <w:t>Pasūtītāja kontaktpersona ir____________________________________;</w:t>
      </w:r>
    </w:p>
    <w:p w:rsidR="00E5569D" w:rsidRPr="00411E29" w:rsidRDefault="006F69C7" w:rsidP="00411E29">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sz w:val="24"/>
          <w:szCs w:val="24"/>
        </w:rPr>
        <w:t>Piegādātāja kontaktpersona ir__________________________________.</w:t>
      </w:r>
    </w:p>
    <w:p w:rsidR="006F69C7" w:rsidRPr="00020F28" w:rsidRDefault="006F69C7">
      <w:pPr>
        <w:numPr>
          <w:ilvl w:val="0"/>
          <w:numId w:val="18"/>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bCs/>
          <w:sz w:val="24"/>
          <w:szCs w:val="24"/>
        </w:rPr>
        <w:t>Pušu pienākumi un tiesības</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Piegādātāja pienākumi:</w:t>
      </w:r>
    </w:p>
    <w:p w:rsidR="006F69C7" w:rsidRPr="00020F28" w:rsidRDefault="006F69C7">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nodrošināt Preču piegādi atbilstoši Līguma noteikumiem un Iepirkumā iesniegtajam piedāvājumam;</w:t>
      </w:r>
    </w:p>
    <w:p w:rsidR="006F69C7" w:rsidRPr="00020F28" w:rsidRDefault="006F69C7">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nodrošināt Preču trūkumu novēršanu atbilstoši Līguma noteikumiem.</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Piegādātāja tiesības:</w:t>
      </w:r>
    </w:p>
    <w:p w:rsidR="006F69C7" w:rsidRPr="00020F28" w:rsidRDefault="006F69C7">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saņemt samaksu par piegādāto Preci atbilstoši Līguma noteikumiem.</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Pasūtītāja pienākumi:</w:t>
      </w:r>
    </w:p>
    <w:p w:rsidR="006F69C7" w:rsidRPr="00020F28" w:rsidRDefault="006F69C7">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savlaicīgi veikt maksājumu atbilstoši Līguma noteikumiem;</w:t>
      </w:r>
    </w:p>
    <w:p w:rsidR="006F69C7" w:rsidRPr="00020F28" w:rsidRDefault="006F69C7">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pārbaudīt saņemto Preci un pieņemt atbilstoši Līguma noteikumiem.</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Pasūtītāja tiesības:</w:t>
      </w:r>
    </w:p>
    <w:p w:rsidR="006F69C7" w:rsidRPr="00020F28" w:rsidRDefault="006F69C7">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saņemt Preci Līgumā noteiktajā termiņā;</w:t>
      </w:r>
    </w:p>
    <w:p w:rsidR="006F69C7" w:rsidRPr="00020F28" w:rsidRDefault="006F69C7">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saņemt kvalitatīvu Līguma noteikumiem atbilstošu Preci;</w:t>
      </w:r>
    </w:p>
    <w:p w:rsidR="00E5569D" w:rsidRPr="002F6DDC" w:rsidRDefault="006F69C7" w:rsidP="002F6DDC">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pieprasīt Piegādātājam novērst Preces trūkumus atbilstoši Līguma noteikumiem.</w:t>
      </w:r>
    </w:p>
    <w:p w:rsidR="006F69C7" w:rsidRPr="00020F28" w:rsidRDefault="006F69C7">
      <w:pPr>
        <w:numPr>
          <w:ilvl w:val="0"/>
          <w:numId w:val="18"/>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sz w:val="24"/>
          <w:szCs w:val="24"/>
        </w:rPr>
        <w:t>Līgumslēdzēju atbildība un risks</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Puses normatīvajos aktos un Līgumā noteiktajā kārtībā ir savstarpēji atbildīgas par otrai Pusei nodarītajiem zaudējumiem, ja tie radušies vienas Puses vai tās darbinieku, kā arī šīs Puses Līguma izpildē iesaistīto trešo personu prettiesiskas darbības vai bezdarbības, kā arī aiz rupjas neuzmanības un ļaunā nolūkā izdarīto darbību vai nolaidības rezultātā.</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Ja Piegādātājs nenodod Preces Līgumā norādītajā termiņā, Pasūtītājs ir tiesīgs vienpusēji izbeigt noslēgto Līgumu vai pieprasīt maksāt Pasūtītājam par katru nokavēto dienu nokavējuma procentus 0,5% apmērā no noslēgtā Līguma summas, bet ne vairāk kā 10% no noslēgtā Līguma summas.</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Līguma 5.2.apakšpunktā paredzētās sankcijas neatbrīvo Piegādātāju no līgumsaistību izpildes.</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Ja nokavējuma nauda sasniedz 10% no noslēgtā Līguma summas, Pasūtītājs ir tiesīgs vienpusēji izbeigt noslēgto Līgumu.</w:t>
      </w:r>
    </w:p>
    <w:p w:rsidR="00E5569D" w:rsidRPr="002F6DDC" w:rsidRDefault="006F69C7" w:rsidP="002F6DDC">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lastRenderedPageBreak/>
        <w:t xml:space="preserve">Par Līguma 2.3.apakšpunktā noteikto maksājumu termiņu pārsniegšanu Pasūtītājs maksā Piegādātājam nokavējuma procentus 0.5% (piecas desmitdaļas procenta) apmērā no laikā nesamaksātās summas par katru nokavēto kalendāro dienu, bet kopā ne vairāk kā 10% (desmit procentu) no </w:t>
      </w:r>
      <w:r w:rsidR="00911715" w:rsidRPr="00020F28">
        <w:rPr>
          <w:rFonts w:ascii="Times New Roman" w:hAnsi="Times New Roman"/>
          <w:sz w:val="24"/>
          <w:szCs w:val="24"/>
        </w:rPr>
        <w:t xml:space="preserve"> Līguma </w:t>
      </w:r>
      <w:r w:rsidRPr="00020F28">
        <w:rPr>
          <w:rFonts w:ascii="Times New Roman" w:hAnsi="Times New Roman"/>
          <w:sz w:val="24"/>
          <w:szCs w:val="24"/>
        </w:rPr>
        <w:t>summas.</w:t>
      </w:r>
    </w:p>
    <w:p w:rsidR="006F69C7" w:rsidRPr="00020F28" w:rsidRDefault="006F69C7">
      <w:pPr>
        <w:numPr>
          <w:ilvl w:val="0"/>
          <w:numId w:val="18"/>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sz w:val="24"/>
          <w:szCs w:val="24"/>
        </w:rPr>
        <w:t>Nepārvarama vara</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 xml:space="preserve">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kara darbība, streiki, iekšējie nemieri </w:t>
      </w:r>
      <w:proofErr w:type="spellStart"/>
      <w:r w:rsidRPr="00020F28">
        <w:rPr>
          <w:rFonts w:ascii="Times New Roman" w:hAnsi="Times New Roman"/>
          <w:sz w:val="24"/>
          <w:szCs w:val="24"/>
        </w:rPr>
        <w:t>u.c</w:t>
      </w:r>
      <w:proofErr w:type="spellEnd"/>
      <w:r w:rsidRPr="00020F28">
        <w:rPr>
          <w:rFonts w:ascii="Times New Roman" w:hAnsi="Times New Roman"/>
          <w:sz w:val="24"/>
          <w:szCs w:val="24"/>
        </w:rPr>
        <w:t>., kas padara Pusei savu no šā Līguma izrietošo saistību izpildi par neiespējamu.</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Puses nespēja pildīt kādu no savām saistībām saskaņā ar Līgumu netiks uzskatīta par atkāpšanos no Līguma vai saistību nepildīšanu, ja Puse, kuru ietekmējis nepārvaramas varas notikums, ir veikusi visus pamatotos piesardzības pasākumus, veltījusi nepieciešamo uzmanību un spērusi pamatotos alternatīvos soļus, lai izpildītu Līguma noteikumus, un ir informējusi otru Pusi pēc iespējas ātrāk par šāda notikuma iestāšanos, ziņojumam pievienojot kompetentas iestādes izsniegtu izziņu, kura satur minēto apstākļu apstiprinājumu un raksturojumu.</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Jebkurš periods, kurā Pusei saskaņā ar Līgumu ir jāveic kāda darbība vai uzdevums, ir pagarināms par periodu, kas pielīdzināms laikam, kurā Puse nespēja veikt šādu darbību nepārvaramas varas ietekmē.</w:t>
      </w:r>
    </w:p>
    <w:p w:rsidR="00E5569D" w:rsidRPr="002658B7" w:rsidRDefault="006F69C7" w:rsidP="002658B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Ja nepārvaramas varas apstākļu dēļ Preču piegāde aizkavējas vairāk kā par 45 (četrdesmit piecām) dienām, Pasūtītājs ir tiesīgs vienpusēji atkāpties no Līguma.</w:t>
      </w:r>
    </w:p>
    <w:p w:rsidR="006F69C7" w:rsidRPr="00020F28" w:rsidRDefault="006F69C7">
      <w:pPr>
        <w:numPr>
          <w:ilvl w:val="0"/>
          <w:numId w:val="18"/>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sz w:val="24"/>
          <w:szCs w:val="24"/>
        </w:rPr>
        <w:t>Līguma darbības termiņš, tā grozīšanas un izbeigšanas kārtība</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Līgums stājas spēkā no tā parakstīšanas brīža un ir spēkā līdz Pušu saistību pilnīgai izpildei.</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Līguma darbība var tikt pārtraukta Līgumā noteiktajā kārtībā, par Līguma pārtraukšanu nosūtot rakstveida paziņojumu otrai Pusei ierakstītā sūtījumā.</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Līgumā ir pieļaujami tikai nebūtiski grozījumi. Līgumu var papildināt, grozīt vai pirmstermiņa izbeigt, Pusēm savstarpēji vienojoties. Jebkuras izmaiņas stāsies spēkā tikai tad, kad tās tiks noformētas rakstiski kā pielikums Līgumam, un tās parakstīs abas līgumslēdzējas Puses. Līguma pielikums ir neatņemama Līguma sastāvdaļa. Ja normatīvajos aktos noteiktais regulējums groza, izslēdz vai papildina Līgumā noteikto regulējumu, tad normatīvais regulējums ir Pusēm saistošs arī bez vienošanās pie Līguma parakstīšanas.</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Piegādātājam ir tiesības vienpusēji atkāpties no Līguma, ja Pasūtītājs atkārtoti neveic apmaksu saskaņā ar Līguma noteikumiem.</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Citos gadījumos Līgumu var izbeigt vienpusēji tikai gadījumos, kas tieši paredzēti Latvijas Republikas normatīvajos aktos.</w:t>
      </w:r>
    </w:p>
    <w:p w:rsidR="0084307B" w:rsidRPr="002658B7" w:rsidRDefault="006F69C7" w:rsidP="002658B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Jebkurā Līguma izbeigšanas gadījumā Puses apņemas izpildīt visas saistības, kas radušās līdz Līguma izbeigšanas brīdim.</w:t>
      </w:r>
    </w:p>
    <w:p w:rsidR="006F69C7" w:rsidRPr="00020F28" w:rsidRDefault="006F69C7">
      <w:pPr>
        <w:numPr>
          <w:ilvl w:val="0"/>
          <w:numId w:val="18"/>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sz w:val="24"/>
          <w:szCs w:val="24"/>
        </w:rPr>
        <w:t>Strīdu izskatīšanas kārtība</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Visus strīdus, kas izriet vai rodas saistībā ar Līguma izpildi vai tā interpretāciju, Puses apņemas risināt pārrunu ceļā un piemēro strīdu risināšanā Latvijas Republikas normatīvajos aktos noteikto regulējumu.</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Ja viena Puse pārkāpusi kādu no Līguma noteikumiem, otrai Pusei ir tiesības pieteikt rakstveida pretenziju, kurā norādīts pārkāpuma raksturs un attiecīgais Līguma punkts (apakšpunkts), kuru Puse uzskata par pārkāptu.</w:t>
      </w:r>
    </w:p>
    <w:p w:rsidR="00E5569D" w:rsidRPr="002658B7" w:rsidRDefault="006F69C7" w:rsidP="002658B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lastRenderedPageBreak/>
        <w:t>Gadījumā, ja Puses neatrisinās strīdus pārrunu ceļā  20 (divdesmit) dienu laikā pēc tam, kad viena no Pusēm saņēmusi otras Puses rakstisku pretenziju un pieprasījumu risināt strīdu pārrunu ceļā, strīds risināms Latvijas Republikas tiesā saskaņā ar Latvijas Republikas normatīvajos aktos noteikto regulējumu.</w:t>
      </w:r>
    </w:p>
    <w:p w:rsidR="006F69C7" w:rsidRPr="00020F28" w:rsidRDefault="006F69C7">
      <w:pPr>
        <w:numPr>
          <w:ilvl w:val="0"/>
          <w:numId w:val="18"/>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sz w:val="24"/>
          <w:szCs w:val="24"/>
        </w:rPr>
        <w:t>Citi noteikumi</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Līguma izpildes laikā Puses vadās pēc Civillikuma normām par pirkuma līgumu. Jautājumus, kas Līgumā nav atrunāti, Līdzēji risina atbilstoši Latvijas Republikā spēkā esošajiem normatīvajiem aktiem.</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Ja spēku zaudēs kāds no Līguma nosacījumiem, tas neietekmēs pārējo nosacījumu spēkā esamību.</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iCs/>
          <w:sz w:val="24"/>
          <w:szCs w:val="24"/>
        </w:rPr>
        <w:t>Puses</w:t>
      </w:r>
      <w:r w:rsidRPr="00020F28">
        <w:rPr>
          <w:rFonts w:ascii="Times New Roman" w:hAnsi="Times New Roman"/>
          <w:sz w:val="24"/>
          <w:szCs w:val="24"/>
        </w:rPr>
        <w:t xml:space="preserve"> apņemas 10 (desmit) darba dienu laikā rakstiski paziņot otrai Pusei par rekvizītu un kontaktpersonu maiņu. Šādā gadījumā atsevišķi Līguma grozījumi netiek gatavoti.</w:t>
      </w:r>
    </w:p>
    <w:p w:rsidR="007A1381" w:rsidRPr="00192B38" w:rsidRDefault="007A1381">
      <w:pPr>
        <w:numPr>
          <w:ilvl w:val="1"/>
          <w:numId w:val="18"/>
        </w:numPr>
        <w:tabs>
          <w:tab w:val="left" w:pos="-567"/>
        </w:tabs>
        <w:spacing w:after="0"/>
        <w:ind w:left="-142" w:right="-199"/>
        <w:jc w:val="both"/>
        <w:rPr>
          <w:rFonts w:ascii="Times New Roman" w:hAnsi="Times New Roman"/>
          <w:b/>
          <w:bCs/>
          <w:sz w:val="24"/>
          <w:szCs w:val="24"/>
        </w:rPr>
      </w:pPr>
      <w:r w:rsidRPr="00192B38">
        <w:rPr>
          <w:rFonts w:ascii="Times New Roman" w:hAnsi="Times New Roman"/>
          <w:sz w:val="24"/>
          <w:szCs w:val="24"/>
        </w:rPr>
        <w:t>Puses apņemas neizpaust konfidenciālu informāciju, kas iegūta no otras Puses Līguma darbības laikā. Par konfidenciālu informāciju Līguma izpratnē tiek uzskatīta visa veida informācija, kura saistīta ar Līguma izpildi, tai skaitā personu dati, komercnoslēpums, jebkura rakstiska, mutiska, elektroniski uzglabāta vai jebkura cita veida informācija. Konfidencialitātes noteikumi neattiecas uz gadījumiem, ja šo informāciju pieprasa Latvijas Republikas normatīvajos aktos noteiktas kompetentas institūcijas, kurām uz to ir likumīgas tiesības un gadījumos, kad informācija ir bijusi iepriekš vai tās nodošanas brīdi publiski zināma. Konfidencialitātes pienākums nav aprobežots ar Līguma termiņu un ievērojams bez laika ierobežojuma.</w:t>
      </w:r>
    </w:p>
    <w:p w:rsidR="007A1381" w:rsidRPr="00192B38" w:rsidRDefault="00D86209">
      <w:pPr>
        <w:numPr>
          <w:ilvl w:val="1"/>
          <w:numId w:val="18"/>
        </w:numPr>
        <w:tabs>
          <w:tab w:val="left" w:pos="-567"/>
        </w:tabs>
        <w:spacing w:after="0"/>
        <w:ind w:left="-142" w:right="-199"/>
        <w:jc w:val="both"/>
        <w:rPr>
          <w:rFonts w:ascii="Times New Roman" w:hAnsi="Times New Roman"/>
          <w:b/>
          <w:bCs/>
          <w:sz w:val="24"/>
          <w:szCs w:val="24"/>
        </w:rPr>
      </w:pPr>
      <w:r w:rsidRPr="00192B38">
        <w:rPr>
          <w:rFonts w:ascii="Times New Roman" w:hAnsi="Times New Roman"/>
          <w:sz w:val="24"/>
          <w:szCs w:val="24"/>
        </w:rPr>
        <w:t>Līguma izpildes ietvaros kāda no Pusēm nodod otrai Pusei fizisko personu personas datus (turpmāk - dati), tad Puse, kura nodod datus, ir atbildīga par nodoto datu pareizību un to, ka tas ir tiesīgs  nodot datus  otrai Pusei. Līguma izpildes ietvaros saņemtos datus Puses apņemas apstrādāt  tikai Līguma mērķu sasniegšanai, kā arī apņemas neuzglabāt personas datus ilgāk, kā tas nepieciešams mērķim, kam tie ir nodoti un pēc līgumā noteiktā mērķa sasniegšanas apņemas dzēst saņemtos personas datus no savām informācijas sistēmām visātrākajā iespējamajā laikā.</w:t>
      </w:r>
    </w:p>
    <w:p w:rsidR="00D86209" w:rsidRPr="00192B38" w:rsidRDefault="009D5657">
      <w:pPr>
        <w:numPr>
          <w:ilvl w:val="1"/>
          <w:numId w:val="18"/>
        </w:numPr>
        <w:tabs>
          <w:tab w:val="left" w:pos="-567"/>
        </w:tabs>
        <w:spacing w:after="0"/>
        <w:ind w:left="-142" w:right="-199"/>
        <w:jc w:val="both"/>
        <w:rPr>
          <w:rFonts w:ascii="Times New Roman" w:hAnsi="Times New Roman"/>
          <w:b/>
          <w:bCs/>
          <w:sz w:val="24"/>
          <w:szCs w:val="24"/>
        </w:rPr>
      </w:pPr>
      <w:r w:rsidRPr="00192B38">
        <w:rPr>
          <w:rFonts w:ascii="Times New Roman" w:hAnsi="Times New Roman"/>
          <w:sz w:val="24"/>
          <w:szCs w:val="24"/>
        </w:rPr>
        <w:t>Apstrādājot  datus, Pusēm ir pienākums  ievērot Latvijas Republikā saistošo spēkā esošo tiesību aktu prasības. Apstrādājot  datus, Pusēm nav tiesību nodot datus ārpus Eiropas Savienības un Eiropas Ekonomiskās zonas robežām.</w:t>
      </w:r>
    </w:p>
    <w:p w:rsidR="009D5657" w:rsidRPr="00192B38" w:rsidRDefault="009D5657">
      <w:pPr>
        <w:numPr>
          <w:ilvl w:val="1"/>
          <w:numId w:val="18"/>
        </w:numPr>
        <w:tabs>
          <w:tab w:val="left" w:pos="-567"/>
        </w:tabs>
        <w:spacing w:after="0"/>
        <w:ind w:left="-142" w:right="-199"/>
        <w:jc w:val="both"/>
        <w:rPr>
          <w:rFonts w:ascii="Times New Roman" w:hAnsi="Times New Roman"/>
          <w:b/>
          <w:bCs/>
          <w:sz w:val="24"/>
          <w:szCs w:val="24"/>
        </w:rPr>
      </w:pPr>
      <w:r w:rsidRPr="00192B38">
        <w:rPr>
          <w:rFonts w:ascii="Times New Roman" w:hAnsi="Times New Roman"/>
          <w:sz w:val="24"/>
          <w:szCs w:val="24"/>
        </w:rPr>
        <w:t xml:space="preserve">Katra Puse var  pieprasīt, lai otra Puse papildina vai izlabo datus, vai pārtrauc attiecīgās Puses nodoto datu apstrādi vai iznīcina tos, ja nodotie dati ir nepilnīgi, novecojuši, nepatiesi, pretlikumīgi apstrādāti vai to apstrāde vairs nav nepieciešama līguma  mērķu sasniegšanai, šādu pieprasījumu nosūtot elektroniski uz attiecīgās Puses e-pasta adresi, tas ir, Elektronikas un datorzinātņu institūts uz </w:t>
      </w:r>
      <w:hyperlink r:id="rId23" w:history="1">
        <w:r w:rsidRPr="00192B38">
          <w:rPr>
            <w:rFonts w:ascii="Times New Roman" w:hAnsi="Times New Roman"/>
            <w:color w:val="0563C1"/>
            <w:sz w:val="24"/>
            <w:szCs w:val="24"/>
            <w:u w:val="single"/>
          </w:rPr>
          <w:t>__________</w:t>
        </w:r>
      </w:hyperlink>
      <w:r w:rsidRPr="00192B38">
        <w:rPr>
          <w:rFonts w:ascii="Times New Roman" w:hAnsi="Times New Roman"/>
          <w:sz w:val="24"/>
          <w:szCs w:val="24"/>
        </w:rPr>
        <w:t xml:space="preserve"> un _________ uz </w:t>
      </w:r>
      <w:hyperlink r:id="rId24" w:history="1">
        <w:r w:rsidRPr="00192B38">
          <w:rPr>
            <w:rFonts w:ascii="Times New Roman" w:hAnsi="Times New Roman"/>
            <w:color w:val="0563C1"/>
            <w:sz w:val="24"/>
            <w:szCs w:val="24"/>
            <w:u w:val="single"/>
          </w:rPr>
          <w:t>______@________</w:t>
        </w:r>
      </w:hyperlink>
      <w:r w:rsidRPr="00192B38">
        <w:rPr>
          <w:rFonts w:ascii="Times New Roman" w:hAnsi="Times New Roman"/>
          <w:sz w:val="24"/>
          <w:szCs w:val="24"/>
        </w:rPr>
        <w:t>(</w:t>
      </w:r>
      <w:r w:rsidRPr="00192B38">
        <w:rPr>
          <w:rFonts w:ascii="Times New Roman" w:hAnsi="Times New Roman"/>
          <w:i/>
          <w:sz w:val="20"/>
          <w:szCs w:val="20"/>
        </w:rPr>
        <w:t>norāda sadarbības partnera kontaktus</w:t>
      </w:r>
      <w:r w:rsidRPr="00192B38">
        <w:rPr>
          <w:rFonts w:ascii="Times New Roman" w:hAnsi="Times New Roman"/>
          <w:sz w:val="24"/>
          <w:szCs w:val="24"/>
        </w:rPr>
        <w:t>).</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Līgums ir sastādīts latviešu valodā uz ___(_____) lapām 2 (divos) eksemplāros ar vienādu juridisku spēku, no kuriem viens eksemplārs glabājas pie Pasūtītāja un viens eksemplārs pie Piegādātāja.</w:t>
      </w:r>
    </w:p>
    <w:p w:rsidR="006F69C7" w:rsidRPr="009D5657" w:rsidRDefault="006F69C7" w:rsidP="00D92E3B">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Kā neatņemamas Līguma sastāvdaļas ir pievienoti pielikumi:</w:t>
      </w:r>
      <w:r w:rsidRPr="00020F28">
        <w:rPr>
          <w:rFonts w:ascii="Times New Roman" w:hAnsi="Times New Roman"/>
          <w:bCs/>
          <w:sz w:val="24"/>
          <w:szCs w:val="24"/>
        </w:rPr>
        <w:t xml:space="preserve"> 1.pielikums „Tehniskā specifikācija” </w:t>
      </w:r>
      <w:r w:rsidRPr="00020F28">
        <w:rPr>
          <w:rFonts w:ascii="Times New Roman" w:hAnsi="Times New Roman"/>
          <w:sz w:val="24"/>
          <w:szCs w:val="24"/>
        </w:rPr>
        <w:t>uz ___(_____) lapām</w:t>
      </w:r>
      <w:r w:rsidRPr="00020F28">
        <w:rPr>
          <w:rFonts w:ascii="Times New Roman" w:hAnsi="Times New Roman"/>
          <w:bCs/>
          <w:sz w:val="24"/>
          <w:szCs w:val="24"/>
        </w:rPr>
        <w:t>; 2.pielikums „Finanšu piedāvājums”</w:t>
      </w:r>
      <w:r w:rsidRPr="00020F28">
        <w:rPr>
          <w:rFonts w:ascii="Times New Roman" w:hAnsi="Times New Roman"/>
          <w:sz w:val="24"/>
          <w:szCs w:val="24"/>
        </w:rPr>
        <w:t xml:space="preserve"> uz ___(_____) lapām.</w:t>
      </w:r>
    </w:p>
    <w:p w:rsidR="009D5657" w:rsidRDefault="009D5657" w:rsidP="009D5657">
      <w:pPr>
        <w:tabs>
          <w:tab w:val="left" w:pos="-567"/>
        </w:tabs>
        <w:spacing w:after="0"/>
        <w:ind w:left="-142" w:right="-199"/>
        <w:jc w:val="both"/>
        <w:rPr>
          <w:rFonts w:ascii="Times New Roman" w:hAnsi="Times New Roman"/>
          <w:sz w:val="24"/>
          <w:szCs w:val="24"/>
        </w:rPr>
      </w:pPr>
    </w:p>
    <w:p w:rsidR="009D5657" w:rsidRDefault="009D5657" w:rsidP="009D5657">
      <w:pPr>
        <w:tabs>
          <w:tab w:val="left" w:pos="-567"/>
        </w:tabs>
        <w:spacing w:after="0"/>
        <w:ind w:left="-142" w:right="-199"/>
        <w:jc w:val="both"/>
        <w:rPr>
          <w:rFonts w:ascii="Times New Roman" w:hAnsi="Times New Roman"/>
          <w:sz w:val="24"/>
          <w:szCs w:val="24"/>
        </w:rPr>
      </w:pPr>
    </w:p>
    <w:p w:rsidR="009D5657" w:rsidRPr="00020F28" w:rsidRDefault="009D5657" w:rsidP="009D5657">
      <w:pPr>
        <w:tabs>
          <w:tab w:val="left" w:pos="-567"/>
        </w:tabs>
        <w:spacing w:after="0"/>
        <w:ind w:left="-142" w:right="-199"/>
        <w:jc w:val="both"/>
        <w:rPr>
          <w:rFonts w:ascii="Times New Roman" w:hAnsi="Times New Roman"/>
          <w:b/>
          <w:bCs/>
          <w:sz w:val="24"/>
          <w:szCs w:val="24"/>
        </w:rPr>
      </w:pPr>
    </w:p>
    <w:p w:rsidR="006F69C7" w:rsidRPr="00020F28" w:rsidRDefault="006F69C7">
      <w:pPr>
        <w:numPr>
          <w:ilvl w:val="0"/>
          <w:numId w:val="18"/>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sz w:val="24"/>
          <w:szCs w:val="24"/>
        </w:rPr>
        <w:t>Pušu rekvizīti un paraksti</w:t>
      </w:r>
    </w:p>
    <w:tbl>
      <w:tblPr>
        <w:tblW w:w="9072" w:type="dxa"/>
        <w:tblInd w:w="-459" w:type="dxa"/>
        <w:tblLayout w:type="fixed"/>
        <w:tblLook w:val="0000" w:firstRow="0" w:lastRow="0" w:firstColumn="0" w:lastColumn="0" w:noHBand="0" w:noVBand="0"/>
      </w:tblPr>
      <w:tblGrid>
        <w:gridCol w:w="4678"/>
        <w:gridCol w:w="4394"/>
      </w:tblGrid>
      <w:tr w:rsidR="006F69C7" w:rsidRPr="00020F28">
        <w:trPr>
          <w:trHeight w:val="239"/>
        </w:trPr>
        <w:tc>
          <w:tcPr>
            <w:tcW w:w="4678" w:type="dxa"/>
          </w:tcPr>
          <w:p w:rsidR="00D92E3B" w:rsidRPr="00020F28" w:rsidRDefault="00D92E3B">
            <w:pPr>
              <w:keepNext/>
              <w:tabs>
                <w:tab w:val="left" w:pos="0"/>
              </w:tabs>
              <w:snapToGrid w:val="0"/>
              <w:spacing w:before="60" w:after="0"/>
              <w:ind w:right="-199"/>
              <w:jc w:val="center"/>
              <w:rPr>
                <w:rFonts w:ascii="Times New Roman" w:hAnsi="Times New Roman"/>
                <w:b/>
                <w:sz w:val="24"/>
                <w:szCs w:val="24"/>
              </w:rPr>
            </w:pPr>
          </w:p>
          <w:p w:rsidR="006F69C7" w:rsidRPr="00020F28" w:rsidRDefault="006F69C7">
            <w:pPr>
              <w:keepNext/>
              <w:tabs>
                <w:tab w:val="left" w:pos="0"/>
              </w:tabs>
              <w:snapToGrid w:val="0"/>
              <w:spacing w:before="60" w:after="0"/>
              <w:ind w:right="-199"/>
              <w:jc w:val="center"/>
              <w:rPr>
                <w:rFonts w:ascii="Times New Roman" w:hAnsi="Times New Roman"/>
                <w:b/>
                <w:sz w:val="24"/>
                <w:szCs w:val="24"/>
              </w:rPr>
            </w:pPr>
            <w:r w:rsidRPr="00020F28">
              <w:rPr>
                <w:rFonts w:ascii="Times New Roman" w:hAnsi="Times New Roman"/>
                <w:b/>
                <w:sz w:val="24"/>
                <w:szCs w:val="24"/>
              </w:rPr>
              <w:t>Pasūtītājs</w:t>
            </w:r>
          </w:p>
        </w:tc>
        <w:tc>
          <w:tcPr>
            <w:tcW w:w="4394" w:type="dxa"/>
          </w:tcPr>
          <w:p w:rsidR="00D92E3B" w:rsidRPr="00020F28" w:rsidRDefault="00D92E3B">
            <w:pPr>
              <w:keepNext/>
              <w:tabs>
                <w:tab w:val="left" w:pos="-567"/>
              </w:tabs>
              <w:snapToGrid w:val="0"/>
              <w:spacing w:before="60" w:after="0"/>
              <w:ind w:left="-567" w:right="-199"/>
              <w:jc w:val="center"/>
              <w:rPr>
                <w:rFonts w:ascii="Times New Roman" w:hAnsi="Times New Roman"/>
                <w:b/>
                <w:sz w:val="24"/>
                <w:szCs w:val="24"/>
              </w:rPr>
            </w:pPr>
          </w:p>
          <w:p w:rsidR="006F69C7" w:rsidRPr="00020F28" w:rsidRDefault="006F69C7">
            <w:pPr>
              <w:keepNext/>
              <w:tabs>
                <w:tab w:val="left" w:pos="-567"/>
              </w:tabs>
              <w:snapToGrid w:val="0"/>
              <w:spacing w:before="60" w:after="0"/>
              <w:ind w:left="-567" w:right="-199"/>
              <w:jc w:val="center"/>
              <w:rPr>
                <w:rFonts w:ascii="Times New Roman" w:hAnsi="Times New Roman"/>
                <w:b/>
                <w:sz w:val="24"/>
                <w:szCs w:val="24"/>
              </w:rPr>
            </w:pPr>
            <w:r w:rsidRPr="00020F28">
              <w:rPr>
                <w:rFonts w:ascii="Times New Roman" w:hAnsi="Times New Roman"/>
                <w:b/>
                <w:sz w:val="24"/>
                <w:szCs w:val="24"/>
              </w:rPr>
              <w:t>Izpildītājs</w:t>
            </w:r>
          </w:p>
        </w:tc>
      </w:tr>
      <w:tr w:rsidR="006F69C7" w:rsidRPr="00020F28">
        <w:tc>
          <w:tcPr>
            <w:tcW w:w="4678" w:type="dxa"/>
          </w:tcPr>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b/>
                <w:sz w:val="24"/>
                <w:szCs w:val="24"/>
              </w:rPr>
              <w:t>Elektronikas un datorzinātņu institūts</w:t>
            </w:r>
          </w:p>
          <w:p w:rsidR="006F69C7" w:rsidRPr="00020F28" w:rsidRDefault="006F69C7">
            <w:pPr>
              <w:keepNext/>
              <w:tabs>
                <w:tab w:val="left" w:pos="0"/>
              </w:tabs>
              <w:autoSpaceDE w:val="0"/>
              <w:spacing w:before="60" w:after="0"/>
              <w:ind w:right="-199"/>
              <w:jc w:val="both"/>
              <w:rPr>
                <w:rFonts w:ascii="Times New Roman" w:hAnsi="Times New Roman"/>
                <w:b/>
                <w:sz w:val="24"/>
                <w:szCs w:val="24"/>
              </w:rPr>
            </w:pPr>
            <w:r w:rsidRPr="00020F28">
              <w:rPr>
                <w:rFonts w:ascii="Times New Roman" w:hAnsi="Times New Roman"/>
                <w:sz w:val="24"/>
                <w:szCs w:val="24"/>
              </w:rPr>
              <w:t>Adrese: Dzērbenes iela 14, Rīga, LV-1006</w:t>
            </w:r>
          </w:p>
          <w:p w:rsidR="006F69C7" w:rsidRPr="00020F28" w:rsidRDefault="006F69C7">
            <w:pPr>
              <w:keepNext/>
              <w:tabs>
                <w:tab w:val="left" w:pos="0"/>
              </w:tabs>
              <w:autoSpaceDE w:val="0"/>
              <w:spacing w:before="60" w:after="0"/>
              <w:ind w:right="-199"/>
              <w:jc w:val="both"/>
              <w:rPr>
                <w:rFonts w:ascii="Times New Roman" w:hAnsi="Times New Roman"/>
                <w:sz w:val="24"/>
                <w:szCs w:val="24"/>
              </w:rPr>
            </w:pPr>
            <w:r w:rsidRPr="00020F28">
              <w:rPr>
                <w:rFonts w:ascii="Times New Roman" w:hAnsi="Times New Roman"/>
                <w:sz w:val="24"/>
                <w:szCs w:val="24"/>
              </w:rPr>
              <w:t>Reģ.Nr.90002135242</w:t>
            </w:r>
          </w:p>
          <w:p w:rsidR="006F69C7" w:rsidRPr="00020F28" w:rsidRDefault="006F69C7">
            <w:pPr>
              <w:keepNext/>
              <w:tabs>
                <w:tab w:val="left" w:pos="0"/>
              </w:tabs>
              <w:autoSpaceDE w:val="0"/>
              <w:spacing w:before="60" w:after="0"/>
              <w:ind w:right="-199"/>
              <w:jc w:val="both"/>
              <w:rPr>
                <w:rFonts w:ascii="Times New Roman" w:hAnsi="Times New Roman"/>
                <w:sz w:val="24"/>
                <w:szCs w:val="24"/>
              </w:rPr>
            </w:pPr>
            <w:r w:rsidRPr="00020F28">
              <w:rPr>
                <w:rFonts w:ascii="Times New Roman" w:hAnsi="Times New Roman"/>
                <w:sz w:val="24"/>
                <w:szCs w:val="24"/>
              </w:rPr>
              <w:t>PVN maks.reģ.Nr.LV90002135242</w:t>
            </w:r>
          </w:p>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Banka: Valsts kase</w:t>
            </w:r>
          </w:p>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 xml:space="preserve">Konts: LV76TREL9150208004000  </w:t>
            </w:r>
          </w:p>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Kods: TRELLV22</w:t>
            </w:r>
          </w:p>
          <w:p w:rsidR="006F69C7" w:rsidRPr="00020F28" w:rsidRDefault="006F69C7">
            <w:pPr>
              <w:tabs>
                <w:tab w:val="left" w:pos="0"/>
              </w:tabs>
              <w:spacing w:before="60" w:after="0"/>
              <w:ind w:right="-199"/>
              <w:rPr>
                <w:rFonts w:ascii="Times New Roman" w:hAnsi="Times New Roman"/>
                <w:b/>
                <w:sz w:val="24"/>
                <w:szCs w:val="24"/>
              </w:rPr>
            </w:pPr>
          </w:p>
        </w:tc>
        <w:tc>
          <w:tcPr>
            <w:tcW w:w="4394" w:type="dxa"/>
          </w:tcPr>
          <w:p w:rsidR="006F69C7" w:rsidRPr="00020F28" w:rsidRDefault="006F69C7">
            <w:pPr>
              <w:tabs>
                <w:tab w:val="left" w:pos="0"/>
              </w:tabs>
              <w:spacing w:before="60" w:after="0"/>
              <w:ind w:right="-199"/>
              <w:rPr>
                <w:rFonts w:ascii="Times New Roman" w:hAnsi="Times New Roman"/>
                <w:i/>
                <w:sz w:val="24"/>
                <w:szCs w:val="24"/>
              </w:rPr>
            </w:pPr>
            <w:r w:rsidRPr="00020F28">
              <w:rPr>
                <w:rFonts w:ascii="Times New Roman" w:hAnsi="Times New Roman"/>
                <w:b/>
                <w:i/>
                <w:sz w:val="24"/>
                <w:szCs w:val="24"/>
              </w:rPr>
              <w:t>Izpildītāja nosaukums</w:t>
            </w:r>
          </w:p>
          <w:p w:rsidR="006F69C7" w:rsidRPr="00020F28" w:rsidRDefault="006F69C7">
            <w:pPr>
              <w:keepNext/>
              <w:tabs>
                <w:tab w:val="left" w:pos="0"/>
              </w:tabs>
              <w:autoSpaceDE w:val="0"/>
              <w:spacing w:before="60" w:after="0"/>
              <w:ind w:right="-199"/>
              <w:jc w:val="both"/>
              <w:rPr>
                <w:rFonts w:ascii="Times New Roman" w:hAnsi="Times New Roman"/>
                <w:b/>
                <w:i/>
                <w:sz w:val="24"/>
                <w:szCs w:val="24"/>
              </w:rPr>
            </w:pPr>
            <w:r w:rsidRPr="00020F28">
              <w:rPr>
                <w:rFonts w:ascii="Times New Roman" w:hAnsi="Times New Roman"/>
                <w:i/>
                <w:sz w:val="24"/>
                <w:szCs w:val="24"/>
              </w:rPr>
              <w:t xml:space="preserve">Adrese: </w:t>
            </w:r>
          </w:p>
          <w:p w:rsidR="006F69C7" w:rsidRPr="00020F28" w:rsidRDefault="006F69C7">
            <w:pPr>
              <w:keepNext/>
              <w:tabs>
                <w:tab w:val="left" w:pos="0"/>
              </w:tabs>
              <w:autoSpaceDE w:val="0"/>
              <w:spacing w:before="60" w:after="0"/>
              <w:ind w:right="-199"/>
              <w:jc w:val="both"/>
              <w:rPr>
                <w:rFonts w:ascii="Times New Roman" w:hAnsi="Times New Roman"/>
                <w:i/>
                <w:sz w:val="24"/>
                <w:szCs w:val="24"/>
              </w:rPr>
            </w:pPr>
            <w:proofErr w:type="spellStart"/>
            <w:r w:rsidRPr="00020F28">
              <w:rPr>
                <w:rFonts w:ascii="Times New Roman" w:hAnsi="Times New Roman"/>
                <w:i/>
                <w:sz w:val="24"/>
                <w:szCs w:val="24"/>
              </w:rPr>
              <w:t>Reģ.Nr</w:t>
            </w:r>
            <w:proofErr w:type="spellEnd"/>
            <w:r w:rsidRPr="00020F28">
              <w:rPr>
                <w:rFonts w:ascii="Times New Roman" w:hAnsi="Times New Roman"/>
                <w:i/>
                <w:sz w:val="24"/>
                <w:szCs w:val="24"/>
              </w:rPr>
              <w:t>.</w:t>
            </w:r>
          </w:p>
          <w:p w:rsidR="006F69C7" w:rsidRPr="00020F28" w:rsidRDefault="006F69C7">
            <w:pPr>
              <w:keepNext/>
              <w:tabs>
                <w:tab w:val="left" w:pos="0"/>
              </w:tabs>
              <w:autoSpaceDE w:val="0"/>
              <w:spacing w:before="60" w:after="0"/>
              <w:ind w:right="-199"/>
              <w:jc w:val="both"/>
              <w:rPr>
                <w:rFonts w:ascii="Times New Roman" w:hAnsi="Times New Roman"/>
                <w:i/>
                <w:sz w:val="24"/>
                <w:szCs w:val="24"/>
              </w:rPr>
            </w:pPr>
            <w:r w:rsidRPr="00020F28">
              <w:rPr>
                <w:rFonts w:ascii="Times New Roman" w:hAnsi="Times New Roman"/>
                <w:i/>
                <w:sz w:val="24"/>
                <w:szCs w:val="24"/>
              </w:rPr>
              <w:t xml:space="preserve">PVN </w:t>
            </w:r>
            <w:proofErr w:type="spellStart"/>
            <w:r w:rsidRPr="00020F28">
              <w:rPr>
                <w:rFonts w:ascii="Times New Roman" w:hAnsi="Times New Roman"/>
                <w:i/>
                <w:sz w:val="24"/>
                <w:szCs w:val="24"/>
              </w:rPr>
              <w:t>maks.reģ.Nr</w:t>
            </w:r>
            <w:proofErr w:type="spellEnd"/>
            <w:r w:rsidRPr="00020F28">
              <w:rPr>
                <w:rFonts w:ascii="Times New Roman" w:hAnsi="Times New Roman"/>
                <w:i/>
                <w:sz w:val="24"/>
                <w:szCs w:val="24"/>
              </w:rPr>
              <w:t>.</w:t>
            </w:r>
          </w:p>
          <w:p w:rsidR="006F69C7" w:rsidRPr="00020F28" w:rsidRDefault="006F69C7">
            <w:pPr>
              <w:tabs>
                <w:tab w:val="left" w:pos="0"/>
              </w:tabs>
              <w:spacing w:before="60" w:after="0"/>
              <w:ind w:right="-199"/>
              <w:rPr>
                <w:rFonts w:ascii="Times New Roman" w:hAnsi="Times New Roman"/>
                <w:i/>
                <w:sz w:val="24"/>
                <w:szCs w:val="24"/>
              </w:rPr>
            </w:pPr>
            <w:r w:rsidRPr="00020F28">
              <w:rPr>
                <w:rFonts w:ascii="Times New Roman" w:hAnsi="Times New Roman"/>
                <w:i/>
                <w:sz w:val="24"/>
                <w:szCs w:val="24"/>
              </w:rPr>
              <w:t xml:space="preserve">Banka: </w:t>
            </w:r>
          </w:p>
          <w:p w:rsidR="006F69C7" w:rsidRPr="00020F28" w:rsidRDefault="006F69C7">
            <w:pPr>
              <w:tabs>
                <w:tab w:val="left" w:pos="0"/>
              </w:tabs>
              <w:spacing w:before="60" w:after="0"/>
              <w:ind w:right="-199"/>
              <w:rPr>
                <w:rFonts w:ascii="Times New Roman" w:hAnsi="Times New Roman"/>
                <w:i/>
                <w:sz w:val="24"/>
                <w:szCs w:val="24"/>
              </w:rPr>
            </w:pPr>
            <w:r w:rsidRPr="00020F28">
              <w:rPr>
                <w:rFonts w:ascii="Times New Roman" w:hAnsi="Times New Roman"/>
                <w:i/>
                <w:sz w:val="24"/>
                <w:szCs w:val="24"/>
              </w:rPr>
              <w:t xml:space="preserve">Konts: </w:t>
            </w:r>
          </w:p>
          <w:p w:rsidR="006F69C7" w:rsidRPr="00020F28" w:rsidRDefault="006F69C7">
            <w:pPr>
              <w:tabs>
                <w:tab w:val="left" w:pos="0"/>
              </w:tabs>
              <w:spacing w:before="60" w:after="0"/>
              <w:ind w:right="-199"/>
              <w:rPr>
                <w:rFonts w:ascii="Times New Roman" w:hAnsi="Times New Roman"/>
                <w:i/>
                <w:sz w:val="24"/>
                <w:szCs w:val="24"/>
              </w:rPr>
            </w:pPr>
            <w:r w:rsidRPr="00020F28">
              <w:rPr>
                <w:rFonts w:ascii="Times New Roman" w:hAnsi="Times New Roman"/>
                <w:i/>
                <w:sz w:val="24"/>
                <w:szCs w:val="24"/>
              </w:rPr>
              <w:t xml:space="preserve">Kods: </w:t>
            </w:r>
          </w:p>
          <w:p w:rsidR="006F69C7" w:rsidRPr="00020F28" w:rsidRDefault="006F69C7">
            <w:pPr>
              <w:tabs>
                <w:tab w:val="left" w:pos="0"/>
              </w:tabs>
              <w:spacing w:before="60" w:after="0"/>
              <w:ind w:right="-199"/>
              <w:rPr>
                <w:rFonts w:ascii="Times New Roman" w:hAnsi="Times New Roman"/>
                <w:b/>
                <w:sz w:val="24"/>
                <w:szCs w:val="24"/>
              </w:rPr>
            </w:pPr>
          </w:p>
        </w:tc>
      </w:tr>
      <w:tr w:rsidR="006F69C7" w:rsidRPr="00020F28">
        <w:trPr>
          <w:trHeight w:val="80"/>
        </w:trPr>
        <w:tc>
          <w:tcPr>
            <w:tcW w:w="4678" w:type="dxa"/>
          </w:tcPr>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Elektronikas un datorzinātņu institūta direktore</w:t>
            </w:r>
          </w:p>
          <w:p w:rsidR="006F69C7" w:rsidRPr="00020F28" w:rsidRDefault="006F69C7">
            <w:pPr>
              <w:tabs>
                <w:tab w:val="left" w:pos="0"/>
              </w:tabs>
              <w:spacing w:before="60" w:after="0"/>
              <w:ind w:right="-199"/>
              <w:rPr>
                <w:rFonts w:ascii="Times New Roman" w:hAnsi="Times New Roman"/>
                <w:sz w:val="24"/>
                <w:szCs w:val="24"/>
              </w:rPr>
            </w:pPr>
          </w:p>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_____________________________________</w:t>
            </w:r>
          </w:p>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 xml:space="preserve">                                                /</w:t>
            </w:r>
            <w:proofErr w:type="spellStart"/>
            <w:r w:rsidRPr="00020F28">
              <w:rPr>
                <w:rFonts w:ascii="Times New Roman" w:hAnsi="Times New Roman"/>
                <w:sz w:val="24"/>
                <w:szCs w:val="24"/>
              </w:rPr>
              <w:t>I.Tentere</w:t>
            </w:r>
            <w:proofErr w:type="spellEnd"/>
            <w:r w:rsidRPr="00020F28">
              <w:rPr>
                <w:rFonts w:ascii="Times New Roman" w:hAnsi="Times New Roman"/>
                <w:sz w:val="24"/>
                <w:szCs w:val="24"/>
              </w:rPr>
              <w:t xml:space="preserve">/ </w:t>
            </w:r>
          </w:p>
          <w:p w:rsidR="006F69C7" w:rsidRPr="00020F28" w:rsidRDefault="006F69C7">
            <w:pPr>
              <w:tabs>
                <w:tab w:val="left" w:pos="0"/>
              </w:tabs>
              <w:snapToGrid w:val="0"/>
              <w:spacing w:before="60" w:after="0" w:line="360" w:lineRule="auto"/>
              <w:ind w:right="-199"/>
              <w:rPr>
                <w:rFonts w:ascii="Times New Roman" w:hAnsi="Times New Roman"/>
                <w:sz w:val="24"/>
                <w:szCs w:val="24"/>
              </w:rPr>
            </w:pPr>
            <w:proofErr w:type="spellStart"/>
            <w:r w:rsidRPr="00020F28">
              <w:rPr>
                <w:rFonts w:ascii="Times New Roman" w:hAnsi="Times New Roman"/>
                <w:sz w:val="24"/>
                <w:szCs w:val="24"/>
              </w:rPr>
              <w:t>z.v</w:t>
            </w:r>
            <w:proofErr w:type="spellEnd"/>
            <w:r w:rsidRPr="00020F28">
              <w:rPr>
                <w:rFonts w:ascii="Times New Roman" w:hAnsi="Times New Roman"/>
                <w:sz w:val="24"/>
                <w:szCs w:val="24"/>
              </w:rPr>
              <w:t>.</w:t>
            </w:r>
          </w:p>
        </w:tc>
        <w:tc>
          <w:tcPr>
            <w:tcW w:w="4394" w:type="dxa"/>
          </w:tcPr>
          <w:p w:rsidR="006F69C7" w:rsidRPr="00020F28" w:rsidRDefault="006F69C7">
            <w:pPr>
              <w:tabs>
                <w:tab w:val="left" w:pos="0"/>
              </w:tabs>
              <w:spacing w:before="60" w:after="0"/>
              <w:ind w:right="-199"/>
              <w:rPr>
                <w:rFonts w:ascii="Times New Roman" w:hAnsi="Times New Roman"/>
                <w:i/>
                <w:sz w:val="24"/>
                <w:szCs w:val="24"/>
              </w:rPr>
            </w:pPr>
            <w:r w:rsidRPr="00020F28">
              <w:rPr>
                <w:rFonts w:ascii="Times New Roman" w:hAnsi="Times New Roman"/>
                <w:i/>
                <w:sz w:val="24"/>
                <w:szCs w:val="24"/>
              </w:rPr>
              <w:t>Izpildītāja atbildīgā amatpersona</w:t>
            </w:r>
          </w:p>
          <w:p w:rsidR="006F69C7" w:rsidRPr="00020F28" w:rsidRDefault="006F69C7">
            <w:pPr>
              <w:tabs>
                <w:tab w:val="left" w:pos="0"/>
              </w:tabs>
              <w:spacing w:before="60" w:after="0"/>
              <w:ind w:right="-199"/>
              <w:rPr>
                <w:rFonts w:ascii="Times New Roman" w:hAnsi="Times New Roman"/>
                <w:sz w:val="24"/>
                <w:szCs w:val="24"/>
              </w:rPr>
            </w:pPr>
          </w:p>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__________________________________</w:t>
            </w:r>
          </w:p>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 xml:space="preserve">                                                /</w:t>
            </w:r>
            <w:r w:rsidRPr="00020F28">
              <w:rPr>
                <w:rFonts w:ascii="Times New Roman" w:hAnsi="Times New Roman"/>
                <w:i/>
                <w:sz w:val="24"/>
                <w:szCs w:val="24"/>
              </w:rPr>
              <w:t>V.Uzvārds</w:t>
            </w:r>
            <w:r w:rsidRPr="00020F28">
              <w:rPr>
                <w:rFonts w:ascii="Times New Roman" w:hAnsi="Times New Roman"/>
                <w:sz w:val="24"/>
                <w:szCs w:val="24"/>
              </w:rPr>
              <w:t xml:space="preserve">/ </w:t>
            </w:r>
          </w:p>
          <w:p w:rsidR="006F69C7" w:rsidRPr="00020F28" w:rsidRDefault="006F69C7">
            <w:pPr>
              <w:tabs>
                <w:tab w:val="left" w:pos="0"/>
              </w:tabs>
              <w:snapToGrid w:val="0"/>
              <w:spacing w:before="60" w:after="0" w:line="360" w:lineRule="auto"/>
              <w:ind w:right="-199"/>
              <w:rPr>
                <w:rFonts w:ascii="Times New Roman" w:hAnsi="Times New Roman"/>
                <w:sz w:val="24"/>
                <w:szCs w:val="24"/>
              </w:rPr>
            </w:pPr>
            <w:proofErr w:type="spellStart"/>
            <w:r w:rsidRPr="00020F28">
              <w:rPr>
                <w:rFonts w:ascii="Times New Roman" w:hAnsi="Times New Roman"/>
                <w:sz w:val="24"/>
                <w:szCs w:val="24"/>
              </w:rPr>
              <w:t>z.v</w:t>
            </w:r>
            <w:proofErr w:type="spellEnd"/>
            <w:r w:rsidRPr="00020F28">
              <w:rPr>
                <w:rFonts w:ascii="Times New Roman" w:hAnsi="Times New Roman"/>
                <w:sz w:val="24"/>
                <w:szCs w:val="24"/>
              </w:rPr>
              <w:t>.</w:t>
            </w:r>
          </w:p>
        </w:tc>
      </w:tr>
    </w:tbl>
    <w:p w:rsidR="006F69C7" w:rsidRPr="00020F28" w:rsidRDefault="006F69C7" w:rsidP="00CC0F6C">
      <w:pPr>
        <w:tabs>
          <w:tab w:val="left" w:pos="-567"/>
        </w:tabs>
        <w:spacing w:before="60" w:after="0"/>
        <w:ind w:right="-199"/>
        <w:jc w:val="both"/>
        <w:rPr>
          <w:rFonts w:ascii="Times New Roman" w:hAnsi="Times New Roman"/>
          <w:sz w:val="24"/>
          <w:szCs w:val="24"/>
        </w:rPr>
      </w:pPr>
    </w:p>
    <w:sectPr w:rsidR="006F69C7" w:rsidRPr="00020F28" w:rsidSect="00A168CA">
      <w:footerReference w:type="default" r:id="rId25"/>
      <w:pgSz w:w="11906" w:h="16838"/>
      <w:pgMar w:top="851" w:right="1134"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E67" w:rsidRDefault="00805E67">
      <w:pPr>
        <w:spacing w:after="0" w:line="240" w:lineRule="auto"/>
      </w:pPr>
      <w:r>
        <w:separator/>
      </w:r>
    </w:p>
  </w:endnote>
  <w:endnote w:type="continuationSeparator" w:id="0">
    <w:p w:rsidR="00805E67" w:rsidRDefault="00805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RimTimes">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imes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630" w:rsidRPr="00F54F0C" w:rsidRDefault="008F3630">
    <w:pPr>
      <w:pStyle w:val="Footer"/>
      <w:jc w:val="center"/>
      <w:rPr>
        <w:rFonts w:ascii="Times New Roman" w:hAnsi="Times New Roman"/>
        <w:sz w:val="22"/>
        <w:szCs w:val="22"/>
      </w:rPr>
    </w:pPr>
    <w:r w:rsidRPr="00F54F0C">
      <w:rPr>
        <w:rFonts w:ascii="Times New Roman" w:hAnsi="Times New Roman"/>
        <w:sz w:val="22"/>
        <w:szCs w:val="22"/>
      </w:rPr>
      <w:fldChar w:fldCharType="begin"/>
    </w:r>
    <w:r w:rsidRPr="00F54F0C">
      <w:rPr>
        <w:rFonts w:ascii="Times New Roman" w:hAnsi="Times New Roman"/>
        <w:sz w:val="22"/>
        <w:szCs w:val="22"/>
      </w:rPr>
      <w:instrText xml:space="preserve"> PAGE   \* MERGEFORMAT </w:instrText>
    </w:r>
    <w:r w:rsidRPr="00F54F0C">
      <w:rPr>
        <w:rFonts w:ascii="Times New Roman" w:hAnsi="Times New Roman"/>
        <w:sz w:val="22"/>
        <w:szCs w:val="22"/>
      </w:rPr>
      <w:fldChar w:fldCharType="separate"/>
    </w:r>
    <w:r w:rsidR="00283A0C">
      <w:rPr>
        <w:rFonts w:ascii="Times New Roman" w:hAnsi="Times New Roman"/>
        <w:noProof/>
        <w:sz w:val="22"/>
        <w:szCs w:val="22"/>
      </w:rPr>
      <w:t>4</w:t>
    </w:r>
    <w:r w:rsidRPr="00F54F0C">
      <w:rPr>
        <w:rFonts w:ascii="Times New Roman" w:hAnsi="Times New Roman"/>
        <w:noProof/>
        <w:sz w:val="22"/>
        <w:szCs w:val="22"/>
      </w:rPr>
      <w:fldChar w:fldCharType="end"/>
    </w:r>
  </w:p>
  <w:p w:rsidR="008F3630" w:rsidRDefault="008F36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E67" w:rsidRDefault="00805E67">
      <w:pPr>
        <w:spacing w:after="0" w:line="240" w:lineRule="auto"/>
      </w:pPr>
      <w:r>
        <w:separator/>
      </w:r>
    </w:p>
  </w:footnote>
  <w:footnote w:type="continuationSeparator" w:id="0">
    <w:p w:rsidR="00805E67" w:rsidRDefault="00805E67">
      <w:pPr>
        <w:spacing w:after="0" w:line="240" w:lineRule="auto"/>
      </w:pPr>
      <w:r>
        <w:continuationSeparator/>
      </w:r>
    </w:p>
  </w:footnote>
  <w:footnote w:id="1">
    <w:p w:rsidR="008F3630" w:rsidRDefault="008F3630">
      <w:pPr>
        <w:pStyle w:val="FootnoteText"/>
        <w:ind w:left="-567"/>
        <w:jc w:val="both"/>
      </w:pPr>
      <w:r>
        <w:rPr>
          <w:rStyle w:val="FootnoteReference"/>
          <w:sz w:val="20"/>
        </w:rPr>
        <w:footnoteRef/>
      </w:r>
      <w:r>
        <w:rPr>
          <w:sz w:val="20"/>
        </w:rPr>
        <w:t xml:space="preserve"> </w:t>
      </w:r>
      <w:proofErr w:type="spellStart"/>
      <w:r>
        <w:rPr>
          <w:sz w:val="20"/>
        </w:rPr>
        <w:t>Ja</w:t>
      </w:r>
      <w:proofErr w:type="spellEnd"/>
      <w:r>
        <w:rPr>
          <w:sz w:val="20"/>
        </w:rPr>
        <w:t xml:space="preserve"> </w:t>
      </w:r>
      <w:proofErr w:type="spellStart"/>
      <w:r>
        <w:rPr>
          <w:sz w:val="20"/>
        </w:rPr>
        <w:t>attiecīgajā</w:t>
      </w:r>
      <w:proofErr w:type="spellEnd"/>
      <w:r>
        <w:rPr>
          <w:sz w:val="20"/>
        </w:rPr>
        <w:t xml:space="preserve"> </w:t>
      </w:r>
      <w:proofErr w:type="spellStart"/>
      <w:r>
        <w:rPr>
          <w:sz w:val="20"/>
        </w:rPr>
        <w:t>valstī</w:t>
      </w:r>
      <w:proofErr w:type="spellEnd"/>
      <w:r>
        <w:rPr>
          <w:sz w:val="20"/>
        </w:rPr>
        <w:t xml:space="preserve"> </w:t>
      </w:r>
      <w:proofErr w:type="spellStart"/>
      <w:r>
        <w:rPr>
          <w:sz w:val="20"/>
        </w:rPr>
        <w:t>netiek</w:t>
      </w:r>
      <w:proofErr w:type="spellEnd"/>
      <w:r>
        <w:rPr>
          <w:sz w:val="20"/>
        </w:rPr>
        <w:t xml:space="preserve"> </w:t>
      </w:r>
      <w:proofErr w:type="spellStart"/>
      <w:r>
        <w:rPr>
          <w:sz w:val="20"/>
        </w:rPr>
        <w:t>izsniegti</w:t>
      </w:r>
      <w:proofErr w:type="spellEnd"/>
      <w:r>
        <w:rPr>
          <w:sz w:val="20"/>
        </w:rPr>
        <w:t xml:space="preserve"> </w:t>
      </w:r>
      <w:proofErr w:type="spellStart"/>
      <w:r>
        <w:rPr>
          <w:sz w:val="20"/>
        </w:rPr>
        <w:t>šāds</w:t>
      </w:r>
      <w:proofErr w:type="spellEnd"/>
      <w:r>
        <w:rPr>
          <w:sz w:val="20"/>
        </w:rPr>
        <w:t xml:space="preserve"> </w:t>
      </w:r>
      <w:proofErr w:type="spellStart"/>
      <w:r>
        <w:rPr>
          <w:sz w:val="20"/>
        </w:rPr>
        <w:t>dokuments</w:t>
      </w:r>
      <w:proofErr w:type="spellEnd"/>
      <w:r>
        <w:rPr>
          <w:sz w:val="20"/>
        </w:rPr>
        <w:t xml:space="preserve">, </w:t>
      </w:r>
      <w:proofErr w:type="spellStart"/>
      <w:r>
        <w:rPr>
          <w:sz w:val="20"/>
        </w:rPr>
        <w:t>Pretendents</w:t>
      </w:r>
      <w:proofErr w:type="spellEnd"/>
      <w:r>
        <w:rPr>
          <w:sz w:val="20"/>
        </w:rPr>
        <w:t xml:space="preserve"> </w:t>
      </w:r>
      <w:proofErr w:type="spellStart"/>
      <w:r>
        <w:rPr>
          <w:sz w:val="20"/>
        </w:rPr>
        <w:t>norāda</w:t>
      </w:r>
      <w:proofErr w:type="spellEnd"/>
      <w:r>
        <w:rPr>
          <w:sz w:val="20"/>
        </w:rPr>
        <w:t xml:space="preserve"> </w:t>
      </w:r>
      <w:proofErr w:type="spellStart"/>
      <w:r>
        <w:rPr>
          <w:sz w:val="20"/>
        </w:rPr>
        <w:t>ārvalsts</w:t>
      </w:r>
      <w:proofErr w:type="spellEnd"/>
      <w:r>
        <w:rPr>
          <w:sz w:val="20"/>
        </w:rPr>
        <w:t xml:space="preserve"> </w:t>
      </w:r>
      <w:proofErr w:type="spellStart"/>
      <w:r>
        <w:rPr>
          <w:sz w:val="20"/>
        </w:rPr>
        <w:t>kompetentās</w:t>
      </w:r>
      <w:proofErr w:type="spellEnd"/>
      <w:r>
        <w:rPr>
          <w:sz w:val="20"/>
        </w:rPr>
        <w:t xml:space="preserve"> </w:t>
      </w:r>
      <w:proofErr w:type="spellStart"/>
      <w:r>
        <w:rPr>
          <w:sz w:val="20"/>
        </w:rPr>
        <w:t>institūcijas</w:t>
      </w:r>
      <w:proofErr w:type="spellEnd"/>
      <w:r>
        <w:rPr>
          <w:sz w:val="20"/>
        </w:rPr>
        <w:t xml:space="preserve"> </w:t>
      </w:r>
      <w:proofErr w:type="spellStart"/>
      <w:r>
        <w:rPr>
          <w:sz w:val="20"/>
        </w:rPr>
        <w:t>interneta</w:t>
      </w:r>
      <w:proofErr w:type="spellEnd"/>
      <w:r>
        <w:rPr>
          <w:sz w:val="20"/>
        </w:rPr>
        <w:t xml:space="preserve"> </w:t>
      </w:r>
      <w:proofErr w:type="spellStart"/>
      <w:r>
        <w:rPr>
          <w:sz w:val="20"/>
        </w:rPr>
        <w:t>vietnes</w:t>
      </w:r>
      <w:proofErr w:type="spellEnd"/>
      <w:r>
        <w:rPr>
          <w:sz w:val="20"/>
        </w:rPr>
        <w:t xml:space="preserve"> </w:t>
      </w:r>
      <w:proofErr w:type="spellStart"/>
      <w:r>
        <w:rPr>
          <w:sz w:val="20"/>
        </w:rPr>
        <w:t>adresi</w:t>
      </w:r>
      <w:proofErr w:type="spellEnd"/>
      <w:r>
        <w:rPr>
          <w:sz w:val="20"/>
        </w:rPr>
        <w:t xml:space="preserve">, </w:t>
      </w:r>
      <w:proofErr w:type="spellStart"/>
      <w:r>
        <w:rPr>
          <w:sz w:val="20"/>
        </w:rPr>
        <w:t>kurā</w:t>
      </w:r>
      <w:proofErr w:type="spellEnd"/>
      <w:r>
        <w:rPr>
          <w:sz w:val="20"/>
        </w:rPr>
        <w:t xml:space="preserve"> </w:t>
      </w:r>
      <w:proofErr w:type="spellStart"/>
      <w:r>
        <w:rPr>
          <w:sz w:val="20"/>
        </w:rPr>
        <w:t>Pasūtītājs</w:t>
      </w:r>
      <w:proofErr w:type="spellEnd"/>
      <w:r>
        <w:rPr>
          <w:sz w:val="20"/>
        </w:rPr>
        <w:t xml:space="preserve"> </w:t>
      </w:r>
      <w:proofErr w:type="spellStart"/>
      <w:r>
        <w:rPr>
          <w:sz w:val="20"/>
        </w:rPr>
        <w:t>var</w:t>
      </w:r>
      <w:proofErr w:type="spellEnd"/>
      <w:r>
        <w:rPr>
          <w:sz w:val="20"/>
        </w:rPr>
        <w:t xml:space="preserve"> </w:t>
      </w:r>
      <w:proofErr w:type="spellStart"/>
      <w:r>
        <w:rPr>
          <w:sz w:val="20"/>
        </w:rPr>
        <w:t>pārliecināties</w:t>
      </w:r>
      <w:proofErr w:type="spellEnd"/>
      <w:r>
        <w:rPr>
          <w:sz w:val="20"/>
        </w:rPr>
        <w:t xml:space="preserve"> par </w:t>
      </w:r>
      <w:proofErr w:type="spellStart"/>
      <w:r>
        <w:rPr>
          <w:sz w:val="20"/>
        </w:rPr>
        <w:t>Pretendenta</w:t>
      </w:r>
      <w:proofErr w:type="spellEnd"/>
      <w:r>
        <w:rPr>
          <w:sz w:val="20"/>
        </w:rPr>
        <w:t xml:space="preserve"> </w:t>
      </w:r>
      <w:proofErr w:type="spellStart"/>
      <w:r>
        <w:rPr>
          <w:sz w:val="20"/>
        </w:rPr>
        <w:t>atbilstību</w:t>
      </w:r>
      <w:proofErr w:type="spellEnd"/>
      <w:r>
        <w:rPr>
          <w:sz w:val="20"/>
        </w:rPr>
        <w:t xml:space="preserve"> </w:t>
      </w:r>
      <w:proofErr w:type="spellStart"/>
      <w:r>
        <w:rPr>
          <w:sz w:val="20"/>
        </w:rPr>
        <w:t>minētajai</w:t>
      </w:r>
      <w:proofErr w:type="spellEnd"/>
      <w:r>
        <w:rPr>
          <w:sz w:val="20"/>
        </w:rPr>
        <w:t xml:space="preserve"> </w:t>
      </w:r>
      <w:proofErr w:type="spellStart"/>
      <w:r>
        <w:rPr>
          <w:sz w:val="20"/>
        </w:rPr>
        <w:t>prasībai</w:t>
      </w:r>
      <w:proofErr w:type="spellEnd"/>
      <w:r>
        <w:rPr>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9.2pt;height:9.2pt" o:bullet="t">
        <v:imagedata r:id="rId1" o:title=""/>
      </v:shape>
    </w:pict>
  </w:numPicBullet>
  <w:abstractNum w:abstractNumId="0">
    <w:nsid w:val="FFFFFF7F"/>
    <w:multiLevelType w:val="singleLevel"/>
    <w:tmpl w:val="E99A67D8"/>
    <w:lvl w:ilvl="0">
      <w:start w:val="1"/>
      <w:numFmt w:val="decimal"/>
      <w:lvlText w:val="%1."/>
      <w:lvlJc w:val="left"/>
      <w:pPr>
        <w:tabs>
          <w:tab w:val="num" w:pos="643"/>
        </w:tabs>
        <w:ind w:left="643" w:hanging="360"/>
      </w:pPr>
    </w:lvl>
  </w:abstractNum>
  <w:abstractNum w:abstractNumId="1">
    <w:nsid w:val="FFFFFF81"/>
    <w:multiLevelType w:val="singleLevel"/>
    <w:tmpl w:val="69E62C5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132A76C"/>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8488F71A"/>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A0C8A236"/>
    <w:lvl w:ilvl="0">
      <w:start w:val="1"/>
      <w:numFmt w:val="bullet"/>
      <w:lvlText w:val=""/>
      <w:lvlJc w:val="left"/>
      <w:pPr>
        <w:tabs>
          <w:tab w:val="num" w:pos="360"/>
        </w:tabs>
        <w:ind w:left="360" w:hanging="360"/>
      </w:pPr>
      <w:rPr>
        <w:rFonts w:ascii="Symbol" w:hAnsi="Symbol" w:hint="default"/>
      </w:rPr>
    </w:lvl>
  </w:abstractNum>
  <w:abstractNum w:abstractNumId="5">
    <w:nsid w:val="00000001"/>
    <w:multiLevelType w:val="multilevel"/>
    <w:tmpl w:val="00000000"/>
    <w:lvl w:ilvl="0">
      <w:start w:val="1"/>
      <w:numFmt w:val="upperRoman"/>
      <w:pStyle w:val="Level7"/>
      <w:lvlText w:val="%1."/>
      <w:lvlJc w:val="left"/>
      <w:rPr>
        <w:rFonts w:ascii="Times New Roman" w:hAnsi="Times New Roman" w:cs="Times New Roman"/>
        <w:sz w:val="24"/>
      </w:rPr>
    </w:lvl>
    <w:lvl w:ilvl="1">
      <w:start w:val="1"/>
      <w:numFmt w:val="upperLetter"/>
      <w:lvlText w:val="%2"/>
      <w:lvlJc w:val="left"/>
      <w:rPr>
        <w:rFonts w:cs="Times New Roman"/>
      </w:rPr>
    </w:lvl>
    <w:lvl w:ilvl="2">
      <w:start w:val="1"/>
      <w:numFmt w:val="decimal"/>
      <w:pStyle w:val="Level3"/>
      <w:lvlText w:val="%3."/>
      <w:lvlJc w:val="left"/>
      <w:rPr>
        <w:rFonts w:cs="Times New Roman"/>
      </w:rPr>
    </w:lvl>
    <w:lvl w:ilvl="3">
      <w:start w:val="1"/>
      <w:numFmt w:val="decimal"/>
      <w:pStyle w:val="Level4"/>
      <w:lvlText w:val="%3.%4"/>
      <w:lvlJc w:val="left"/>
      <w:rPr>
        <w:rFonts w:cs="Times New Roman"/>
      </w:rPr>
    </w:lvl>
    <w:lvl w:ilvl="4">
      <w:start w:val="1"/>
      <w:numFmt w:val="lowerLetter"/>
      <w:pStyle w:val="Level5"/>
      <w:lvlText w:val="%5."/>
      <w:lvlJc w:val="left"/>
      <w:pPr>
        <w:ind w:left="720"/>
      </w:pPr>
      <w:rPr>
        <w:rFonts w:cs="Times New Roman"/>
      </w:rPr>
    </w:lvl>
    <w:lvl w:ilvl="5">
      <w:start w:val="1"/>
      <w:numFmt w:val="lowerLetter"/>
      <w:lvlText w:val="%6"/>
      <w:lvlJc w:val="left"/>
      <w:rPr>
        <w:rFonts w:cs="Times New Roman"/>
      </w:rPr>
    </w:lvl>
    <w:lvl w:ilvl="6">
      <w:start w:val="1"/>
      <w:numFmt w:val="decimal"/>
      <w:pStyle w:val="Level7"/>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6">
    <w:nsid w:val="00000002"/>
    <w:multiLevelType w:val="multilevel"/>
    <w:tmpl w:val="00000002"/>
    <w:lvl w:ilvl="0">
      <w:start w:val="1"/>
      <w:numFmt w:val="decimal"/>
      <w:pStyle w:val="Nolikums1"/>
      <w:lvlText w:val="%1."/>
      <w:lvlJc w:val="left"/>
      <w:pPr>
        <w:tabs>
          <w:tab w:val="num" w:pos="360"/>
        </w:tabs>
        <w:ind w:left="360" w:hanging="360"/>
      </w:pPr>
      <w:rPr>
        <w:rFonts w:cs="Times New Roman"/>
      </w:rPr>
    </w:lvl>
    <w:lvl w:ilvl="1">
      <w:start w:val="3"/>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00000008"/>
    <w:multiLevelType w:val="multilevel"/>
    <w:tmpl w:val="00000008"/>
    <w:name w:val="WW8Num18"/>
    <w:lvl w:ilvl="0">
      <w:start w:val="1"/>
      <w:numFmt w:val="decimal"/>
      <w:suff w:val="space"/>
      <w:lvlText w:val="%1."/>
      <w:lvlJc w:val="left"/>
      <w:pPr>
        <w:tabs>
          <w:tab w:val="num" w:pos="0"/>
        </w:tabs>
        <w:ind w:left="360" w:hanging="360"/>
      </w:pPr>
      <w:rPr>
        <w:rFonts w:ascii="Symbol" w:hAnsi="Symbol"/>
      </w:rPr>
    </w:lvl>
    <w:lvl w:ilvl="1">
      <w:start w:val="1"/>
      <w:numFmt w:val="none"/>
      <w:suff w:val="nothing"/>
      <w:lvlText w:val="2.1."/>
      <w:lvlJc w:val="left"/>
      <w:pPr>
        <w:tabs>
          <w:tab w:val="num" w:pos="0"/>
        </w:tabs>
        <w:ind w:left="720" w:hanging="720"/>
      </w:pPr>
      <w:rPr>
        <w:rFonts w:ascii="Courier New" w:hAnsi="Courier New" w:cs="Courier New"/>
      </w:rPr>
    </w:lvl>
    <w:lvl w:ilvl="2">
      <w:start w:val="1"/>
      <w:numFmt w:val="decimal"/>
      <w:lvlText w:val="%3.."/>
      <w:lvlJc w:val="left"/>
      <w:pPr>
        <w:tabs>
          <w:tab w:val="num" w:pos="720"/>
        </w:tabs>
        <w:ind w:left="720" w:hanging="720"/>
      </w:pPr>
      <w:rPr>
        <w:rFonts w:ascii="Courier New" w:hAnsi="Courier New" w:cs="Courier New"/>
      </w:rPr>
    </w:lvl>
    <w:lvl w:ilvl="3">
      <w:start w:val="1"/>
      <w:numFmt w:val="decimal"/>
      <w:lvlText w:val="%3.%4."/>
      <w:lvlJc w:val="left"/>
      <w:pPr>
        <w:tabs>
          <w:tab w:val="num" w:pos="907"/>
        </w:tabs>
        <w:ind w:left="907" w:hanging="907"/>
      </w:pPr>
      <w:rPr>
        <w:b w:val="0"/>
        <w:i w:val="0"/>
        <w:sz w:val="26"/>
        <w:szCs w:val="26"/>
      </w:rPr>
    </w:lvl>
    <w:lvl w:ilvl="4">
      <w:start w:val="1"/>
      <w:numFmt w:val="decimal"/>
      <w:lvlText w:val="%3.%4.%5."/>
      <w:lvlJc w:val="left"/>
      <w:pPr>
        <w:tabs>
          <w:tab w:val="num" w:pos="1134"/>
        </w:tabs>
        <w:ind w:left="1134" w:hanging="1134"/>
      </w:pPr>
    </w:lvl>
    <w:lvl w:ilvl="5">
      <w:start w:val="1"/>
      <w:numFmt w:val="decimal"/>
      <w:lvlText w:val="%3.%4.%5.%6."/>
      <w:lvlJc w:val="left"/>
      <w:pPr>
        <w:tabs>
          <w:tab w:val="num" w:pos="4320"/>
        </w:tabs>
        <w:ind w:left="2736" w:hanging="936"/>
      </w:pPr>
      <w:rPr>
        <w:rFonts w:ascii="Courier New" w:hAnsi="Courier New" w:cs="Courier New"/>
      </w:rPr>
    </w:lvl>
    <w:lvl w:ilvl="6">
      <w:start w:val="1"/>
      <w:numFmt w:val="decimal"/>
      <w:lvlText w:val="%3.%4.%5.%6.%7."/>
      <w:lvlJc w:val="left"/>
      <w:pPr>
        <w:tabs>
          <w:tab w:val="num" w:pos="5040"/>
        </w:tabs>
        <w:ind w:left="3240" w:hanging="1080"/>
      </w:pPr>
    </w:lvl>
    <w:lvl w:ilvl="7">
      <w:start w:val="1"/>
      <w:numFmt w:val="decimal"/>
      <w:lvlText w:val="%3.%4.%5.%6.%7.%8."/>
      <w:lvlJc w:val="left"/>
      <w:pPr>
        <w:tabs>
          <w:tab w:val="num" w:pos="5760"/>
        </w:tabs>
        <w:ind w:left="3744" w:hanging="1224"/>
      </w:pPr>
    </w:lvl>
    <w:lvl w:ilvl="8">
      <w:start w:val="1"/>
      <w:numFmt w:val="decimal"/>
      <w:lvlText w:val="%3.%4.%5.%6.%7.%8.%9."/>
      <w:lvlJc w:val="left"/>
      <w:pPr>
        <w:tabs>
          <w:tab w:val="num" w:pos="6480"/>
        </w:tabs>
        <w:ind w:left="4320" w:hanging="1440"/>
      </w:pPr>
    </w:lvl>
  </w:abstractNum>
  <w:abstractNum w:abstractNumId="8">
    <w:nsid w:val="00000009"/>
    <w:multiLevelType w:val="multilevel"/>
    <w:tmpl w:val="00000009"/>
    <w:name w:val="WW8Num20"/>
    <w:lvl w:ilvl="0">
      <w:start w:val="5"/>
      <w:numFmt w:val="decimal"/>
      <w:lvlText w:val="%1."/>
      <w:lvlJc w:val="left"/>
      <w:pPr>
        <w:tabs>
          <w:tab w:val="num" w:pos="360"/>
        </w:tabs>
        <w:ind w:left="360" w:hanging="360"/>
      </w:pPr>
    </w:lvl>
    <w:lvl w:ilvl="1">
      <w:start w:val="2"/>
      <w:numFmt w:val="decimal"/>
      <w:lvlText w:val="%1.%2."/>
      <w:lvlJc w:val="left"/>
      <w:pPr>
        <w:tabs>
          <w:tab w:val="num" w:pos="346"/>
        </w:tabs>
        <w:ind w:left="346" w:hanging="360"/>
      </w:pPr>
    </w:lvl>
    <w:lvl w:ilvl="2">
      <w:start w:val="1"/>
      <w:numFmt w:val="decimal"/>
      <w:lvlText w:val="%1.%2.%3."/>
      <w:lvlJc w:val="left"/>
      <w:pPr>
        <w:tabs>
          <w:tab w:val="num" w:pos="692"/>
        </w:tabs>
        <w:ind w:left="692" w:hanging="720"/>
      </w:pPr>
    </w:lvl>
    <w:lvl w:ilvl="3">
      <w:start w:val="1"/>
      <w:numFmt w:val="decimal"/>
      <w:lvlText w:val="%1.%2.%3.%4."/>
      <w:lvlJc w:val="left"/>
      <w:pPr>
        <w:tabs>
          <w:tab w:val="num" w:pos="678"/>
        </w:tabs>
        <w:ind w:left="678" w:hanging="720"/>
      </w:pPr>
    </w:lvl>
    <w:lvl w:ilvl="4">
      <w:start w:val="1"/>
      <w:numFmt w:val="decimal"/>
      <w:lvlText w:val="%1.%2.%3.%4.%5."/>
      <w:lvlJc w:val="left"/>
      <w:pPr>
        <w:tabs>
          <w:tab w:val="num" w:pos="1024"/>
        </w:tabs>
        <w:ind w:left="1024" w:hanging="1080"/>
      </w:pPr>
    </w:lvl>
    <w:lvl w:ilvl="5">
      <w:start w:val="1"/>
      <w:numFmt w:val="decimal"/>
      <w:lvlText w:val="%1.%2.%3.%4.%5.%6."/>
      <w:lvlJc w:val="left"/>
      <w:pPr>
        <w:tabs>
          <w:tab w:val="num" w:pos="1010"/>
        </w:tabs>
        <w:ind w:left="1010" w:hanging="1080"/>
      </w:pPr>
    </w:lvl>
    <w:lvl w:ilvl="6">
      <w:start w:val="1"/>
      <w:numFmt w:val="decimal"/>
      <w:lvlText w:val="%1.%2.%3.%4.%5.%6.%7."/>
      <w:lvlJc w:val="left"/>
      <w:pPr>
        <w:tabs>
          <w:tab w:val="num" w:pos="1356"/>
        </w:tabs>
        <w:ind w:left="1356" w:hanging="1440"/>
      </w:pPr>
    </w:lvl>
    <w:lvl w:ilvl="7">
      <w:start w:val="1"/>
      <w:numFmt w:val="decimal"/>
      <w:lvlText w:val="%1.%2.%3.%4.%5.%6.%7.%8."/>
      <w:lvlJc w:val="left"/>
      <w:pPr>
        <w:tabs>
          <w:tab w:val="num" w:pos="1342"/>
        </w:tabs>
        <w:ind w:left="1342" w:hanging="1440"/>
      </w:pPr>
    </w:lvl>
    <w:lvl w:ilvl="8">
      <w:start w:val="1"/>
      <w:numFmt w:val="decimal"/>
      <w:lvlText w:val="%1.%2.%3.%4.%5.%6.%7.%8.%9."/>
      <w:lvlJc w:val="left"/>
      <w:pPr>
        <w:tabs>
          <w:tab w:val="num" w:pos="1688"/>
        </w:tabs>
        <w:ind w:left="1688" w:hanging="1800"/>
      </w:pPr>
    </w:lvl>
  </w:abstractNum>
  <w:abstractNum w:abstractNumId="9">
    <w:nsid w:val="0000000A"/>
    <w:multiLevelType w:val="multilevel"/>
    <w:tmpl w:val="0000000A"/>
    <w:name w:val="WW8Num21"/>
    <w:lvl w:ilvl="0">
      <w:start w:val="1"/>
      <w:numFmt w:val="decimal"/>
      <w:lvlText w:val="%1."/>
      <w:lvlJc w:val="left"/>
      <w:pPr>
        <w:tabs>
          <w:tab w:val="num" w:pos="360"/>
        </w:tabs>
        <w:ind w:left="360" w:hanging="360"/>
      </w:pPr>
      <w:rPr>
        <w:rFonts w:ascii="Symbol" w:hAnsi="Symbol"/>
        <w:sz w:val="20"/>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0">
    <w:nsid w:val="00043B2F"/>
    <w:multiLevelType w:val="multilevel"/>
    <w:tmpl w:val="7E18F96C"/>
    <w:lvl w:ilvl="0">
      <w:start w:val="1"/>
      <w:numFmt w:val="decimal"/>
      <w:lvlText w:val="%1."/>
      <w:lvlJc w:val="left"/>
      <w:pPr>
        <w:ind w:left="2912" w:hanging="360"/>
      </w:pPr>
    </w:lvl>
    <w:lvl w:ilvl="1">
      <w:start w:val="1"/>
      <w:numFmt w:val="decimal"/>
      <w:lvlText w:val="%1.%2."/>
      <w:lvlJc w:val="left"/>
      <w:pPr>
        <w:ind w:left="644" w:hanging="360"/>
      </w:pPr>
      <w:rPr>
        <w:b w:val="0"/>
        <w:bCs/>
        <w:i w:val="0"/>
        <w:iCs/>
      </w:rPr>
    </w:lvl>
    <w:lvl w:ilvl="2">
      <w:start w:val="1"/>
      <w:numFmt w:val="decimal"/>
      <w:lvlText w:val="%1.%2.%3."/>
      <w:lvlJc w:val="left"/>
      <w:pPr>
        <w:ind w:left="1288" w:hanging="720"/>
      </w:pPr>
      <w:rPr>
        <w:b w:val="0"/>
        <w:i w:val="0"/>
        <w:iCs/>
        <w:color w:val="000000"/>
      </w:rPr>
    </w:lvl>
    <w:lvl w:ilvl="3">
      <w:start w:val="1"/>
      <w:numFmt w:val="decimal"/>
      <w:lvlText w:val="%1.%2.%3.%4."/>
      <w:lvlJc w:val="left"/>
      <w:pPr>
        <w:ind w:left="3414" w:hanging="720"/>
      </w:pPr>
      <w:rPr>
        <w:b w:val="0"/>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nsid w:val="0264563A"/>
    <w:multiLevelType w:val="multilevel"/>
    <w:tmpl w:val="836AF596"/>
    <w:name w:val="WW8Num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0304588F"/>
    <w:multiLevelType w:val="hybridMultilevel"/>
    <w:tmpl w:val="D59681A0"/>
    <w:lvl w:ilvl="0" w:tplc="7CFA283E">
      <w:start w:val="1"/>
      <w:numFmt w:val="decimal"/>
      <w:lvlText w:val="%1)"/>
      <w:lvlJc w:val="left"/>
      <w:pPr>
        <w:ind w:left="644" w:hanging="360"/>
      </w:pPr>
      <w:rPr>
        <w:rFonts w:ascii="Times New Roman" w:eastAsia="Times New Roman" w:hAnsi="Times New Roman" w:cs="Times New Roman"/>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nsid w:val="0E5C1189"/>
    <w:multiLevelType w:val="multilevel"/>
    <w:tmpl w:val="C13CC72A"/>
    <w:lvl w:ilvl="0">
      <w:start w:val="1"/>
      <w:numFmt w:val="decimal"/>
      <w:pStyle w:val="Default"/>
      <w:lvlText w:val="%1."/>
      <w:lvlJc w:val="left"/>
      <w:pPr>
        <w:tabs>
          <w:tab w:val="num" w:pos="851"/>
        </w:tabs>
        <w:ind w:left="851" w:hanging="851"/>
      </w:pPr>
      <w:rPr>
        <w:rFonts w:cs="Times New Roman" w:hint="default"/>
      </w:rPr>
    </w:lvl>
    <w:lvl w:ilvl="1">
      <w:start w:val="1"/>
      <w:numFmt w:val="decimal"/>
      <w:pStyle w:val="Title1"/>
      <w:lvlText w:val="%1.%2."/>
      <w:lvlJc w:val="left"/>
      <w:pPr>
        <w:tabs>
          <w:tab w:val="num" w:pos="851"/>
        </w:tabs>
        <w:ind w:left="851" w:hanging="851"/>
      </w:pPr>
      <w:rPr>
        <w:rFonts w:cs="Times New Roman" w:hint="default"/>
      </w:rPr>
    </w:lvl>
    <w:lvl w:ilvl="2">
      <w:start w:val="1"/>
      <w:numFmt w:val="decimal"/>
      <w:pStyle w:val="Punkts"/>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4">
    <w:nsid w:val="0F2C36E0"/>
    <w:multiLevelType w:val="hybridMultilevel"/>
    <w:tmpl w:val="240E8AB6"/>
    <w:lvl w:ilvl="0" w:tplc="E848BC34">
      <w:start w:val="1"/>
      <w:numFmt w:val="upperRoman"/>
      <w:lvlText w:val="%1."/>
      <w:lvlJc w:val="left"/>
      <w:pPr>
        <w:ind w:left="3057" w:hanging="720"/>
      </w:pPr>
      <w:rPr>
        <w:rFonts w:cs="Times New Roman" w:hint="default"/>
      </w:rPr>
    </w:lvl>
    <w:lvl w:ilvl="1" w:tplc="8A764852">
      <w:start w:val="1"/>
      <w:numFmt w:val="lowerLetter"/>
      <w:lvlText w:val="%2."/>
      <w:lvlJc w:val="left"/>
      <w:pPr>
        <w:ind w:left="1422" w:hanging="360"/>
      </w:pPr>
      <w:rPr>
        <w:rFonts w:cs="Times New Roman"/>
      </w:rPr>
    </w:lvl>
    <w:lvl w:ilvl="2" w:tplc="C32E722A" w:tentative="1">
      <w:start w:val="1"/>
      <w:numFmt w:val="lowerRoman"/>
      <w:lvlText w:val="%3."/>
      <w:lvlJc w:val="right"/>
      <w:pPr>
        <w:ind w:left="2142" w:hanging="180"/>
      </w:pPr>
      <w:rPr>
        <w:rFonts w:cs="Times New Roman"/>
      </w:rPr>
    </w:lvl>
    <w:lvl w:ilvl="3" w:tplc="1762704C" w:tentative="1">
      <w:start w:val="1"/>
      <w:numFmt w:val="decimal"/>
      <w:lvlText w:val="%4."/>
      <w:lvlJc w:val="left"/>
      <w:pPr>
        <w:ind w:left="2862" w:hanging="360"/>
      </w:pPr>
      <w:rPr>
        <w:rFonts w:cs="Times New Roman"/>
      </w:rPr>
    </w:lvl>
    <w:lvl w:ilvl="4" w:tplc="9AEA9126" w:tentative="1">
      <w:start w:val="1"/>
      <w:numFmt w:val="lowerLetter"/>
      <w:lvlText w:val="%5."/>
      <w:lvlJc w:val="left"/>
      <w:pPr>
        <w:ind w:left="3582" w:hanging="360"/>
      </w:pPr>
      <w:rPr>
        <w:rFonts w:cs="Times New Roman"/>
      </w:rPr>
    </w:lvl>
    <w:lvl w:ilvl="5" w:tplc="D8F275A8" w:tentative="1">
      <w:start w:val="1"/>
      <w:numFmt w:val="lowerRoman"/>
      <w:lvlText w:val="%6."/>
      <w:lvlJc w:val="right"/>
      <w:pPr>
        <w:ind w:left="4302" w:hanging="180"/>
      </w:pPr>
      <w:rPr>
        <w:rFonts w:cs="Times New Roman"/>
      </w:rPr>
    </w:lvl>
    <w:lvl w:ilvl="6" w:tplc="2DA69AA2" w:tentative="1">
      <w:start w:val="1"/>
      <w:numFmt w:val="decimal"/>
      <w:lvlText w:val="%7."/>
      <w:lvlJc w:val="left"/>
      <w:pPr>
        <w:ind w:left="5022" w:hanging="360"/>
      </w:pPr>
      <w:rPr>
        <w:rFonts w:cs="Times New Roman"/>
      </w:rPr>
    </w:lvl>
    <w:lvl w:ilvl="7" w:tplc="E3E67ECA" w:tentative="1">
      <w:start w:val="1"/>
      <w:numFmt w:val="lowerLetter"/>
      <w:lvlText w:val="%8."/>
      <w:lvlJc w:val="left"/>
      <w:pPr>
        <w:ind w:left="5742" w:hanging="360"/>
      </w:pPr>
      <w:rPr>
        <w:rFonts w:cs="Times New Roman"/>
      </w:rPr>
    </w:lvl>
    <w:lvl w:ilvl="8" w:tplc="ADC03450" w:tentative="1">
      <w:start w:val="1"/>
      <w:numFmt w:val="lowerRoman"/>
      <w:lvlText w:val="%9."/>
      <w:lvlJc w:val="right"/>
      <w:pPr>
        <w:ind w:left="6462" w:hanging="180"/>
      </w:pPr>
      <w:rPr>
        <w:rFonts w:cs="Times New Roman"/>
      </w:rPr>
    </w:lvl>
  </w:abstractNum>
  <w:abstractNum w:abstractNumId="15">
    <w:nsid w:val="1762427C"/>
    <w:multiLevelType w:val="hybridMultilevel"/>
    <w:tmpl w:val="5E7C46E2"/>
    <w:lvl w:ilvl="0" w:tplc="2ED287E2">
      <w:start w:val="1"/>
      <w:numFmt w:val="bullet"/>
      <w:lvlText w:val=""/>
      <w:lvlJc w:val="left"/>
      <w:pPr>
        <w:ind w:left="401" w:hanging="360"/>
      </w:pPr>
      <w:rPr>
        <w:rFonts w:ascii="Symbol" w:eastAsia="Times New Roman" w:hAnsi="Symbol" w:cs="Times New Roman" w:hint="default"/>
      </w:rPr>
    </w:lvl>
    <w:lvl w:ilvl="1" w:tplc="04090003" w:tentative="1">
      <w:start w:val="1"/>
      <w:numFmt w:val="bullet"/>
      <w:lvlText w:val="o"/>
      <w:lvlJc w:val="left"/>
      <w:pPr>
        <w:ind w:left="1121" w:hanging="360"/>
      </w:pPr>
      <w:rPr>
        <w:rFonts w:ascii="Courier New" w:hAnsi="Courier New" w:cs="Courier New" w:hint="default"/>
      </w:rPr>
    </w:lvl>
    <w:lvl w:ilvl="2" w:tplc="04090005" w:tentative="1">
      <w:start w:val="1"/>
      <w:numFmt w:val="bullet"/>
      <w:lvlText w:val=""/>
      <w:lvlJc w:val="left"/>
      <w:pPr>
        <w:ind w:left="1841" w:hanging="360"/>
      </w:pPr>
      <w:rPr>
        <w:rFonts w:ascii="Wingdings" w:hAnsi="Wingdings" w:hint="default"/>
      </w:rPr>
    </w:lvl>
    <w:lvl w:ilvl="3" w:tplc="04090001" w:tentative="1">
      <w:start w:val="1"/>
      <w:numFmt w:val="bullet"/>
      <w:lvlText w:val=""/>
      <w:lvlJc w:val="left"/>
      <w:pPr>
        <w:ind w:left="2561" w:hanging="360"/>
      </w:pPr>
      <w:rPr>
        <w:rFonts w:ascii="Symbol" w:hAnsi="Symbol" w:hint="default"/>
      </w:rPr>
    </w:lvl>
    <w:lvl w:ilvl="4" w:tplc="04090003" w:tentative="1">
      <w:start w:val="1"/>
      <w:numFmt w:val="bullet"/>
      <w:lvlText w:val="o"/>
      <w:lvlJc w:val="left"/>
      <w:pPr>
        <w:ind w:left="3281" w:hanging="360"/>
      </w:pPr>
      <w:rPr>
        <w:rFonts w:ascii="Courier New" w:hAnsi="Courier New" w:cs="Courier New" w:hint="default"/>
      </w:rPr>
    </w:lvl>
    <w:lvl w:ilvl="5" w:tplc="04090005" w:tentative="1">
      <w:start w:val="1"/>
      <w:numFmt w:val="bullet"/>
      <w:lvlText w:val=""/>
      <w:lvlJc w:val="left"/>
      <w:pPr>
        <w:ind w:left="4001" w:hanging="360"/>
      </w:pPr>
      <w:rPr>
        <w:rFonts w:ascii="Wingdings" w:hAnsi="Wingdings" w:hint="default"/>
      </w:rPr>
    </w:lvl>
    <w:lvl w:ilvl="6" w:tplc="04090001" w:tentative="1">
      <w:start w:val="1"/>
      <w:numFmt w:val="bullet"/>
      <w:lvlText w:val=""/>
      <w:lvlJc w:val="left"/>
      <w:pPr>
        <w:ind w:left="4721" w:hanging="360"/>
      </w:pPr>
      <w:rPr>
        <w:rFonts w:ascii="Symbol" w:hAnsi="Symbol" w:hint="default"/>
      </w:rPr>
    </w:lvl>
    <w:lvl w:ilvl="7" w:tplc="04090003" w:tentative="1">
      <w:start w:val="1"/>
      <w:numFmt w:val="bullet"/>
      <w:lvlText w:val="o"/>
      <w:lvlJc w:val="left"/>
      <w:pPr>
        <w:ind w:left="5441" w:hanging="360"/>
      </w:pPr>
      <w:rPr>
        <w:rFonts w:ascii="Courier New" w:hAnsi="Courier New" w:cs="Courier New" w:hint="default"/>
      </w:rPr>
    </w:lvl>
    <w:lvl w:ilvl="8" w:tplc="04090005" w:tentative="1">
      <w:start w:val="1"/>
      <w:numFmt w:val="bullet"/>
      <w:lvlText w:val=""/>
      <w:lvlJc w:val="left"/>
      <w:pPr>
        <w:ind w:left="6161" w:hanging="360"/>
      </w:pPr>
      <w:rPr>
        <w:rFonts w:ascii="Wingdings" w:hAnsi="Wingdings" w:hint="default"/>
      </w:rPr>
    </w:lvl>
  </w:abstractNum>
  <w:abstractNum w:abstractNumId="16">
    <w:nsid w:val="1A346783"/>
    <w:multiLevelType w:val="hybridMultilevel"/>
    <w:tmpl w:val="82DA4FD6"/>
    <w:lvl w:ilvl="0" w:tplc="528E8B0C">
      <w:start w:val="1"/>
      <w:numFmt w:val="decimal"/>
      <w:lvlText w:val="%1)"/>
      <w:lvlJc w:val="left"/>
      <w:pPr>
        <w:tabs>
          <w:tab w:val="num" w:pos="720"/>
        </w:tabs>
        <w:ind w:left="720" w:hanging="360"/>
      </w:pPr>
      <w:rPr>
        <w:rFonts w:ascii="Times New Roman" w:eastAsia="Times New Roman" w:hAnsi="Times New Roman" w:cs="Times New Roman"/>
        <w:b w:val="0"/>
      </w:rPr>
    </w:lvl>
    <w:lvl w:ilvl="1" w:tplc="04260003">
      <w:start w:val="2"/>
      <w:numFmt w:val="decimal"/>
      <w:lvlText w:val="%2)"/>
      <w:lvlJc w:val="left"/>
      <w:pPr>
        <w:tabs>
          <w:tab w:val="num" w:pos="1440"/>
        </w:tabs>
        <w:ind w:left="1440" w:hanging="360"/>
      </w:pPr>
      <w:rPr>
        <w:rFonts w:cs="Times New Roman" w:hint="default"/>
      </w:rPr>
    </w:lvl>
    <w:lvl w:ilvl="2" w:tplc="04260005">
      <w:start w:val="1"/>
      <w:numFmt w:val="lowerLetter"/>
      <w:lvlText w:val="%3)"/>
      <w:lvlJc w:val="left"/>
      <w:pPr>
        <w:ind w:left="2340" w:hanging="360"/>
      </w:pPr>
      <w:rPr>
        <w:rFonts w:cs="Times New Roman" w:hint="default"/>
      </w:rPr>
    </w:lvl>
    <w:lvl w:ilvl="3" w:tplc="04260001" w:tentative="1">
      <w:start w:val="1"/>
      <w:numFmt w:val="decimal"/>
      <w:lvlText w:val="%4."/>
      <w:lvlJc w:val="left"/>
      <w:pPr>
        <w:tabs>
          <w:tab w:val="num" w:pos="2880"/>
        </w:tabs>
        <w:ind w:left="2880" w:hanging="360"/>
      </w:pPr>
      <w:rPr>
        <w:rFonts w:cs="Times New Roman"/>
      </w:rPr>
    </w:lvl>
    <w:lvl w:ilvl="4" w:tplc="04260003" w:tentative="1">
      <w:start w:val="1"/>
      <w:numFmt w:val="lowerLetter"/>
      <w:lvlText w:val="%5."/>
      <w:lvlJc w:val="left"/>
      <w:pPr>
        <w:tabs>
          <w:tab w:val="num" w:pos="3600"/>
        </w:tabs>
        <w:ind w:left="3600" w:hanging="360"/>
      </w:pPr>
      <w:rPr>
        <w:rFonts w:cs="Times New Roman"/>
      </w:rPr>
    </w:lvl>
    <w:lvl w:ilvl="5" w:tplc="04260005" w:tentative="1">
      <w:start w:val="1"/>
      <w:numFmt w:val="lowerRoman"/>
      <w:lvlText w:val="%6."/>
      <w:lvlJc w:val="right"/>
      <w:pPr>
        <w:tabs>
          <w:tab w:val="num" w:pos="4320"/>
        </w:tabs>
        <w:ind w:left="4320" w:hanging="180"/>
      </w:pPr>
      <w:rPr>
        <w:rFonts w:cs="Times New Roman"/>
      </w:rPr>
    </w:lvl>
    <w:lvl w:ilvl="6" w:tplc="04260001" w:tentative="1">
      <w:start w:val="1"/>
      <w:numFmt w:val="decimal"/>
      <w:lvlText w:val="%7."/>
      <w:lvlJc w:val="left"/>
      <w:pPr>
        <w:tabs>
          <w:tab w:val="num" w:pos="5040"/>
        </w:tabs>
        <w:ind w:left="5040" w:hanging="360"/>
      </w:pPr>
      <w:rPr>
        <w:rFonts w:cs="Times New Roman"/>
      </w:rPr>
    </w:lvl>
    <w:lvl w:ilvl="7" w:tplc="04260003" w:tentative="1">
      <w:start w:val="1"/>
      <w:numFmt w:val="lowerLetter"/>
      <w:lvlText w:val="%8."/>
      <w:lvlJc w:val="left"/>
      <w:pPr>
        <w:tabs>
          <w:tab w:val="num" w:pos="5760"/>
        </w:tabs>
        <w:ind w:left="5760" w:hanging="360"/>
      </w:pPr>
      <w:rPr>
        <w:rFonts w:cs="Times New Roman"/>
      </w:rPr>
    </w:lvl>
    <w:lvl w:ilvl="8" w:tplc="04260005" w:tentative="1">
      <w:start w:val="1"/>
      <w:numFmt w:val="lowerRoman"/>
      <w:lvlText w:val="%9."/>
      <w:lvlJc w:val="right"/>
      <w:pPr>
        <w:tabs>
          <w:tab w:val="num" w:pos="6480"/>
        </w:tabs>
        <w:ind w:left="6480" w:hanging="180"/>
      </w:pPr>
      <w:rPr>
        <w:rFonts w:cs="Times New Roman"/>
      </w:rPr>
    </w:lvl>
  </w:abstractNum>
  <w:abstractNum w:abstractNumId="17">
    <w:nsid w:val="1BB4710D"/>
    <w:multiLevelType w:val="multilevel"/>
    <w:tmpl w:val="195EA11C"/>
    <w:lvl w:ilvl="0">
      <w:start w:val="1"/>
      <w:numFmt w:val="decimal"/>
      <w:lvlText w:val="%1."/>
      <w:lvlJc w:val="left"/>
      <w:pPr>
        <w:ind w:left="504" w:hanging="317"/>
      </w:pPr>
      <w:rPr>
        <w:rFonts w:cs="Times New Roman" w:hint="default"/>
        <w:b/>
        <w:i w:val="0"/>
        <w:color w:val="808080"/>
        <w:sz w:val="24"/>
      </w:rPr>
    </w:lvl>
    <w:lvl w:ilvl="1">
      <w:start w:val="1"/>
      <w:numFmt w:val="bullet"/>
      <w:lvlText w:val=""/>
      <w:lvlJc w:val="left"/>
      <w:pPr>
        <w:ind w:left="821" w:hanging="317"/>
      </w:pPr>
      <w:rPr>
        <w:rFonts w:ascii="Wingdings" w:hAnsi="Wingdings" w:hint="default"/>
        <w:color w:val="808080"/>
      </w:rPr>
    </w:lvl>
    <w:lvl w:ilvl="2">
      <w:start w:val="1"/>
      <w:numFmt w:val="bullet"/>
      <w:pStyle w:val="Bullet4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hint="default"/>
      </w:rPr>
    </w:lvl>
    <w:lvl w:ilvl="8">
      <w:start w:val="1"/>
      <w:numFmt w:val="bullet"/>
      <w:lvlText w:val=""/>
      <w:lvlJc w:val="left"/>
      <w:pPr>
        <w:ind w:left="3040" w:hanging="317"/>
      </w:pPr>
      <w:rPr>
        <w:rFonts w:ascii="Wingdings" w:hAnsi="Wingdings" w:hint="default"/>
      </w:rPr>
    </w:lvl>
  </w:abstractNum>
  <w:abstractNum w:abstractNumId="18">
    <w:nsid w:val="1C226A1B"/>
    <w:multiLevelType w:val="multilevel"/>
    <w:tmpl w:val="C002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2E234A"/>
    <w:multiLevelType w:val="multilevel"/>
    <w:tmpl w:val="2A624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1C965E8"/>
    <w:multiLevelType w:val="hybridMultilevel"/>
    <w:tmpl w:val="FEE424DA"/>
    <w:lvl w:ilvl="0" w:tplc="A9EA137C">
      <w:start w:val="4"/>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1">
    <w:nsid w:val="237F74FE"/>
    <w:multiLevelType w:val="multilevel"/>
    <w:tmpl w:val="13A27BB0"/>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cs="Times New Roman" w:hint="default"/>
        <w:b/>
        <w:i w:val="0"/>
        <w:sz w:val="24"/>
        <w:szCs w:val="24"/>
      </w:rPr>
    </w:lvl>
    <w:lvl w:ilvl="2">
      <w:start w:val="1"/>
      <w:numFmt w:val="decimal"/>
      <w:lvlText w:val="%1.%2.%3."/>
      <w:lvlJc w:val="left"/>
      <w:pPr>
        <w:tabs>
          <w:tab w:val="num" w:pos="1639"/>
        </w:tabs>
        <w:ind w:left="1639" w:hanging="504"/>
      </w:pPr>
      <w:rPr>
        <w:rFonts w:ascii="Times New Roman" w:hAnsi="Times New Roman" w:cs="Times New Roman" w:hint="default"/>
        <w:b/>
        <w:i w:val="0"/>
        <w:sz w:val="24"/>
        <w:szCs w:val="24"/>
      </w:rPr>
    </w:lvl>
    <w:lvl w:ilvl="3">
      <w:start w:val="1"/>
      <w:numFmt w:val="decimal"/>
      <w:lvlText w:val="%1.%2.%3.%4."/>
      <w:lvlJc w:val="left"/>
      <w:pPr>
        <w:tabs>
          <w:tab w:val="num" w:pos="180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nsid w:val="258F2918"/>
    <w:multiLevelType w:val="hybridMultilevel"/>
    <w:tmpl w:val="8AC06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A67635"/>
    <w:multiLevelType w:val="multilevel"/>
    <w:tmpl w:val="2A045BC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27D30DE"/>
    <w:multiLevelType w:val="hybridMultilevel"/>
    <w:tmpl w:val="B366DCE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36993E4F"/>
    <w:multiLevelType w:val="multilevel"/>
    <w:tmpl w:val="283E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7">
    <w:nsid w:val="3E1E4E77"/>
    <w:multiLevelType w:val="multilevel"/>
    <w:tmpl w:val="DFA8E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F055FF1"/>
    <w:multiLevelType w:val="hybridMultilevel"/>
    <w:tmpl w:val="E8EAD7CE"/>
    <w:lvl w:ilvl="0" w:tplc="0426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9">
    <w:nsid w:val="40FB219B"/>
    <w:multiLevelType w:val="multilevel"/>
    <w:tmpl w:val="A27CDF0C"/>
    <w:lvl w:ilvl="0">
      <w:start w:val="1"/>
      <w:numFmt w:val="decimal"/>
      <w:lvlText w:val="%1."/>
      <w:lvlJc w:val="left"/>
      <w:pPr>
        <w:tabs>
          <w:tab w:val="num" w:pos="360"/>
        </w:tabs>
        <w:ind w:left="360" w:hanging="360"/>
      </w:pPr>
      <w:rPr>
        <w:rFonts w:cs="Times New Roman" w:hint="default"/>
        <w:b/>
      </w:rPr>
    </w:lvl>
    <w:lvl w:ilvl="1">
      <w:start w:val="1"/>
      <w:numFmt w:val="decimal"/>
      <w:pStyle w:val="Apakpunkts"/>
      <w:lvlText w:val="%1.%2."/>
      <w:lvlJc w:val="left"/>
      <w:pPr>
        <w:tabs>
          <w:tab w:val="num" w:pos="792"/>
        </w:tabs>
        <w:ind w:left="792" w:hanging="432"/>
      </w:pPr>
      <w:rPr>
        <w:rFonts w:ascii="Times New Roman" w:hAnsi="Times New Roman" w:cs="Times New Roman" w:hint="default"/>
        <w:b/>
        <w:i w:val="0"/>
        <w:sz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nsid w:val="54E75CE4"/>
    <w:multiLevelType w:val="multilevel"/>
    <w:tmpl w:val="13A27BB0"/>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cs="Times New Roman" w:hint="default"/>
        <w:b/>
        <w:i w:val="0"/>
        <w:sz w:val="24"/>
        <w:szCs w:val="24"/>
      </w:rPr>
    </w:lvl>
    <w:lvl w:ilvl="2">
      <w:start w:val="1"/>
      <w:numFmt w:val="decimal"/>
      <w:lvlText w:val="%1.%2.%3."/>
      <w:lvlJc w:val="left"/>
      <w:pPr>
        <w:tabs>
          <w:tab w:val="num" w:pos="1639"/>
        </w:tabs>
        <w:ind w:left="1639" w:hanging="504"/>
      </w:pPr>
      <w:rPr>
        <w:rFonts w:ascii="Times New Roman" w:hAnsi="Times New Roman" w:cs="Times New Roman" w:hint="default"/>
        <w:b/>
        <w:i w:val="0"/>
        <w:sz w:val="24"/>
        <w:szCs w:val="24"/>
      </w:rPr>
    </w:lvl>
    <w:lvl w:ilvl="3">
      <w:start w:val="1"/>
      <w:numFmt w:val="decimal"/>
      <w:lvlText w:val="%1.%2.%3.%4."/>
      <w:lvlJc w:val="left"/>
      <w:pPr>
        <w:tabs>
          <w:tab w:val="num" w:pos="180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nsid w:val="565D78EA"/>
    <w:multiLevelType w:val="multilevel"/>
    <w:tmpl w:val="53A07236"/>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nsid w:val="614E4755"/>
    <w:multiLevelType w:val="hybridMultilevel"/>
    <w:tmpl w:val="783C3888"/>
    <w:lvl w:ilvl="0" w:tplc="29061E04">
      <w:start w:val="1"/>
      <w:numFmt w:val="bullet"/>
      <w:pStyle w:val="TableBullet2Sol"/>
      <w:lvlText w:val="-"/>
      <w:lvlJc w:val="left"/>
      <w:pPr>
        <w:ind w:left="720" w:hanging="360"/>
      </w:pPr>
      <w:rPr>
        <w:rFonts w:ascii="Calibri" w:hAnsi="Calibri" w:hint="default"/>
        <w:color w:val="808080"/>
        <w:sz w:val="18"/>
      </w:rPr>
    </w:lvl>
    <w:lvl w:ilvl="1" w:tplc="E6ACE480" w:tentative="1">
      <w:start w:val="1"/>
      <w:numFmt w:val="bullet"/>
      <w:lvlText w:val="o"/>
      <w:lvlJc w:val="left"/>
      <w:pPr>
        <w:ind w:left="1440" w:hanging="360"/>
      </w:pPr>
      <w:rPr>
        <w:rFonts w:ascii="Courier New" w:hAnsi="Courier New" w:hint="default"/>
      </w:rPr>
    </w:lvl>
    <w:lvl w:ilvl="2" w:tplc="9912F778" w:tentative="1">
      <w:start w:val="1"/>
      <w:numFmt w:val="bullet"/>
      <w:lvlText w:val=""/>
      <w:lvlJc w:val="left"/>
      <w:pPr>
        <w:ind w:left="2160" w:hanging="360"/>
      </w:pPr>
      <w:rPr>
        <w:rFonts w:ascii="Wingdings" w:hAnsi="Wingdings" w:hint="default"/>
      </w:rPr>
    </w:lvl>
    <w:lvl w:ilvl="3" w:tplc="756C4F22" w:tentative="1">
      <w:start w:val="1"/>
      <w:numFmt w:val="bullet"/>
      <w:lvlText w:val=""/>
      <w:lvlJc w:val="left"/>
      <w:pPr>
        <w:ind w:left="2880" w:hanging="360"/>
      </w:pPr>
      <w:rPr>
        <w:rFonts w:ascii="Symbol" w:hAnsi="Symbol" w:hint="default"/>
      </w:rPr>
    </w:lvl>
    <w:lvl w:ilvl="4" w:tplc="60586AAA" w:tentative="1">
      <w:start w:val="1"/>
      <w:numFmt w:val="bullet"/>
      <w:lvlText w:val="o"/>
      <w:lvlJc w:val="left"/>
      <w:pPr>
        <w:ind w:left="3600" w:hanging="360"/>
      </w:pPr>
      <w:rPr>
        <w:rFonts w:ascii="Courier New" w:hAnsi="Courier New" w:hint="default"/>
      </w:rPr>
    </w:lvl>
    <w:lvl w:ilvl="5" w:tplc="7CB21E1E" w:tentative="1">
      <w:start w:val="1"/>
      <w:numFmt w:val="bullet"/>
      <w:lvlText w:val=""/>
      <w:lvlJc w:val="left"/>
      <w:pPr>
        <w:ind w:left="4320" w:hanging="360"/>
      </w:pPr>
      <w:rPr>
        <w:rFonts w:ascii="Wingdings" w:hAnsi="Wingdings" w:hint="default"/>
      </w:rPr>
    </w:lvl>
    <w:lvl w:ilvl="6" w:tplc="F06AB698" w:tentative="1">
      <w:start w:val="1"/>
      <w:numFmt w:val="bullet"/>
      <w:lvlText w:val=""/>
      <w:lvlJc w:val="left"/>
      <w:pPr>
        <w:ind w:left="5040" w:hanging="360"/>
      </w:pPr>
      <w:rPr>
        <w:rFonts w:ascii="Symbol" w:hAnsi="Symbol" w:hint="default"/>
      </w:rPr>
    </w:lvl>
    <w:lvl w:ilvl="7" w:tplc="8B14171A" w:tentative="1">
      <w:start w:val="1"/>
      <w:numFmt w:val="bullet"/>
      <w:lvlText w:val="o"/>
      <w:lvlJc w:val="left"/>
      <w:pPr>
        <w:ind w:left="5760" w:hanging="360"/>
      </w:pPr>
      <w:rPr>
        <w:rFonts w:ascii="Courier New" w:hAnsi="Courier New" w:hint="default"/>
      </w:rPr>
    </w:lvl>
    <w:lvl w:ilvl="8" w:tplc="8BEEA2EA" w:tentative="1">
      <w:start w:val="1"/>
      <w:numFmt w:val="bullet"/>
      <w:lvlText w:val=""/>
      <w:lvlJc w:val="left"/>
      <w:pPr>
        <w:ind w:left="6480" w:hanging="360"/>
      </w:pPr>
      <w:rPr>
        <w:rFonts w:ascii="Wingdings" w:hAnsi="Wingdings" w:hint="default"/>
      </w:rPr>
    </w:lvl>
  </w:abstractNum>
  <w:abstractNum w:abstractNumId="33">
    <w:nsid w:val="62FC39C0"/>
    <w:multiLevelType w:val="multilevel"/>
    <w:tmpl w:val="5024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E20E4C"/>
    <w:multiLevelType w:val="multilevel"/>
    <w:tmpl w:val="B46C0FB0"/>
    <w:lvl w:ilvl="0">
      <w:start w:val="1"/>
      <w:numFmt w:val="lowerLetter"/>
      <w:pStyle w:val="Bullet1Sol"/>
      <w:lvlText w:val="%1)"/>
      <w:lvlJc w:val="left"/>
      <w:pPr>
        <w:ind w:left="601" w:hanging="317"/>
      </w:pPr>
      <w:rPr>
        <w:rFonts w:cs="Times New Roman"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hint="default"/>
      </w:rPr>
    </w:lvl>
    <w:lvl w:ilvl="8">
      <w:start w:val="1"/>
      <w:numFmt w:val="bullet"/>
      <w:lvlText w:val=""/>
      <w:lvlJc w:val="left"/>
      <w:pPr>
        <w:ind w:left="3040" w:hanging="317"/>
      </w:pPr>
      <w:rPr>
        <w:rFonts w:ascii="Wingdings" w:hAnsi="Wingdings" w:hint="default"/>
      </w:rPr>
    </w:lvl>
  </w:abstractNum>
  <w:abstractNum w:abstractNumId="35">
    <w:nsid w:val="65331E51"/>
    <w:multiLevelType w:val="multilevel"/>
    <w:tmpl w:val="8CB4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135091"/>
    <w:multiLevelType w:val="hybridMultilevel"/>
    <w:tmpl w:val="B366DCE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70B765A1"/>
    <w:multiLevelType w:val="multilevel"/>
    <w:tmpl w:val="1B1EBFFE"/>
    <w:lvl w:ilvl="0">
      <w:start w:val="1"/>
      <w:numFmt w:val="decimal"/>
      <w:lvlText w:val="%1.0"/>
      <w:lvlJc w:val="left"/>
      <w:pPr>
        <w:ind w:left="555" w:hanging="555"/>
      </w:pPr>
      <w:rPr>
        <w:rFonts w:hint="default"/>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749B2761"/>
    <w:multiLevelType w:val="multilevel"/>
    <w:tmpl w:val="0426001F"/>
    <w:name w:val="WW8Num3"/>
    <w:lvl w:ilvl="0">
      <w:start w:val="1"/>
      <w:numFmt w:val="decimal"/>
      <w:pStyle w:val="ListNumber2"/>
      <w:lvlText w:val="%1."/>
      <w:lvlJc w:val="left"/>
      <w:pPr>
        <w:ind w:left="1080" w:hanging="360"/>
      </w:pPr>
      <w:rPr>
        <w:rFonts w:cs="Times New Roman"/>
      </w:rPr>
    </w:lvl>
    <w:lvl w:ilvl="1">
      <w:start w:val="1"/>
      <w:numFmt w:val="decimal"/>
      <w:lvlText w:val="%1.%2."/>
      <w:lvlJc w:val="left"/>
      <w:pPr>
        <w:ind w:left="151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39">
    <w:nsid w:val="754E14D1"/>
    <w:multiLevelType w:val="hybridMultilevel"/>
    <w:tmpl w:val="AC9E9E9E"/>
    <w:lvl w:ilvl="0" w:tplc="11AC4374">
      <w:start w:val="1"/>
      <w:numFmt w:val="bullet"/>
      <w:pStyle w:val="TableBullet1Sol"/>
      <w:lvlText w:val=""/>
      <w:lvlJc w:val="left"/>
      <w:pPr>
        <w:ind w:left="720" w:hanging="360"/>
      </w:pPr>
      <w:rPr>
        <w:rFonts w:ascii="Wingdings 2" w:hAnsi="Wingdings 2" w:hint="default"/>
        <w:color w:val="808080"/>
        <w:sz w:val="18"/>
      </w:rPr>
    </w:lvl>
    <w:lvl w:ilvl="1" w:tplc="047661CA" w:tentative="1">
      <w:start w:val="1"/>
      <w:numFmt w:val="bullet"/>
      <w:lvlText w:val="o"/>
      <w:lvlJc w:val="left"/>
      <w:pPr>
        <w:ind w:left="1440" w:hanging="360"/>
      </w:pPr>
      <w:rPr>
        <w:rFonts w:ascii="Courier New" w:hAnsi="Courier New" w:hint="default"/>
      </w:rPr>
    </w:lvl>
    <w:lvl w:ilvl="2" w:tplc="0422FCEE" w:tentative="1">
      <w:start w:val="1"/>
      <w:numFmt w:val="bullet"/>
      <w:lvlText w:val=""/>
      <w:lvlJc w:val="left"/>
      <w:pPr>
        <w:ind w:left="2160" w:hanging="360"/>
      </w:pPr>
      <w:rPr>
        <w:rFonts w:ascii="Wingdings" w:hAnsi="Wingdings" w:hint="default"/>
      </w:rPr>
    </w:lvl>
    <w:lvl w:ilvl="3" w:tplc="EEF014D4" w:tentative="1">
      <w:start w:val="1"/>
      <w:numFmt w:val="bullet"/>
      <w:lvlText w:val=""/>
      <w:lvlJc w:val="left"/>
      <w:pPr>
        <w:ind w:left="2880" w:hanging="360"/>
      </w:pPr>
      <w:rPr>
        <w:rFonts w:ascii="Symbol" w:hAnsi="Symbol" w:hint="default"/>
      </w:rPr>
    </w:lvl>
    <w:lvl w:ilvl="4" w:tplc="77CAEC0C" w:tentative="1">
      <w:start w:val="1"/>
      <w:numFmt w:val="bullet"/>
      <w:lvlText w:val="o"/>
      <w:lvlJc w:val="left"/>
      <w:pPr>
        <w:ind w:left="3600" w:hanging="360"/>
      </w:pPr>
      <w:rPr>
        <w:rFonts w:ascii="Courier New" w:hAnsi="Courier New" w:hint="default"/>
      </w:rPr>
    </w:lvl>
    <w:lvl w:ilvl="5" w:tplc="479ED334" w:tentative="1">
      <w:start w:val="1"/>
      <w:numFmt w:val="bullet"/>
      <w:lvlText w:val=""/>
      <w:lvlJc w:val="left"/>
      <w:pPr>
        <w:ind w:left="4320" w:hanging="360"/>
      </w:pPr>
      <w:rPr>
        <w:rFonts w:ascii="Wingdings" w:hAnsi="Wingdings" w:hint="default"/>
      </w:rPr>
    </w:lvl>
    <w:lvl w:ilvl="6" w:tplc="2B747E8C" w:tentative="1">
      <w:start w:val="1"/>
      <w:numFmt w:val="bullet"/>
      <w:lvlText w:val=""/>
      <w:lvlJc w:val="left"/>
      <w:pPr>
        <w:ind w:left="5040" w:hanging="360"/>
      </w:pPr>
      <w:rPr>
        <w:rFonts w:ascii="Symbol" w:hAnsi="Symbol" w:hint="default"/>
      </w:rPr>
    </w:lvl>
    <w:lvl w:ilvl="7" w:tplc="5B80BBDA" w:tentative="1">
      <w:start w:val="1"/>
      <w:numFmt w:val="bullet"/>
      <w:lvlText w:val="o"/>
      <w:lvlJc w:val="left"/>
      <w:pPr>
        <w:ind w:left="5760" w:hanging="360"/>
      </w:pPr>
      <w:rPr>
        <w:rFonts w:ascii="Courier New" w:hAnsi="Courier New" w:hint="default"/>
      </w:rPr>
    </w:lvl>
    <w:lvl w:ilvl="8" w:tplc="459498E8" w:tentative="1">
      <w:start w:val="1"/>
      <w:numFmt w:val="bullet"/>
      <w:lvlText w:val=""/>
      <w:lvlJc w:val="left"/>
      <w:pPr>
        <w:ind w:left="6480" w:hanging="360"/>
      </w:pPr>
      <w:rPr>
        <w:rFonts w:ascii="Wingdings" w:hAnsi="Wingdings" w:hint="default"/>
      </w:rPr>
    </w:lvl>
  </w:abstractNum>
  <w:abstractNum w:abstractNumId="40">
    <w:nsid w:val="76527FE0"/>
    <w:multiLevelType w:val="multilevel"/>
    <w:tmpl w:val="F268461C"/>
    <w:lvl w:ilvl="0">
      <w:start w:val="1"/>
      <w:numFmt w:val="decimal"/>
      <w:pStyle w:val="Style200"/>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nsid w:val="78BC0E94"/>
    <w:multiLevelType w:val="multilevel"/>
    <w:tmpl w:val="DF70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E861DD"/>
    <w:multiLevelType w:val="multilevel"/>
    <w:tmpl w:val="D71E5564"/>
    <w:lvl w:ilvl="0">
      <w:start w:val="23"/>
      <w:numFmt w:val="decimal"/>
      <w:lvlText w:val="%1."/>
      <w:lvlJc w:val="left"/>
      <w:pPr>
        <w:ind w:left="480" w:hanging="480"/>
      </w:pPr>
      <w:rPr>
        <w:rFonts w:hint="default"/>
      </w:rPr>
    </w:lvl>
    <w:lvl w:ilvl="1">
      <w:start w:val="1"/>
      <w:numFmt w:val="decimal"/>
      <w:pStyle w:val="h3body1"/>
      <w:lvlText w:val="%1.%2."/>
      <w:lvlJc w:val="left"/>
      <w:pPr>
        <w:ind w:left="2817" w:hanging="480"/>
      </w:pPr>
      <w:rPr>
        <w:rFonts w:hint="default"/>
      </w:rPr>
    </w:lvl>
    <w:lvl w:ilvl="2">
      <w:start w:val="1"/>
      <w:numFmt w:val="decimal"/>
      <w:lvlText w:val="%1.%2.%3."/>
      <w:lvlJc w:val="left"/>
      <w:pPr>
        <w:ind w:left="5394" w:hanging="720"/>
      </w:pPr>
      <w:rPr>
        <w:rFonts w:hint="default"/>
      </w:rPr>
    </w:lvl>
    <w:lvl w:ilvl="3">
      <w:start w:val="1"/>
      <w:numFmt w:val="decimal"/>
      <w:lvlText w:val="%1.%2.%3.%4."/>
      <w:lvlJc w:val="left"/>
      <w:pPr>
        <w:ind w:left="7731" w:hanging="720"/>
      </w:pPr>
      <w:rPr>
        <w:rFonts w:hint="default"/>
      </w:rPr>
    </w:lvl>
    <w:lvl w:ilvl="4">
      <w:start w:val="1"/>
      <w:numFmt w:val="decimal"/>
      <w:lvlText w:val="%1.%2.%3.%4.%5."/>
      <w:lvlJc w:val="left"/>
      <w:pPr>
        <w:ind w:left="10428" w:hanging="1080"/>
      </w:pPr>
      <w:rPr>
        <w:rFonts w:hint="default"/>
      </w:rPr>
    </w:lvl>
    <w:lvl w:ilvl="5">
      <w:start w:val="1"/>
      <w:numFmt w:val="decimal"/>
      <w:lvlText w:val="%1.%2.%3.%4.%5.%6."/>
      <w:lvlJc w:val="left"/>
      <w:pPr>
        <w:ind w:left="12765" w:hanging="1080"/>
      </w:pPr>
      <w:rPr>
        <w:rFonts w:hint="default"/>
      </w:rPr>
    </w:lvl>
    <w:lvl w:ilvl="6">
      <w:start w:val="1"/>
      <w:numFmt w:val="decimal"/>
      <w:lvlText w:val="%1.%2.%3.%4.%5.%6.%7."/>
      <w:lvlJc w:val="left"/>
      <w:pPr>
        <w:ind w:left="15462" w:hanging="1440"/>
      </w:pPr>
      <w:rPr>
        <w:rFonts w:hint="default"/>
      </w:rPr>
    </w:lvl>
    <w:lvl w:ilvl="7">
      <w:start w:val="1"/>
      <w:numFmt w:val="decimal"/>
      <w:lvlText w:val="%1.%2.%3.%4.%5.%6.%7.%8."/>
      <w:lvlJc w:val="left"/>
      <w:pPr>
        <w:ind w:left="17799" w:hanging="1440"/>
      </w:pPr>
      <w:rPr>
        <w:rFonts w:hint="default"/>
      </w:rPr>
    </w:lvl>
    <w:lvl w:ilvl="8">
      <w:start w:val="1"/>
      <w:numFmt w:val="decimal"/>
      <w:lvlText w:val="%1.%2.%3.%4.%5.%6.%7.%8.%9."/>
      <w:lvlJc w:val="left"/>
      <w:pPr>
        <w:ind w:left="20496" w:hanging="1800"/>
      </w:pPr>
      <w:rPr>
        <w:rFonts w:hint="default"/>
      </w:rPr>
    </w:lvl>
  </w:abstractNum>
  <w:abstractNum w:abstractNumId="43">
    <w:nsid w:val="7B5A7251"/>
    <w:multiLevelType w:val="multilevel"/>
    <w:tmpl w:val="215E9936"/>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cs="Times New Roman" w:hint="default"/>
        <w:b/>
        <w:i w:val="0"/>
        <w:sz w:val="24"/>
        <w:szCs w:val="24"/>
      </w:rPr>
    </w:lvl>
    <w:lvl w:ilvl="2">
      <w:start w:val="1"/>
      <w:numFmt w:val="decimal"/>
      <w:lvlText w:val="%1.%2.%3."/>
      <w:lvlJc w:val="left"/>
      <w:pPr>
        <w:tabs>
          <w:tab w:val="num" w:pos="1639"/>
        </w:tabs>
        <w:ind w:left="1639" w:hanging="504"/>
      </w:pPr>
      <w:rPr>
        <w:rFonts w:ascii="Times New Roman" w:hAnsi="Times New Roman" w:cs="Times New Roman" w:hint="default"/>
        <w:b/>
        <w:i w:val="0"/>
        <w:sz w:val="24"/>
        <w:szCs w:val="24"/>
      </w:rPr>
    </w:lvl>
    <w:lvl w:ilvl="3">
      <w:start w:val="1"/>
      <w:numFmt w:val="decimal"/>
      <w:lvlText w:val="%1.%2.%3.%4."/>
      <w:lvlJc w:val="left"/>
      <w:pPr>
        <w:tabs>
          <w:tab w:val="num" w:pos="180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43"/>
  </w:num>
  <w:num w:numId="2">
    <w:abstractNumId w:val="29"/>
  </w:num>
  <w:num w:numId="3">
    <w:abstractNumId w:val="13"/>
  </w:num>
  <w:num w:numId="4">
    <w:abstractNumId w:val="31"/>
  </w:num>
  <w:num w:numId="5">
    <w:abstractNumId w:val="17"/>
  </w:num>
  <w:num w:numId="6">
    <w:abstractNumId w:val="39"/>
  </w:num>
  <w:num w:numId="7">
    <w:abstractNumId w:val="32"/>
  </w:num>
  <w:num w:numId="8">
    <w:abstractNumId w:val="5"/>
  </w:num>
  <w:num w:numId="9">
    <w:abstractNumId w:val="26"/>
  </w:num>
  <w:num w:numId="10">
    <w:abstractNumId w:val="40"/>
  </w:num>
  <w:num w:numId="11">
    <w:abstractNumId w:val="14"/>
  </w:num>
  <w:num w:numId="12">
    <w:abstractNumId w:val="34"/>
  </w:num>
  <w:num w:numId="13">
    <w:abstractNumId w:val="38"/>
  </w:num>
  <w:num w:numId="14">
    <w:abstractNumId w:val="11"/>
  </w:num>
  <w:num w:numId="15">
    <w:abstractNumId w:val="6"/>
  </w:num>
  <w:num w:numId="16">
    <w:abstractNumId w:val="16"/>
  </w:num>
  <w:num w:numId="17">
    <w:abstractNumId w:val="9"/>
  </w:num>
  <w:num w:numId="18">
    <w:abstractNumId w:val="23"/>
  </w:num>
  <w:num w:numId="19">
    <w:abstractNumId w:val="7"/>
  </w:num>
  <w:num w:numId="20">
    <w:abstractNumId w:val="25"/>
  </w:num>
  <w:num w:numId="21">
    <w:abstractNumId w:val="27"/>
  </w:num>
  <w:num w:numId="22">
    <w:abstractNumId w:val="35"/>
  </w:num>
  <w:num w:numId="23">
    <w:abstractNumId w:val="19"/>
  </w:num>
  <w:num w:numId="24">
    <w:abstractNumId w:val="18"/>
  </w:num>
  <w:num w:numId="25">
    <w:abstractNumId w:val="33"/>
  </w:num>
  <w:num w:numId="26">
    <w:abstractNumId w:val="41"/>
  </w:num>
  <w:num w:numId="27">
    <w:abstractNumId w:val="37"/>
  </w:num>
  <w:num w:numId="28">
    <w:abstractNumId w:val="12"/>
  </w:num>
  <w:num w:numId="29">
    <w:abstractNumId w:val="36"/>
  </w:num>
  <w:num w:numId="30">
    <w:abstractNumId w:val="20"/>
  </w:num>
  <w:num w:numId="31">
    <w:abstractNumId w:val="24"/>
  </w:num>
  <w:num w:numId="32">
    <w:abstractNumId w:val="30"/>
  </w:num>
  <w:num w:numId="33">
    <w:abstractNumId w:val="21"/>
  </w:num>
  <w:num w:numId="34">
    <w:abstractNumId w:val="3"/>
  </w:num>
  <w:num w:numId="35">
    <w:abstractNumId w:val="2"/>
  </w:num>
  <w:num w:numId="36">
    <w:abstractNumId w:val="1"/>
  </w:num>
  <w:num w:numId="37">
    <w:abstractNumId w:val="4"/>
  </w:num>
  <w:num w:numId="38">
    <w:abstractNumId w:val="0"/>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22"/>
  </w:num>
  <w:num w:numId="42">
    <w:abstractNumId w:val="15"/>
  </w:num>
  <w:num w:numId="43">
    <w:abstractNumId w:val="42"/>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6F"/>
    <w:rsid w:val="00002509"/>
    <w:rsid w:val="00017065"/>
    <w:rsid w:val="00020F28"/>
    <w:rsid w:val="0003186F"/>
    <w:rsid w:val="0003661F"/>
    <w:rsid w:val="000435F2"/>
    <w:rsid w:val="000543E2"/>
    <w:rsid w:val="000545A0"/>
    <w:rsid w:val="00054D9B"/>
    <w:rsid w:val="00056ED0"/>
    <w:rsid w:val="00071D2D"/>
    <w:rsid w:val="000775B7"/>
    <w:rsid w:val="00090D11"/>
    <w:rsid w:val="000A160A"/>
    <w:rsid w:val="000B69E3"/>
    <w:rsid w:val="000C19A4"/>
    <w:rsid w:val="000D0094"/>
    <w:rsid w:val="000D2FF9"/>
    <w:rsid w:val="000E3CA4"/>
    <w:rsid w:val="000F49E1"/>
    <w:rsid w:val="00113E0B"/>
    <w:rsid w:val="00122F3C"/>
    <w:rsid w:val="0012683A"/>
    <w:rsid w:val="001407B8"/>
    <w:rsid w:val="001408DD"/>
    <w:rsid w:val="001447EB"/>
    <w:rsid w:val="00144891"/>
    <w:rsid w:val="001455ED"/>
    <w:rsid w:val="00146186"/>
    <w:rsid w:val="00151378"/>
    <w:rsid w:val="00155F19"/>
    <w:rsid w:val="00160845"/>
    <w:rsid w:val="001678A3"/>
    <w:rsid w:val="001707EE"/>
    <w:rsid w:val="00176D41"/>
    <w:rsid w:val="00181F20"/>
    <w:rsid w:val="0018543E"/>
    <w:rsid w:val="00190C98"/>
    <w:rsid w:val="00192B38"/>
    <w:rsid w:val="001A1907"/>
    <w:rsid w:val="001A2EEA"/>
    <w:rsid w:val="001A4CC3"/>
    <w:rsid w:val="001B67FB"/>
    <w:rsid w:val="001C344C"/>
    <w:rsid w:val="001C6FDB"/>
    <w:rsid w:val="001C78DD"/>
    <w:rsid w:val="001D12F2"/>
    <w:rsid w:val="001D5559"/>
    <w:rsid w:val="001D70BD"/>
    <w:rsid w:val="001F2C16"/>
    <w:rsid w:val="001F3556"/>
    <w:rsid w:val="001F62BB"/>
    <w:rsid w:val="002047E1"/>
    <w:rsid w:val="00204EAA"/>
    <w:rsid w:val="00214DD4"/>
    <w:rsid w:val="00222B24"/>
    <w:rsid w:val="00225199"/>
    <w:rsid w:val="00225DE6"/>
    <w:rsid w:val="00230DAA"/>
    <w:rsid w:val="0023529E"/>
    <w:rsid w:val="00243F69"/>
    <w:rsid w:val="0025377C"/>
    <w:rsid w:val="00257D82"/>
    <w:rsid w:val="0026088E"/>
    <w:rsid w:val="0026117C"/>
    <w:rsid w:val="00262DB2"/>
    <w:rsid w:val="0026495E"/>
    <w:rsid w:val="002658B7"/>
    <w:rsid w:val="00266290"/>
    <w:rsid w:val="00272943"/>
    <w:rsid w:val="0027355F"/>
    <w:rsid w:val="002738BD"/>
    <w:rsid w:val="00277C3F"/>
    <w:rsid w:val="00283A0C"/>
    <w:rsid w:val="0029685D"/>
    <w:rsid w:val="002A1877"/>
    <w:rsid w:val="002B373A"/>
    <w:rsid w:val="002B5405"/>
    <w:rsid w:val="002F6DDC"/>
    <w:rsid w:val="00301F5F"/>
    <w:rsid w:val="003045C3"/>
    <w:rsid w:val="003047EC"/>
    <w:rsid w:val="00317998"/>
    <w:rsid w:val="003267D3"/>
    <w:rsid w:val="003476EE"/>
    <w:rsid w:val="00363445"/>
    <w:rsid w:val="0037564B"/>
    <w:rsid w:val="00377FDF"/>
    <w:rsid w:val="00384A67"/>
    <w:rsid w:val="003B71ED"/>
    <w:rsid w:val="003B759D"/>
    <w:rsid w:val="003C4FC6"/>
    <w:rsid w:val="003C58F9"/>
    <w:rsid w:val="003C5A81"/>
    <w:rsid w:val="003E0CF3"/>
    <w:rsid w:val="003F26EC"/>
    <w:rsid w:val="004106F7"/>
    <w:rsid w:val="00411E29"/>
    <w:rsid w:val="00414FAB"/>
    <w:rsid w:val="004156A3"/>
    <w:rsid w:val="0042222E"/>
    <w:rsid w:val="00436019"/>
    <w:rsid w:val="00437576"/>
    <w:rsid w:val="0046217F"/>
    <w:rsid w:val="0046528F"/>
    <w:rsid w:val="004765D6"/>
    <w:rsid w:val="0048155C"/>
    <w:rsid w:val="00491714"/>
    <w:rsid w:val="00493E2D"/>
    <w:rsid w:val="004A4320"/>
    <w:rsid w:val="004C6242"/>
    <w:rsid w:val="004D1912"/>
    <w:rsid w:val="004E2A15"/>
    <w:rsid w:val="004F2987"/>
    <w:rsid w:val="00506AC2"/>
    <w:rsid w:val="005074A5"/>
    <w:rsid w:val="00511455"/>
    <w:rsid w:val="00511CCB"/>
    <w:rsid w:val="00520023"/>
    <w:rsid w:val="005223DE"/>
    <w:rsid w:val="00523003"/>
    <w:rsid w:val="00524AEB"/>
    <w:rsid w:val="00531DB1"/>
    <w:rsid w:val="00563A8E"/>
    <w:rsid w:val="00573997"/>
    <w:rsid w:val="00573ADC"/>
    <w:rsid w:val="00574765"/>
    <w:rsid w:val="0057766B"/>
    <w:rsid w:val="005A1D24"/>
    <w:rsid w:val="005A6D20"/>
    <w:rsid w:val="005C04D4"/>
    <w:rsid w:val="005C42D0"/>
    <w:rsid w:val="00611CD4"/>
    <w:rsid w:val="00613AB0"/>
    <w:rsid w:val="00632CF4"/>
    <w:rsid w:val="00645A52"/>
    <w:rsid w:val="00656572"/>
    <w:rsid w:val="00661D60"/>
    <w:rsid w:val="0067035C"/>
    <w:rsid w:val="00674059"/>
    <w:rsid w:val="00674D77"/>
    <w:rsid w:val="00682A0C"/>
    <w:rsid w:val="006A2E0C"/>
    <w:rsid w:val="006A7E28"/>
    <w:rsid w:val="006C6C5A"/>
    <w:rsid w:val="006F69C7"/>
    <w:rsid w:val="0070171A"/>
    <w:rsid w:val="00707DC7"/>
    <w:rsid w:val="0071243A"/>
    <w:rsid w:val="00712655"/>
    <w:rsid w:val="0075073E"/>
    <w:rsid w:val="00753A88"/>
    <w:rsid w:val="00757891"/>
    <w:rsid w:val="00771162"/>
    <w:rsid w:val="007768E7"/>
    <w:rsid w:val="007908C8"/>
    <w:rsid w:val="00790A9C"/>
    <w:rsid w:val="0079433E"/>
    <w:rsid w:val="0079528A"/>
    <w:rsid w:val="0079541F"/>
    <w:rsid w:val="007A1381"/>
    <w:rsid w:val="007B310B"/>
    <w:rsid w:val="007B3962"/>
    <w:rsid w:val="007C18C5"/>
    <w:rsid w:val="007C280E"/>
    <w:rsid w:val="007C2824"/>
    <w:rsid w:val="007C4C59"/>
    <w:rsid w:val="007C5781"/>
    <w:rsid w:val="00805E67"/>
    <w:rsid w:val="00806960"/>
    <w:rsid w:val="00812335"/>
    <w:rsid w:val="00820029"/>
    <w:rsid w:val="008204D4"/>
    <w:rsid w:val="008234C8"/>
    <w:rsid w:val="00823DE9"/>
    <w:rsid w:val="00825EE7"/>
    <w:rsid w:val="008302C9"/>
    <w:rsid w:val="008424AF"/>
    <w:rsid w:val="0084307B"/>
    <w:rsid w:val="00843636"/>
    <w:rsid w:val="008439A7"/>
    <w:rsid w:val="008533FF"/>
    <w:rsid w:val="008617E3"/>
    <w:rsid w:val="00861D90"/>
    <w:rsid w:val="00865E6C"/>
    <w:rsid w:val="00871115"/>
    <w:rsid w:val="0087338B"/>
    <w:rsid w:val="008746D8"/>
    <w:rsid w:val="00890ED3"/>
    <w:rsid w:val="00897F1E"/>
    <w:rsid w:val="008A209F"/>
    <w:rsid w:val="008A231D"/>
    <w:rsid w:val="008B1F09"/>
    <w:rsid w:val="008B285E"/>
    <w:rsid w:val="008B57A9"/>
    <w:rsid w:val="008C4DF7"/>
    <w:rsid w:val="008E35F7"/>
    <w:rsid w:val="008F3630"/>
    <w:rsid w:val="008F5EBE"/>
    <w:rsid w:val="00911715"/>
    <w:rsid w:val="00916853"/>
    <w:rsid w:val="0092438F"/>
    <w:rsid w:val="00940F01"/>
    <w:rsid w:val="0094245B"/>
    <w:rsid w:val="009501F7"/>
    <w:rsid w:val="009530F7"/>
    <w:rsid w:val="009638F3"/>
    <w:rsid w:val="0097441A"/>
    <w:rsid w:val="00974FE9"/>
    <w:rsid w:val="0097524B"/>
    <w:rsid w:val="00997FA3"/>
    <w:rsid w:val="009B6689"/>
    <w:rsid w:val="009C5262"/>
    <w:rsid w:val="009D165B"/>
    <w:rsid w:val="009D5657"/>
    <w:rsid w:val="009F3B3A"/>
    <w:rsid w:val="009F4491"/>
    <w:rsid w:val="00A05CDD"/>
    <w:rsid w:val="00A111D5"/>
    <w:rsid w:val="00A13266"/>
    <w:rsid w:val="00A168CA"/>
    <w:rsid w:val="00A238B4"/>
    <w:rsid w:val="00A36C9B"/>
    <w:rsid w:val="00A40AF6"/>
    <w:rsid w:val="00A52227"/>
    <w:rsid w:val="00A524D6"/>
    <w:rsid w:val="00A60CBD"/>
    <w:rsid w:val="00A7015D"/>
    <w:rsid w:val="00A808CD"/>
    <w:rsid w:val="00A829C1"/>
    <w:rsid w:val="00A934FA"/>
    <w:rsid w:val="00A96CB7"/>
    <w:rsid w:val="00AA1985"/>
    <w:rsid w:val="00AB13AF"/>
    <w:rsid w:val="00AB5E04"/>
    <w:rsid w:val="00AC3C4E"/>
    <w:rsid w:val="00AC4F4A"/>
    <w:rsid w:val="00AD1389"/>
    <w:rsid w:val="00AE4622"/>
    <w:rsid w:val="00AF3697"/>
    <w:rsid w:val="00B03B60"/>
    <w:rsid w:val="00B0620C"/>
    <w:rsid w:val="00B12D5A"/>
    <w:rsid w:val="00B1674A"/>
    <w:rsid w:val="00B16B0D"/>
    <w:rsid w:val="00B21273"/>
    <w:rsid w:val="00B269DE"/>
    <w:rsid w:val="00B4331E"/>
    <w:rsid w:val="00B44069"/>
    <w:rsid w:val="00B4627B"/>
    <w:rsid w:val="00B520D6"/>
    <w:rsid w:val="00B554AA"/>
    <w:rsid w:val="00B60D58"/>
    <w:rsid w:val="00B743C0"/>
    <w:rsid w:val="00B77847"/>
    <w:rsid w:val="00B84A9F"/>
    <w:rsid w:val="00B85B9C"/>
    <w:rsid w:val="00BA5A16"/>
    <w:rsid w:val="00BC1A2F"/>
    <w:rsid w:val="00BC2E21"/>
    <w:rsid w:val="00BC5C20"/>
    <w:rsid w:val="00BE233A"/>
    <w:rsid w:val="00BF21E8"/>
    <w:rsid w:val="00BF3C1A"/>
    <w:rsid w:val="00BF5859"/>
    <w:rsid w:val="00C02A5F"/>
    <w:rsid w:val="00C0374E"/>
    <w:rsid w:val="00C07408"/>
    <w:rsid w:val="00C07A0C"/>
    <w:rsid w:val="00C1266E"/>
    <w:rsid w:val="00C1269B"/>
    <w:rsid w:val="00C138D5"/>
    <w:rsid w:val="00C438A4"/>
    <w:rsid w:val="00C46FC5"/>
    <w:rsid w:val="00C50C3B"/>
    <w:rsid w:val="00C50C43"/>
    <w:rsid w:val="00C54B4B"/>
    <w:rsid w:val="00C62045"/>
    <w:rsid w:val="00C626ED"/>
    <w:rsid w:val="00C728EB"/>
    <w:rsid w:val="00C73C83"/>
    <w:rsid w:val="00C75FC9"/>
    <w:rsid w:val="00C90ED4"/>
    <w:rsid w:val="00C94607"/>
    <w:rsid w:val="00C95EC8"/>
    <w:rsid w:val="00C975AF"/>
    <w:rsid w:val="00CA6B86"/>
    <w:rsid w:val="00CC0F6C"/>
    <w:rsid w:val="00CD47D9"/>
    <w:rsid w:val="00CE503D"/>
    <w:rsid w:val="00CF48DC"/>
    <w:rsid w:val="00D00239"/>
    <w:rsid w:val="00D1658E"/>
    <w:rsid w:val="00D22D81"/>
    <w:rsid w:val="00D249EC"/>
    <w:rsid w:val="00D25C16"/>
    <w:rsid w:val="00D26699"/>
    <w:rsid w:val="00D32DF2"/>
    <w:rsid w:val="00D33EC1"/>
    <w:rsid w:val="00D40A6C"/>
    <w:rsid w:val="00D44939"/>
    <w:rsid w:val="00D51934"/>
    <w:rsid w:val="00D73AB3"/>
    <w:rsid w:val="00D741AA"/>
    <w:rsid w:val="00D77EE0"/>
    <w:rsid w:val="00D77FFC"/>
    <w:rsid w:val="00D82A81"/>
    <w:rsid w:val="00D86209"/>
    <w:rsid w:val="00D92E3B"/>
    <w:rsid w:val="00DA0841"/>
    <w:rsid w:val="00DA2252"/>
    <w:rsid w:val="00DB28F8"/>
    <w:rsid w:val="00DB624D"/>
    <w:rsid w:val="00DC5B40"/>
    <w:rsid w:val="00DC5E95"/>
    <w:rsid w:val="00DD1BD1"/>
    <w:rsid w:val="00DE5135"/>
    <w:rsid w:val="00DF0429"/>
    <w:rsid w:val="00E02947"/>
    <w:rsid w:val="00E239C9"/>
    <w:rsid w:val="00E30BE7"/>
    <w:rsid w:val="00E3702E"/>
    <w:rsid w:val="00E37C48"/>
    <w:rsid w:val="00E41036"/>
    <w:rsid w:val="00E4182E"/>
    <w:rsid w:val="00E50618"/>
    <w:rsid w:val="00E5569D"/>
    <w:rsid w:val="00E643A9"/>
    <w:rsid w:val="00E736B9"/>
    <w:rsid w:val="00E80C7C"/>
    <w:rsid w:val="00E87916"/>
    <w:rsid w:val="00E929D8"/>
    <w:rsid w:val="00EA0DC1"/>
    <w:rsid w:val="00EA21F0"/>
    <w:rsid w:val="00EA526F"/>
    <w:rsid w:val="00EB0EB5"/>
    <w:rsid w:val="00ED301B"/>
    <w:rsid w:val="00ED3E52"/>
    <w:rsid w:val="00EE0873"/>
    <w:rsid w:val="00EE4FF8"/>
    <w:rsid w:val="00F06C76"/>
    <w:rsid w:val="00F102AE"/>
    <w:rsid w:val="00F136FD"/>
    <w:rsid w:val="00F20746"/>
    <w:rsid w:val="00F21883"/>
    <w:rsid w:val="00F24AC1"/>
    <w:rsid w:val="00F26CBE"/>
    <w:rsid w:val="00F33749"/>
    <w:rsid w:val="00F4016F"/>
    <w:rsid w:val="00F42E60"/>
    <w:rsid w:val="00F46C89"/>
    <w:rsid w:val="00F54F0C"/>
    <w:rsid w:val="00F60348"/>
    <w:rsid w:val="00F7224C"/>
    <w:rsid w:val="00F82408"/>
    <w:rsid w:val="00F83224"/>
    <w:rsid w:val="00F91567"/>
    <w:rsid w:val="00F92247"/>
    <w:rsid w:val="00FA728B"/>
    <w:rsid w:val="00FB68DE"/>
    <w:rsid w:val="00FC2DB6"/>
    <w:rsid w:val="00FC71A7"/>
    <w:rsid w:val="00FD4B29"/>
    <w:rsid w:val="00FE0D8C"/>
    <w:rsid w:val="00FE3DA2"/>
    <w:rsid w:val="00FE5677"/>
    <w:rsid w:val="00FF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sz w:val="22"/>
      <w:szCs w:val="22"/>
      <w:lang w:val="lv-LV"/>
    </w:rPr>
  </w:style>
  <w:style w:type="paragraph" w:styleId="Heading1">
    <w:name w:val="heading 1"/>
    <w:aliases w:val="Heading 1 Sol,heading1,CS_virsraksts_l"/>
    <w:basedOn w:val="Normal"/>
    <w:next w:val="Normal"/>
    <w:qFormat/>
    <w:pPr>
      <w:keepNext/>
      <w:spacing w:before="240" w:after="60" w:line="240" w:lineRule="auto"/>
      <w:outlineLvl w:val="0"/>
    </w:pPr>
    <w:rPr>
      <w:rFonts w:ascii="Arial" w:eastAsia="Times New Roman" w:hAnsi="Arial"/>
      <w:b/>
      <w:kern w:val="32"/>
      <w:sz w:val="32"/>
      <w:szCs w:val="20"/>
      <w:lang w:val="x-none"/>
    </w:rPr>
  </w:style>
  <w:style w:type="paragraph" w:styleId="Heading2">
    <w:name w:val="heading 2"/>
    <w:aliases w:val="H2,H21,Antraste 2,Reset numbering,B_Kapittel,HD2,Heading 2 Sol"/>
    <w:basedOn w:val="Normal"/>
    <w:next w:val="Normal"/>
    <w:qFormat/>
    <w:pPr>
      <w:keepNext/>
      <w:widowControl w:val="0"/>
      <w:autoSpaceDE w:val="0"/>
      <w:autoSpaceDN w:val="0"/>
      <w:spacing w:after="0" w:line="240" w:lineRule="auto"/>
      <w:jc w:val="both"/>
      <w:outlineLvl w:val="1"/>
    </w:pPr>
    <w:rPr>
      <w:rFonts w:ascii="Times New Roman" w:eastAsia="Times New Roman" w:hAnsi="Times New Roman"/>
      <w:b/>
      <w:sz w:val="28"/>
      <w:szCs w:val="20"/>
      <w:lang w:val="x-none"/>
    </w:rPr>
  </w:style>
  <w:style w:type="paragraph" w:styleId="Heading3">
    <w:name w:val="heading 3"/>
    <w:aliases w:val="Heading 3 Sol"/>
    <w:basedOn w:val="Normal"/>
    <w:next w:val="Normal"/>
    <w:qFormat/>
    <w:pPr>
      <w:keepNext/>
      <w:tabs>
        <w:tab w:val="num" w:pos="2340"/>
      </w:tabs>
      <w:spacing w:after="0" w:line="240" w:lineRule="auto"/>
      <w:ind w:left="360"/>
      <w:jc w:val="center"/>
      <w:outlineLvl w:val="2"/>
    </w:pPr>
    <w:rPr>
      <w:rFonts w:ascii="Times New Roman" w:eastAsia="Times New Roman" w:hAnsi="Times New Roman"/>
      <w:b/>
      <w:caps/>
      <w:sz w:val="26"/>
      <w:szCs w:val="20"/>
      <w:lang w:val="x-none"/>
    </w:rPr>
  </w:style>
  <w:style w:type="paragraph" w:styleId="Heading4">
    <w:name w:val="heading 4"/>
    <w:aliases w:val="Heading 4 Sol"/>
    <w:basedOn w:val="Normal"/>
    <w:next w:val="Normal"/>
    <w:qFormat/>
    <w:pPr>
      <w:keepNext/>
      <w:spacing w:before="240" w:after="60" w:line="360" w:lineRule="auto"/>
      <w:jc w:val="both"/>
      <w:outlineLvl w:val="3"/>
    </w:pPr>
    <w:rPr>
      <w:rFonts w:eastAsia="Times New Roman"/>
      <w:b/>
      <w:color w:val="808080"/>
      <w:sz w:val="28"/>
      <w:szCs w:val="20"/>
      <w:lang w:val="x-none"/>
    </w:rPr>
  </w:style>
  <w:style w:type="paragraph" w:styleId="Heading5">
    <w:name w:val="heading 5"/>
    <w:aliases w:val="Heading 5 Sol"/>
    <w:basedOn w:val="Normal"/>
    <w:next w:val="Normal"/>
    <w:qFormat/>
    <w:pPr>
      <w:spacing w:before="240" w:after="60" w:line="360" w:lineRule="auto"/>
      <w:jc w:val="both"/>
      <w:outlineLvl w:val="4"/>
    </w:pPr>
    <w:rPr>
      <w:rFonts w:eastAsia="Times New Roman"/>
      <w:b/>
      <w:color w:val="808080"/>
      <w:sz w:val="26"/>
      <w:szCs w:val="20"/>
      <w:lang w:val="x-none"/>
    </w:rPr>
  </w:style>
  <w:style w:type="paragraph" w:styleId="Heading6">
    <w:name w:val="heading 6"/>
    <w:aliases w:val="Sol_virsraksts6"/>
    <w:basedOn w:val="Normal"/>
    <w:next w:val="Normal"/>
    <w:qFormat/>
    <w:pPr>
      <w:spacing w:before="240" w:after="60" w:line="240" w:lineRule="auto"/>
      <w:outlineLvl w:val="5"/>
    </w:pPr>
    <w:rPr>
      <w:rFonts w:ascii="Times New Roman" w:eastAsia="Times New Roman" w:hAnsi="Times New Roman"/>
      <w:b/>
      <w:szCs w:val="20"/>
      <w:lang w:val="x-none"/>
    </w:rPr>
  </w:style>
  <w:style w:type="paragraph" w:styleId="Heading7">
    <w:name w:val="heading 7"/>
    <w:aliases w:val="Sol_virsraksts7"/>
    <w:basedOn w:val="Normal"/>
    <w:next w:val="Normal"/>
    <w:qFormat/>
    <w:pPr>
      <w:spacing w:before="240" w:after="60" w:line="360" w:lineRule="auto"/>
      <w:jc w:val="both"/>
      <w:outlineLvl w:val="6"/>
    </w:pPr>
    <w:rPr>
      <w:rFonts w:eastAsia="Times New Roman"/>
      <w:sz w:val="24"/>
      <w:szCs w:val="20"/>
      <w:lang w:val="x-none"/>
    </w:rPr>
  </w:style>
  <w:style w:type="paragraph" w:styleId="Heading8">
    <w:name w:val="heading 8"/>
    <w:aliases w:val="Sol_virsraksts8"/>
    <w:basedOn w:val="Normal"/>
    <w:next w:val="Normal"/>
    <w:qFormat/>
    <w:pPr>
      <w:spacing w:before="240" w:after="60" w:line="360" w:lineRule="auto"/>
      <w:jc w:val="both"/>
      <w:outlineLvl w:val="7"/>
    </w:pPr>
    <w:rPr>
      <w:rFonts w:eastAsia="Times New Roman"/>
      <w:i/>
      <w:sz w:val="24"/>
      <w:szCs w:val="20"/>
      <w:lang w:val="x-none"/>
    </w:rPr>
  </w:style>
  <w:style w:type="paragraph" w:styleId="Heading9">
    <w:name w:val="heading 9"/>
    <w:basedOn w:val="Normal"/>
    <w:next w:val="Normal"/>
    <w:qFormat/>
    <w:pPr>
      <w:keepNext/>
      <w:widowControl w:val="0"/>
      <w:autoSpaceDE w:val="0"/>
      <w:autoSpaceDN w:val="0"/>
      <w:spacing w:after="0" w:line="240" w:lineRule="auto"/>
      <w:jc w:val="center"/>
      <w:outlineLvl w:val="8"/>
    </w:pPr>
    <w:rPr>
      <w:rFonts w:ascii="Times New Roman" w:eastAsia="Times New Roman" w:hAnsi="Times New Roman"/>
      <w:sz w:val="28"/>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aliases w:val="Heading 1 Sol Rakstz.,heading1 Rakstz.,CS_virsraksts_l Rakstz."/>
    <w:rPr>
      <w:rFonts w:ascii="Arial" w:eastAsia="Times New Roman" w:hAnsi="Arial"/>
      <w:b/>
      <w:kern w:val="32"/>
      <w:sz w:val="32"/>
      <w:lang w:eastAsia="en-US"/>
    </w:rPr>
  </w:style>
  <w:style w:type="character" w:customStyle="1" w:styleId="Virsraksts2Rakstz">
    <w:name w:val="Virsraksts 2 Rakstz."/>
    <w:aliases w:val="H2 Rakstz.,H21 Rakstz.,Antraste 2 Rakstz.,Reset numbering Rakstz.,B_Kapittel Rakstz.,HD2 Rakstz.,Heading 2 Sol Rakstz."/>
    <w:rPr>
      <w:rFonts w:ascii="Times New Roman" w:eastAsia="Times New Roman" w:hAnsi="Times New Roman"/>
      <w:b/>
      <w:sz w:val="28"/>
      <w:lang w:eastAsia="en-US"/>
    </w:rPr>
  </w:style>
  <w:style w:type="character" w:customStyle="1" w:styleId="Virsraksts3Rakstz">
    <w:name w:val="Virsraksts 3 Rakstz."/>
    <w:aliases w:val="Heading 3 Sol Rakstz."/>
    <w:rPr>
      <w:rFonts w:ascii="Times New Roman" w:eastAsia="Times New Roman" w:hAnsi="Times New Roman"/>
      <w:b/>
      <w:caps/>
      <w:sz w:val="26"/>
      <w:lang w:eastAsia="en-US"/>
    </w:rPr>
  </w:style>
  <w:style w:type="character" w:customStyle="1" w:styleId="Virsraksts4Rakstz">
    <w:name w:val="Virsraksts 4 Rakstz."/>
    <w:aliases w:val="Heading 4 Sol Rakstz."/>
    <w:rPr>
      <w:rFonts w:eastAsia="Times New Roman"/>
      <w:b/>
      <w:color w:val="808080"/>
      <w:sz w:val="28"/>
      <w:lang w:eastAsia="en-US"/>
    </w:rPr>
  </w:style>
  <w:style w:type="character" w:customStyle="1" w:styleId="Virsraksts5Rakstz">
    <w:name w:val="Virsraksts 5 Rakstz."/>
    <w:aliases w:val="Heading 5 Sol Rakstz."/>
    <w:rPr>
      <w:rFonts w:eastAsia="Times New Roman"/>
      <w:b/>
      <w:color w:val="808080"/>
      <w:sz w:val="26"/>
      <w:lang w:eastAsia="en-US"/>
    </w:rPr>
  </w:style>
  <w:style w:type="character" w:customStyle="1" w:styleId="Virsraksts6Rakstz">
    <w:name w:val="Virsraksts 6 Rakstz."/>
    <w:aliases w:val="Sol_virsraksts6 Rakstz."/>
    <w:rPr>
      <w:rFonts w:ascii="Times New Roman" w:eastAsia="Times New Roman" w:hAnsi="Times New Roman"/>
      <w:b/>
      <w:sz w:val="22"/>
      <w:lang w:eastAsia="en-US"/>
    </w:rPr>
  </w:style>
  <w:style w:type="character" w:customStyle="1" w:styleId="Virsraksts7Rakstz">
    <w:name w:val="Virsraksts 7 Rakstz."/>
    <w:aliases w:val="Sol_virsraksts7 Rakstz."/>
    <w:rPr>
      <w:rFonts w:eastAsia="Times New Roman"/>
      <w:sz w:val="24"/>
      <w:lang w:eastAsia="en-US"/>
    </w:rPr>
  </w:style>
  <w:style w:type="character" w:customStyle="1" w:styleId="Virsraksts8Rakstz">
    <w:name w:val="Virsraksts 8 Rakstz."/>
    <w:aliases w:val="Sol_virsraksts8 Rakstz."/>
    <w:rPr>
      <w:rFonts w:eastAsia="Times New Roman"/>
      <w:i/>
      <w:sz w:val="24"/>
      <w:lang w:eastAsia="en-US"/>
    </w:rPr>
  </w:style>
  <w:style w:type="character" w:customStyle="1" w:styleId="Virsraksts9Rakstz">
    <w:name w:val="Virsraksts 9 Rakstz."/>
    <w:rPr>
      <w:rFonts w:ascii="Times New Roman" w:eastAsia="Times New Roman" w:hAnsi="Times New Roman"/>
      <w:sz w:val="28"/>
      <w:lang w:eastAsia="en-US"/>
    </w:rPr>
  </w:style>
  <w:style w:type="character" w:styleId="Hyperlink">
    <w:name w:val="Hyperlink"/>
    <w:semiHidden/>
    <w:rPr>
      <w:rFonts w:cs="Times New Roman"/>
      <w:color w:val="0000FF"/>
      <w:u w:val="single"/>
    </w:rPr>
  </w:style>
  <w:style w:type="paragraph" w:styleId="BodyText">
    <w:name w:val="Body Text"/>
    <w:aliases w:val="b,uvlaka 3,plain,plain Char,b1,uvlaka 31"/>
    <w:basedOn w:val="Normal"/>
    <w:semiHidden/>
    <w:pPr>
      <w:widowControl w:val="0"/>
      <w:spacing w:after="120" w:line="240" w:lineRule="auto"/>
    </w:pPr>
    <w:rPr>
      <w:rFonts w:ascii="RimTimes" w:eastAsia="Times New Roman" w:hAnsi="RimTimes"/>
      <w:sz w:val="24"/>
      <w:szCs w:val="20"/>
      <w:lang w:val="en-US"/>
    </w:rPr>
  </w:style>
  <w:style w:type="character" w:customStyle="1" w:styleId="PamattekstsRakstz">
    <w:name w:val="Pamatteksts Rakstz."/>
    <w:aliases w:val="b Rakstz.,uvlaka 3 Rakstz.,plain Rakstz.,plain Char Rakstz.,b1 Rakstz.,uvlaka 31 Rakstz."/>
    <w:rPr>
      <w:rFonts w:ascii="RimTimes" w:eastAsia="Times New Roman" w:hAnsi="RimTimes"/>
      <w:sz w:val="24"/>
      <w:lang w:val="en-US" w:eastAsia="en-US"/>
    </w:rPr>
  </w:style>
  <w:style w:type="paragraph" w:styleId="NormalWeb">
    <w:name w:val="Normal (Web)"/>
    <w:basedOn w:val="Normal"/>
    <w:semiHidden/>
    <w:pPr>
      <w:spacing w:before="100" w:beforeAutospacing="1" w:after="100" w:afterAutospacing="1" w:line="240" w:lineRule="auto"/>
    </w:pPr>
    <w:rPr>
      <w:rFonts w:ascii="Times New Roman" w:eastAsia="Times New Roman" w:hAnsi="Times New Roman"/>
      <w:sz w:val="24"/>
      <w:szCs w:val="24"/>
      <w:lang w:val="en-GB"/>
    </w:rPr>
  </w:style>
  <w:style w:type="paragraph" w:customStyle="1" w:styleId="Sarakstarindkopa">
    <w:name w:val="Saraksta rindkopa"/>
    <w:aliases w:val="Strip,H&amp;P List Paragraph,Normal bullet 2,Bullet list,2"/>
    <w:basedOn w:val="Normal"/>
    <w:qFormat/>
    <w:pPr>
      <w:spacing w:after="120" w:line="240" w:lineRule="auto"/>
      <w:ind w:left="720"/>
    </w:pPr>
    <w:rPr>
      <w:rFonts w:ascii="Times New Roman" w:eastAsia="Times New Roman" w:hAnsi="Times New Roman"/>
      <w:szCs w:val="20"/>
      <w:lang w:val="x-none"/>
    </w:rPr>
  </w:style>
  <w:style w:type="paragraph" w:styleId="BlockText">
    <w:name w:val="Block Text"/>
    <w:basedOn w:val="Normal"/>
    <w:semiHidden/>
    <w:pPr>
      <w:spacing w:after="120" w:line="240" w:lineRule="auto"/>
      <w:ind w:left="1440" w:right="1440" w:firstLine="567"/>
    </w:pPr>
    <w:rPr>
      <w:rFonts w:ascii="Times New Roman" w:eastAsia="Times New Roman" w:hAnsi="Times New Roman"/>
      <w:sz w:val="20"/>
      <w:szCs w:val="20"/>
      <w:lang w:val="x-none"/>
    </w:rPr>
  </w:style>
  <w:style w:type="character" w:customStyle="1" w:styleId="TekstabloksRakstz">
    <w:name w:val="Teksta bloks Rakstz."/>
    <w:locked/>
    <w:rPr>
      <w:rFonts w:ascii="Times New Roman" w:eastAsia="Times New Roman" w:hAnsi="Times New Roman"/>
      <w:lang w:eastAsia="en-US"/>
    </w:rPr>
  </w:style>
  <w:style w:type="paragraph" w:customStyle="1" w:styleId="Default">
    <w:name w:val="Default"/>
    <w:pPr>
      <w:numPr>
        <w:numId w:val="3"/>
      </w:numPr>
      <w:tabs>
        <w:tab w:val="clear" w:pos="851"/>
      </w:tabs>
      <w:autoSpaceDE w:val="0"/>
      <w:autoSpaceDN w:val="0"/>
      <w:adjustRightInd w:val="0"/>
      <w:ind w:left="0" w:firstLine="0"/>
    </w:pPr>
    <w:rPr>
      <w:rFonts w:ascii="Book Antiqua" w:eastAsia="Times New Roman" w:hAnsi="Book Antiqua" w:cs="Book Antiqua"/>
      <w:color w:val="000000"/>
      <w:sz w:val="24"/>
      <w:szCs w:val="24"/>
      <w:lang w:val="lv-LV" w:eastAsia="lv-LV"/>
    </w:rPr>
  </w:style>
  <w:style w:type="paragraph" w:customStyle="1" w:styleId="Title1">
    <w:name w:val="Title1"/>
    <w:basedOn w:val="Normal"/>
    <w:pPr>
      <w:numPr>
        <w:ilvl w:val="1"/>
        <w:numId w:val="3"/>
      </w:numPr>
      <w:tabs>
        <w:tab w:val="clear" w:pos="851"/>
      </w:tabs>
      <w:spacing w:after="0" w:line="240" w:lineRule="auto"/>
      <w:ind w:left="0" w:firstLine="0"/>
    </w:pPr>
    <w:rPr>
      <w:rFonts w:ascii="Arial" w:eastAsia="Times New Roman" w:hAnsi="Arial"/>
      <w:b/>
      <w:sz w:val="20"/>
      <w:szCs w:val="20"/>
      <w:lang w:val="en-GB"/>
    </w:rPr>
  </w:style>
  <w:style w:type="paragraph" w:customStyle="1" w:styleId="Punkts">
    <w:name w:val="Punkts"/>
    <w:basedOn w:val="Normal"/>
    <w:next w:val="Apakpunkts"/>
    <w:pPr>
      <w:numPr>
        <w:ilvl w:val="2"/>
        <w:numId w:val="3"/>
      </w:numPr>
      <w:spacing w:after="0" w:line="240" w:lineRule="auto"/>
    </w:pPr>
    <w:rPr>
      <w:rFonts w:ascii="Arial" w:eastAsia="Times New Roman" w:hAnsi="Arial"/>
      <w:b/>
      <w:sz w:val="20"/>
      <w:szCs w:val="24"/>
      <w:lang w:eastAsia="lv-LV"/>
    </w:rPr>
  </w:style>
  <w:style w:type="paragraph" w:customStyle="1" w:styleId="Apakpunkts">
    <w:name w:val="Apakšpunkts"/>
    <w:basedOn w:val="Normal"/>
    <w:pPr>
      <w:numPr>
        <w:ilvl w:val="1"/>
        <w:numId w:val="2"/>
      </w:numPr>
      <w:spacing w:after="0" w:line="240" w:lineRule="auto"/>
    </w:pPr>
    <w:rPr>
      <w:rFonts w:ascii="Arial" w:eastAsia="Times New Roman" w:hAnsi="Arial"/>
      <w:b/>
      <w:sz w:val="20"/>
      <w:szCs w:val="24"/>
      <w:lang w:eastAsia="lv-LV"/>
    </w:rPr>
  </w:style>
  <w:style w:type="paragraph" w:customStyle="1" w:styleId="Rindkopa">
    <w:name w:val="Rindkopa"/>
    <w:basedOn w:val="Normal"/>
    <w:next w:val="Punkts"/>
    <w:pPr>
      <w:spacing w:after="0" w:line="240" w:lineRule="auto"/>
      <w:ind w:left="851"/>
      <w:jc w:val="both"/>
    </w:pPr>
    <w:rPr>
      <w:rFonts w:ascii="Arial" w:eastAsia="Times New Roman" w:hAnsi="Arial"/>
      <w:sz w:val="20"/>
      <w:szCs w:val="24"/>
      <w:lang w:eastAsia="lv-LV"/>
    </w:rPr>
  </w:style>
  <w:style w:type="paragraph" w:customStyle="1" w:styleId="naisf">
    <w:name w:val="naisf"/>
    <w:basedOn w:val="Normal"/>
    <w:pPr>
      <w:spacing w:before="100" w:beforeAutospacing="1" w:after="100" w:afterAutospacing="1" w:line="240" w:lineRule="auto"/>
      <w:ind w:firstLine="567"/>
      <w:jc w:val="both"/>
    </w:pPr>
    <w:rPr>
      <w:rFonts w:ascii="Times New Roman" w:eastAsia="Times New Roman" w:hAnsi="Times New Roman"/>
      <w:sz w:val="24"/>
      <w:szCs w:val="24"/>
      <w:lang w:val="en-GB"/>
    </w:rPr>
  </w:style>
  <w:style w:type="paragraph" w:customStyle="1" w:styleId="Normal14pt">
    <w:name w:val="Normal + 14 pt"/>
    <w:aliases w:val="Justified"/>
    <w:basedOn w:val="Normal"/>
    <w:pPr>
      <w:tabs>
        <w:tab w:val="left" w:pos="327"/>
        <w:tab w:val="left" w:pos="851"/>
      </w:tabs>
      <w:spacing w:after="0" w:line="240" w:lineRule="auto"/>
      <w:jc w:val="both"/>
    </w:pPr>
    <w:rPr>
      <w:rFonts w:ascii="Times New Roman" w:eastAsia="Times New Roman" w:hAnsi="Times New Roman"/>
      <w:b/>
      <w:sz w:val="28"/>
      <w:szCs w:val="28"/>
    </w:rPr>
  </w:style>
  <w:style w:type="paragraph" w:styleId="BodyText3">
    <w:name w:val="Body Text 3"/>
    <w:basedOn w:val="Normal"/>
    <w:semiHidden/>
    <w:pPr>
      <w:spacing w:after="120" w:line="240" w:lineRule="auto"/>
    </w:pPr>
    <w:rPr>
      <w:rFonts w:ascii="Times New Roman" w:eastAsia="Times New Roman" w:hAnsi="Times New Roman"/>
      <w:sz w:val="16"/>
      <w:szCs w:val="20"/>
      <w:lang w:val="x-none"/>
    </w:rPr>
  </w:style>
  <w:style w:type="character" w:customStyle="1" w:styleId="Pamatteksts3Rakstz">
    <w:name w:val="Pamatteksts 3 Rakstz."/>
    <w:rPr>
      <w:rFonts w:ascii="Times New Roman" w:eastAsia="Times New Roman" w:hAnsi="Times New Roman"/>
      <w:sz w:val="16"/>
      <w:lang w:eastAsia="en-US"/>
    </w:rPr>
  </w:style>
  <w:style w:type="character" w:customStyle="1" w:styleId="Style11ptBold">
    <w:name w:val="Style 11 pt Bold"/>
    <w:rPr>
      <w:b/>
      <w:sz w:val="22"/>
    </w:rPr>
  </w:style>
  <w:style w:type="paragraph" w:customStyle="1" w:styleId="h3body1">
    <w:name w:val="h3_body_1"/>
    <w:autoRedefine/>
    <w:qFormat/>
    <w:rsid w:val="008617E3"/>
    <w:pPr>
      <w:numPr>
        <w:ilvl w:val="1"/>
        <w:numId w:val="43"/>
      </w:numPr>
      <w:spacing w:before="60"/>
      <w:ind w:left="567" w:right="-199" w:hanging="567"/>
      <w:jc w:val="both"/>
    </w:pPr>
    <w:rPr>
      <w:rFonts w:ascii="Times New Roman" w:eastAsia="Times New Roman" w:hAnsi="Times New Roman"/>
      <w:bCs/>
      <w:sz w:val="24"/>
      <w:szCs w:val="24"/>
      <w:lang w:val="lv-LV"/>
    </w:rPr>
  </w:style>
  <w:style w:type="paragraph" w:styleId="FootnoteText">
    <w:name w:val="footnote text"/>
    <w:aliases w:val="Footnote,Fußnote"/>
    <w:basedOn w:val="Normal"/>
    <w:semiHidden/>
    <w:pPr>
      <w:spacing w:after="0" w:line="240" w:lineRule="auto"/>
    </w:pPr>
    <w:rPr>
      <w:rFonts w:ascii="Times New Roman" w:eastAsia="Times New Roman" w:hAnsi="Times New Roman"/>
      <w:sz w:val="24"/>
      <w:szCs w:val="20"/>
      <w:lang w:val="x-none"/>
    </w:rPr>
  </w:style>
  <w:style w:type="character" w:customStyle="1" w:styleId="VrestekstsRakstz">
    <w:name w:val="Vēres teksts Rakstz."/>
    <w:aliases w:val="Footnote Rakstz.,Fußnote Rakstz."/>
    <w:rPr>
      <w:rFonts w:ascii="Times New Roman" w:eastAsia="Times New Roman" w:hAnsi="Times New Roman"/>
      <w:sz w:val="24"/>
      <w:lang w:eastAsia="en-US"/>
    </w:rPr>
  </w:style>
  <w:style w:type="character" w:styleId="CommentReference">
    <w:name w:val="annotation reference"/>
    <w:semiHidden/>
    <w:rPr>
      <w:rFonts w:cs="Times New Roman"/>
      <w:sz w:val="16"/>
    </w:rPr>
  </w:style>
  <w:style w:type="paragraph" w:styleId="CommentText">
    <w:name w:val="annotation text"/>
    <w:basedOn w:val="Normal"/>
    <w:link w:val="CommentTextChar"/>
    <w:uiPriority w:val="99"/>
    <w:pPr>
      <w:spacing w:after="0" w:line="240" w:lineRule="auto"/>
    </w:pPr>
    <w:rPr>
      <w:rFonts w:ascii="Times New Roman" w:eastAsia="Times New Roman" w:hAnsi="Times New Roman"/>
      <w:sz w:val="20"/>
      <w:szCs w:val="20"/>
      <w:lang w:val="x-none"/>
    </w:rPr>
  </w:style>
  <w:style w:type="character" w:customStyle="1" w:styleId="KomentratekstsRakstz">
    <w:name w:val="Komentāra teksts Rakstz."/>
    <w:rPr>
      <w:rFonts w:ascii="Times New Roman" w:eastAsia="Times New Roman" w:hAnsi="Times New Roman"/>
      <w:lang w:eastAsia="en-US"/>
    </w:rPr>
  </w:style>
  <w:style w:type="paragraph" w:styleId="CommentSubject">
    <w:name w:val="annotation subject"/>
    <w:basedOn w:val="CommentText"/>
    <w:next w:val="CommentText"/>
    <w:rPr>
      <w:b/>
    </w:rPr>
  </w:style>
  <w:style w:type="character" w:customStyle="1" w:styleId="KomentratmaRakstz">
    <w:name w:val="Komentāra tēma Rakstz."/>
    <w:rPr>
      <w:rFonts w:ascii="Times New Roman" w:eastAsia="Times New Roman" w:hAnsi="Times New Roman"/>
      <w:b/>
      <w:lang w:eastAsia="en-US"/>
    </w:rPr>
  </w:style>
  <w:style w:type="paragraph" w:styleId="BalloonText">
    <w:name w:val="Balloon Text"/>
    <w:basedOn w:val="Normal"/>
    <w:pPr>
      <w:spacing w:after="0" w:line="240" w:lineRule="auto"/>
    </w:pPr>
    <w:rPr>
      <w:rFonts w:ascii="Tahoma" w:eastAsia="Times New Roman" w:hAnsi="Tahoma"/>
      <w:sz w:val="16"/>
      <w:szCs w:val="20"/>
      <w:lang w:val="x-none"/>
    </w:rPr>
  </w:style>
  <w:style w:type="character" w:customStyle="1" w:styleId="BalontekstsRakstz">
    <w:name w:val="Balonteksts Rakstz."/>
    <w:rPr>
      <w:rFonts w:ascii="Tahoma" w:eastAsia="Times New Roman" w:hAnsi="Tahoma"/>
      <w:sz w:val="16"/>
      <w:lang w:eastAsia="en-US"/>
    </w:rPr>
  </w:style>
  <w:style w:type="character" w:styleId="FootnoteReference">
    <w:name w:val="footnote reference"/>
    <w:semiHidden/>
    <w:rPr>
      <w:rFonts w:cs="Times New Roman"/>
      <w:vertAlign w:val="superscript"/>
    </w:rPr>
  </w:style>
  <w:style w:type="paragraph" w:styleId="Caption">
    <w:name w:val="caption"/>
    <w:aliases w:val="Table Name Sol"/>
    <w:basedOn w:val="Normal"/>
    <w:qFormat/>
    <w:pPr>
      <w:spacing w:after="0" w:line="240" w:lineRule="auto"/>
    </w:pPr>
    <w:rPr>
      <w:rFonts w:ascii="Times New Roman" w:eastAsia="Times New Roman" w:hAnsi="Times New Roman"/>
      <w:b/>
      <w:bCs/>
      <w:sz w:val="20"/>
      <w:szCs w:val="20"/>
      <w:lang w:eastAsia="lv-LV"/>
    </w:rPr>
  </w:style>
  <w:style w:type="paragraph" w:styleId="BodyTextIndent">
    <w:name w:val="Body Text Indent"/>
    <w:basedOn w:val="Normal"/>
    <w:semiHidden/>
    <w:pPr>
      <w:spacing w:after="120" w:line="240" w:lineRule="auto"/>
      <w:ind w:left="283"/>
    </w:pPr>
    <w:rPr>
      <w:rFonts w:ascii="Times New Roman" w:eastAsia="Times New Roman" w:hAnsi="Times New Roman"/>
      <w:sz w:val="24"/>
      <w:szCs w:val="20"/>
      <w:lang w:val="x-none"/>
    </w:rPr>
  </w:style>
  <w:style w:type="character" w:customStyle="1" w:styleId="PamattekstsaratkpiRakstz">
    <w:name w:val="Pamatteksts ar atkāpi Rakstz."/>
    <w:rPr>
      <w:rFonts w:ascii="Times New Roman" w:eastAsia="Times New Roman" w:hAnsi="Times New Roman"/>
      <w:sz w:val="24"/>
      <w:lang w:eastAsia="en-US"/>
    </w:rPr>
  </w:style>
  <w:style w:type="paragraph" w:customStyle="1" w:styleId="txt1">
    <w:name w:val="txt1"/>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eastAsia="Times New Roman" w:hAnsi="!Neo'w Arial"/>
      <w:color w:val="000000"/>
      <w:lang w:eastAsia="lv-LV"/>
    </w:rPr>
  </w:style>
  <w:style w:type="paragraph" w:customStyle="1" w:styleId="I">
    <w:name w:val="I"/>
    <w:basedOn w:val="Normal"/>
    <w:pPr>
      <w:overflowPunct w:val="0"/>
      <w:adjustRightInd w:val="0"/>
      <w:spacing w:after="0" w:line="240" w:lineRule="auto"/>
      <w:jc w:val="both"/>
    </w:pPr>
    <w:rPr>
      <w:rFonts w:ascii="Times New Roman" w:eastAsia="Times New Roman" w:hAnsi="Times New Roman"/>
      <w:b/>
      <w:szCs w:val="20"/>
      <w:lang w:eastAsia="lv-LV"/>
    </w:rPr>
  </w:style>
  <w:style w:type="paragraph" w:styleId="Subtitle">
    <w:name w:val="Subtitle"/>
    <w:basedOn w:val="Normal"/>
    <w:qFormat/>
    <w:pPr>
      <w:spacing w:after="0" w:line="240" w:lineRule="auto"/>
      <w:jc w:val="center"/>
    </w:pPr>
    <w:rPr>
      <w:rFonts w:ascii="Times New Roman" w:eastAsia="Times New Roman" w:hAnsi="Times New Roman"/>
      <w:b/>
      <w:sz w:val="24"/>
      <w:szCs w:val="20"/>
      <w:lang w:val="x-none"/>
    </w:rPr>
  </w:style>
  <w:style w:type="character" w:customStyle="1" w:styleId="ApakvirsrakstsRakstz">
    <w:name w:val="Apakšvirsraksts Rakstz."/>
    <w:rPr>
      <w:rFonts w:ascii="Times New Roman" w:eastAsia="Times New Roman" w:hAnsi="Times New Roman"/>
      <w:b/>
      <w:sz w:val="24"/>
      <w:lang w:eastAsia="en-US"/>
    </w:rPr>
  </w:style>
  <w:style w:type="character" w:customStyle="1" w:styleId="colora">
    <w:name w:val="colora"/>
  </w:style>
  <w:style w:type="paragraph" w:styleId="BodyTextIndent2">
    <w:name w:val="Body Text Indent 2"/>
    <w:basedOn w:val="Normal"/>
    <w:semiHidden/>
    <w:pPr>
      <w:spacing w:after="120" w:line="480" w:lineRule="auto"/>
      <w:ind w:left="283"/>
    </w:pPr>
    <w:rPr>
      <w:rFonts w:ascii="Times New Roman" w:eastAsia="Times New Roman" w:hAnsi="Times New Roman"/>
      <w:sz w:val="24"/>
      <w:szCs w:val="20"/>
      <w:lang w:val="x-none"/>
    </w:rPr>
  </w:style>
  <w:style w:type="character" w:customStyle="1" w:styleId="Pamattekstaatkpe2Rakstz">
    <w:name w:val="Pamatteksta atkāpe 2 Rakstz."/>
    <w:rPr>
      <w:rFonts w:ascii="Times New Roman" w:eastAsia="Times New Roman" w:hAnsi="Times New Roman"/>
      <w:sz w:val="24"/>
      <w:lang w:eastAsia="en-US"/>
    </w:rPr>
  </w:style>
  <w:style w:type="paragraph" w:customStyle="1" w:styleId="TitleDocTypeSol">
    <w:name w:val="Title Doc Type Sol"/>
    <w:basedOn w:val="Normal"/>
    <w:autoRedefine/>
    <w:pPr>
      <w:spacing w:after="0" w:line="360" w:lineRule="auto"/>
      <w:jc w:val="center"/>
    </w:pPr>
    <w:rPr>
      <w:rFonts w:eastAsia="Times New Roman"/>
      <w:b/>
      <w:caps/>
      <w:color w:val="808080"/>
      <w:sz w:val="40"/>
      <w:szCs w:val="24"/>
    </w:rPr>
  </w:style>
  <w:style w:type="paragraph" w:styleId="TOC4">
    <w:name w:val="toc 4"/>
    <w:basedOn w:val="Normal"/>
    <w:next w:val="Normal"/>
    <w:autoRedefine/>
    <w:semiHidden/>
    <w:pPr>
      <w:spacing w:after="100" w:line="360" w:lineRule="auto"/>
      <w:ind w:left="600"/>
      <w:jc w:val="both"/>
    </w:pPr>
    <w:rPr>
      <w:rFonts w:eastAsia="Times New Roman"/>
      <w:sz w:val="18"/>
      <w:szCs w:val="24"/>
    </w:rPr>
  </w:style>
  <w:style w:type="paragraph" w:styleId="TOC5">
    <w:name w:val="toc 5"/>
    <w:basedOn w:val="Normal"/>
    <w:next w:val="Normal"/>
    <w:autoRedefine/>
    <w:semiHidden/>
    <w:pPr>
      <w:spacing w:after="100" w:line="360" w:lineRule="auto"/>
      <w:ind w:left="800"/>
      <w:jc w:val="both"/>
    </w:pPr>
    <w:rPr>
      <w:rFonts w:eastAsia="Times New Roman"/>
      <w:sz w:val="18"/>
      <w:szCs w:val="24"/>
    </w:rPr>
  </w:style>
  <w:style w:type="paragraph" w:styleId="TOC6">
    <w:name w:val="toc 6"/>
    <w:basedOn w:val="Normal"/>
    <w:next w:val="Normal"/>
    <w:autoRedefine/>
    <w:semiHidden/>
    <w:pPr>
      <w:spacing w:after="100" w:line="360" w:lineRule="auto"/>
      <w:ind w:left="1000"/>
      <w:jc w:val="both"/>
    </w:pPr>
    <w:rPr>
      <w:rFonts w:eastAsia="Times New Roman"/>
      <w:sz w:val="18"/>
      <w:szCs w:val="24"/>
    </w:rPr>
  </w:style>
  <w:style w:type="paragraph" w:styleId="TOC7">
    <w:name w:val="toc 7"/>
    <w:basedOn w:val="Normal"/>
    <w:next w:val="Normal"/>
    <w:autoRedefine/>
    <w:semiHidden/>
    <w:pPr>
      <w:spacing w:after="100" w:line="360" w:lineRule="auto"/>
      <w:ind w:left="1200"/>
      <w:jc w:val="both"/>
    </w:pPr>
    <w:rPr>
      <w:rFonts w:eastAsia="Times New Roman"/>
      <w:sz w:val="18"/>
      <w:szCs w:val="24"/>
    </w:rPr>
  </w:style>
  <w:style w:type="paragraph" w:customStyle="1" w:styleId="TableBullet1Sol">
    <w:name w:val="Table Bullet 1 Sol"/>
    <w:basedOn w:val="Normal"/>
    <w:autoRedefine/>
    <w:pPr>
      <w:numPr>
        <w:numId w:val="6"/>
      </w:numPr>
      <w:spacing w:before="40" w:after="40" w:line="240" w:lineRule="auto"/>
    </w:pPr>
    <w:rPr>
      <w:rFonts w:eastAsia="Times New Roman"/>
      <w:sz w:val="18"/>
      <w:szCs w:val="24"/>
    </w:rPr>
  </w:style>
  <w:style w:type="paragraph" w:customStyle="1" w:styleId="TableBullet2Sol">
    <w:name w:val="Table Bullet 2 Sol"/>
    <w:basedOn w:val="Normal"/>
    <w:pPr>
      <w:numPr>
        <w:numId w:val="7"/>
      </w:numPr>
      <w:spacing w:after="0" w:line="240" w:lineRule="auto"/>
    </w:pPr>
    <w:rPr>
      <w:rFonts w:eastAsia="Times New Roman"/>
      <w:sz w:val="18"/>
      <w:szCs w:val="24"/>
    </w:rPr>
  </w:style>
  <w:style w:type="paragraph" w:customStyle="1" w:styleId="DiagramNrSol">
    <w:name w:val="Diagram Nr Sol"/>
    <w:basedOn w:val="Normal"/>
    <w:pPr>
      <w:spacing w:after="120" w:line="240" w:lineRule="auto"/>
      <w:jc w:val="center"/>
    </w:pPr>
    <w:rPr>
      <w:rFonts w:eastAsia="Times New Roman"/>
      <w:b/>
      <w:bCs/>
      <w:color w:val="808080"/>
      <w:sz w:val="18"/>
      <w:szCs w:val="18"/>
    </w:rPr>
  </w:style>
  <w:style w:type="paragraph" w:customStyle="1" w:styleId="ToCHeadingSol">
    <w:name w:val="ToC Heading Sol"/>
    <w:basedOn w:val="BODYTEXTSol"/>
    <w:next w:val="BODYTEXTSol"/>
    <w:rPr>
      <w:b/>
      <w:caps/>
      <w:color w:val="808080"/>
      <w:sz w:val="32"/>
    </w:rPr>
  </w:style>
  <w:style w:type="paragraph" w:customStyle="1" w:styleId="BODYTEXTSol">
    <w:name w:val="BODY TEXT Sol"/>
    <w:basedOn w:val="Normal"/>
    <w:pPr>
      <w:spacing w:before="60" w:after="60" w:line="360" w:lineRule="auto"/>
      <w:jc w:val="both"/>
    </w:pPr>
    <w:rPr>
      <w:rFonts w:eastAsia="Times New Roman"/>
      <w:sz w:val="20"/>
      <w:szCs w:val="24"/>
    </w:rPr>
  </w:style>
  <w:style w:type="paragraph" w:styleId="ListBullet2">
    <w:name w:val="List Bullet 2"/>
    <w:basedOn w:val="Normal"/>
    <w:semiHidden/>
    <w:pPr>
      <w:tabs>
        <w:tab w:val="num" w:pos="643"/>
      </w:tabs>
      <w:spacing w:after="0" w:line="360" w:lineRule="auto"/>
      <w:ind w:left="643" w:hanging="360"/>
      <w:contextualSpacing/>
      <w:jc w:val="both"/>
    </w:pPr>
    <w:rPr>
      <w:rFonts w:eastAsia="Times New Roman"/>
      <w:sz w:val="18"/>
      <w:szCs w:val="24"/>
    </w:rPr>
  </w:style>
  <w:style w:type="paragraph" w:styleId="ListBullet3">
    <w:name w:val="List Bullet 3"/>
    <w:basedOn w:val="Normal"/>
    <w:semiHidden/>
    <w:pPr>
      <w:tabs>
        <w:tab w:val="num" w:pos="926"/>
      </w:tabs>
      <w:spacing w:after="0" w:line="360" w:lineRule="auto"/>
      <w:ind w:left="926" w:hanging="360"/>
      <w:contextualSpacing/>
      <w:jc w:val="both"/>
    </w:pPr>
    <w:rPr>
      <w:rFonts w:eastAsia="Times New Roman"/>
      <w:sz w:val="18"/>
      <w:szCs w:val="24"/>
    </w:rPr>
  </w:style>
  <w:style w:type="paragraph" w:customStyle="1" w:styleId="MessageSol">
    <w:name w:val="Message Sol"/>
    <w:pPr>
      <w:spacing w:before="120" w:after="120"/>
    </w:pPr>
    <w:rPr>
      <w:rFonts w:eastAsia="Times New Roman"/>
      <w:b/>
      <w:i/>
      <w:sz w:val="22"/>
      <w:szCs w:val="24"/>
      <w:lang w:val="lv-LV"/>
    </w:rPr>
  </w:style>
  <w:style w:type="paragraph" w:styleId="ListBullet4">
    <w:name w:val="List Bullet 4"/>
    <w:basedOn w:val="Normal"/>
    <w:semiHidden/>
    <w:pPr>
      <w:tabs>
        <w:tab w:val="num" w:pos="1209"/>
      </w:tabs>
      <w:spacing w:after="0" w:line="360" w:lineRule="auto"/>
      <w:ind w:left="1209" w:hanging="360"/>
      <w:contextualSpacing/>
      <w:jc w:val="both"/>
    </w:pPr>
    <w:rPr>
      <w:rFonts w:eastAsia="Times New Roman"/>
      <w:sz w:val="18"/>
      <w:szCs w:val="24"/>
    </w:rPr>
  </w:style>
  <w:style w:type="paragraph" w:customStyle="1" w:styleId="TitleClientNameSol">
    <w:name w:val="Title Client Name Sol"/>
    <w:basedOn w:val="BODYTEXTSol"/>
    <w:next w:val="BODYTEXTSol"/>
    <w:autoRedefine/>
    <w:pPr>
      <w:jc w:val="center"/>
    </w:pPr>
    <w:rPr>
      <w:color w:val="808080"/>
      <w:sz w:val="28"/>
    </w:rPr>
  </w:style>
  <w:style w:type="paragraph" w:customStyle="1" w:styleId="MessageBoldSol">
    <w:name w:val="Message Bold Sol"/>
    <w:next w:val="BODYTEXTSol"/>
    <w:rPr>
      <w:rFonts w:eastAsia="Times New Roman"/>
      <w:b/>
      <w:bCs/>
      <w:szCs w:val="24"/>
      <w:lang w:val="lv-LV"/>
    </w:rPr>
  </w:style>
  <w:style w:type="paragraph" w:styleId="TOCHeading">
    <w:name w:val="TOC Heading"/>
    <w:basedOn w:val="Heading1"/>
    <w:next w:val="Normal"/>
    <w:qFormat/>
    <w:pPr>
      <w:pageBreakBefore/>
      <w:shd w:val="clear" w:color="auto" w:fill="808080"/>
      <w:spacing w:before="120" w:after="120" w:line="276" w:lineRule="auto"/>
      <w:ind w:left="357" w:hanging="357"/>
      <w:jc w:val="both"/>
      <w:outlineLvl w:val="9"/>
    </w:pPr>
    <w:rPr>
      <w:rFonts w:ascii="Calibri" w:hAnsi="Calibri"/>
      <w:caps/>
      <w:color w:val="FFFFFF"/>
      <w:sz w:val="36"/>
    </w:rPr>
  </w:style>
  <w:style w:type="paragraph" w:customStyle="1" w:styleId="TitleIDNoSol">
    <w:name w:val="Title ID No Sol"/>
    <w:basedOn w:val="BODYTEXTSol"/>
    <w:next w:val="BODYTEXTSol"/>
    <w:pPr>
      <w:jc w:val="center"/>
    </w:pPr>
    <w:rPr>
      <w:color w:val="4D4D4D"/>
    </w:rPr>
  </w:style>
  <w:style w:type="paragraph" w:customStyle="1" w:styleId="TitleDateSole">
    <w:name w:val="Title Date Sole"/>
    <w:basedOn w:val="BODYTEXTSol"/>
    <w:next w:val="BODYTEXTSol"/>
    <w:autoRedefine/>
    <w:pPr>
      <w:jc w:val="center"/>
    </w:pPr>
    <w:rPr>
      <w:smallCaps/>
      <w:color w:val="4D4D4D"/>
    </w:rPr>
  </w:style>
  <w:style w:type="paragraph" w:customStyle="1" w:styleId="TitleProjectNameSol">
    <w:name w:val="Title Project Name Sol"/>
    <w:basedOn w:val="Normal"/>
    <w:pPr>
      <w:spacing w:after="0" w:line="360" w:lineRule="auto"/>
      <w:jc w:val="center"/>
    </w:pPr>
    <w:rPr>
      <w:rFonts w:eastAsia="Times New Roman"/>
      <w:b/>
      <w:smallCaps/>
      <w:color w:val="595959"/>
      <w:sz w:val="36"/>
      <w:szCs w:val="24"/>
      <w:lang w:val="en-US"/>
    </w:rPr>
  </w:style>
  <w:style w:type="paragraph" w:customStyle="1" w:styleId="MessageItalicSol">
    <w:name w:val="Message Italic Sol"/>
    <w:basedOn w:val="Normal"/>
    <w:pPr>
      <w:spacing w:before="120" w:after="120" w:line="360" w:lineRule="auto"/>
      <w:jc w:val="both"/>
    </w:pPr>
    <w:rPr>
      <w:rFonts w:eastAsia="Times New Roman"/>
      <w:i/>
      <w:color w:val="7F7F7F"/>
      <w:sz w:val="18"/>
      <w:szCs w:val="24"/>
    </w:rPr>
  </w:style>
  <w:style w:type="paragraph" w:customStyle="1" w:styleId="Bullet1Sol">
    <w:name w:val="Bullet 1 Sol"/>
    <w:basedOn w:val="Normal"/>
    <w:autoRedefine/>
    <w:pPr>
      <w:numPr>
        <w:numId w:val="12"/>
      </w:numPr>
      <w:tabs>
        <w:tab w:val="left" w:pos="-142"/>
      </w:tabs>
      <w:spacing w:before="60" w:after="60" w:line="240" w:lineRule="auto"/>
      <w:jc w:val="both"/>
    </w:pPr>
    <w:rPr>
      <w:rFonts w:ascii="Times New Roman" w:eastAsia="Times New Roman" w:hAnsi="Times New Roman"/>
      <w:sz w:val="24"/>
      <w:szCs w:val="24"/>
      <w:lang w:val="x-none"/>
    </w:rPr>
  </w:style>
  <w:style w:type="paragraph" w:customStyle="1" w:styleId="Bullet2Sol">
    <w:name w:val="Bullet 2 Sol"/>
    <w:basedOn w:val="Normal"/>
    <w:autoRedefine/>
    <w:pPr>
      <w:tabs>
        <w:tab w:val="left" w:pos="810"/>
      </w:tabs>
      <w:spacing w:before="60" w:after="60" w:line="240" w:lineRule="auto"/>
      <w:ind w:left="821" w:hanging="317"/>
      <w:jc w:val="both"/>
    </w:pPr>
    <w:rPr>
      <w:rFonts w:eastAsia="Times New Roman"/>
      <w:sz w:val="20"/>
      <w:szCs w:val="24"/>
      <w:lang w:val="x-none"/>
    </w:rPr>
  </w:style>
  <w:style w:type="character" w:customStyle="1" w:styleId="Bullet1SolChar">
    <w:name w:val="Bullet 1 Sol Char"/>
    <w:locked/>
    <w:rPr>
      <w:rFonts w:ascii="Times New Roman" w:eastAsia="Times New Roman" w:hAnsi="Times New Roman"/>
      <w:sz w:val="24"/>
      <w:szCs w:val="24"/>
      <w:lang w:val="x-none" w:eastAsia="en-US"/>
    </w:rPr>
  </w:style>
  <w:style w:type="paragraph" w:customStyle="1" w:styleId="Bullet3Sol">
    <w:name w:val="Bullet 3 Sol"/>
    <w:basedOn w:val="Normal"/>
    <w:pPr>
      <w:tabs>
        <w:tab w:val="left" w:pos="1418"/>
      </w:tabs>
      <w:spacing w:before="40" w:after="40" w:line="240" w:lineRule="auto"/>
      <w:ind w:left="1138" w:hanging="317"/>
      <w:contextualSpacing/>
      <w:jc w:val="both"/>
    </w:pPr>
    <w:rPr>
      <w:rFonts w:eastAsia="Times New Roman"/>
      <w:sz w:val="20"/>
      <w:szCs w:val="24"/>
      <w:lang w:val="x-none"/>
    </w:rPr>
  </w:style>
  <w:style w:type="character" w:customStyle="1" w:styleId="Bullet2SolChar">
    <w:name w:val="Bullet 2 Sol Char"/>
    <w:locked/>
    <w:rPr>
      <w:rFonts w:eastAsia="Times New Roman"/>
      <w:szCs w:val="24"/>
      <w:lang w:val="x-none" w:eastAsia="en-US"/>
    </w:rPr>
  </w:style>
  <w:style w:type="paragraph" w:customStyle="1" w:styleId="Bullet4Sol">
    <w:name w:val="Bullet 4 Sol"/>
    <w:basedOn w:val="Normal"/>
    <w:pPr>
      <w:numPr>
        <w:ilvl w:val="3"/>
        <w:numId w:val="5"/>
      </w:numPr>
      <w:tabs>
        <w:tab w:val="left" w:pos="1701"/>
      </w:tabs>
      <w:spacing w:before="40" w:after="40" w:line="240" w:lineRule="auto"/>
      <w:jc w:val="both"/>
    </w:pPr>
    <w:rPr>
      <w:rFonts w:eastAsia="Times New Roman"/>
      <w:sz w:val="18"/>
      <w:szCs w:val="24"/>
      <w:lang w:val="x-none"/>
    </w:rPr>
  </w:style>
  <w:style w:type="character" w:customStyle="1" w:styleId="Bullet3SolChar">
    <w:name w:val="Bullet 3 Sol Char"/>
    <w:locked/>
    <w:rPr>
      <w:rFonts w:eastAsia="Times New Roman"/>
      <w:szCs w:val="24"/>
      <w:lang w:val="x-none" w:eastAsia="en-US"/>
    </w:rPr>
  </w:style>
  <w:style w:type="character" w:customStyle="1" w:styleId="Bullet4SolChar">
    <w:name w:val="Bullet 4 Sol Char"/>
    <w:locked/>
    <w:rPr>
      <w:rFonts w:eastAsia="Times New Roman"/>
      <w:sz w:val="18"/>
      <w:szCs w:val="24"/>
      <w:lang w:val="x-none" w:eastAsia="en-US"/>
    </w:rPr>
  </w:style>
  <w:style w:type="paragraph" w:styleId="TOC1">
    <w:name w:val="toc 1"/>
    <w:basedOn w:val="Normal"/>
    <w:next w:val="Normal"/>
    <w:autoRedefine/>
    <w:semiHidden/>
    <w:pPr>
      <w:tabs>
        <w:tab w:val="left" w:pos="432"/>
        <w:tab w:val="left" w:pos="990"/>
        <w:tab w:val="right" w:leader="dot" w:pos="8640"/>
      </w:tabs>
      <w:spacing w:after="100" w:line="360" w:lineRule="auto"/>
      <w:ind w:left="450" w:hanging="450"/>
      <w:jc w:val="both"/>
    </w:pPr>
    <w:rPr>
      <w:rFonts w:eastAsia="Times New Roman"/>
      <w:b/>
      <w:szCs w:val="24"/>
    </w:rPr>
  </w:style>
  <w:style w:type="paragraph" w:styleId="TOC2">
    <w:name w:val="toc 2"/>
    <w:basedOn w:val="Normal"/>
    <w:next w:val="Normal"/>
    <w:autoRedefine/>
    <w:semiHidden/>
    <w:pPr>
      <w:tabs>
        <w:tab w:val="left" w:pos="1000"/>
        <w:tab w:val="right" w:leader="dot" w:pos="8640"/>
      </w:tabs>
      <w:spacing w:after="100" w:line="360" w:lineRule="auto"/>
      <w:ind w:left="900" w:hanging="468"/>
    </w:pPr>
    <w:rPr>
      <w:rFonts w:eastAsia="Times New Roman"/>
      <w:sz w:val="20"/>
      <w:szCs w:val="24"/>
    </w:rPr>
  </w:style>
  <w:style w:type="paragraph" w:styleId="TOC3">
    <w:name w:val="toc 3"/>
    <w:basedOn w:val="Normal"/>
    <w:next w:val="Normal"/>
    <w:autoRedefine/>
    <w:semiHidden/>
    <w:pPr>
      <w:tabs>
        <w:tab w:val="right" w:leader="dot" w:pos="1296"/>
        <w:tab w:val="right" w:leader="dot" w:pos="8640"/>
      </w:tabs>
      <w:spacing w:after="100" w:line="360" w:lineRule="auto"/>
      <w:ind w:left="900"/>
      <w:jc w:val="both"/>
    </w:pPr>
    <w:rPr>
      <w:rFonts w:eastAsia="Times New Roman"/>
      <w:sz w:val="18"/>
      <w:szCs w:val="24"/>
    </w:rPr>
  </w:style>
  <w:style w:type="paragraph" w:styleId="Footer">
    <w:name w:val="footer"/>
    <w:aliases w:val="Char5 Char"/>
    <w:basedOn w:val="Normal"/>
    <w:link w:val="FooterChar"/>
    <w:uiPriority w:val="99"/>
    <w:pPr>
      <w:tabs>
        <w:tab w:val="center" w:pos="4153"/>
        <w:tab w:val="right" w:pos="8306"/>
      </w:tabs>
      <w:spacing w:after="0" w:line="240" w:lineRule="auto"/>
      <w:jc w:val="both"/>
    </w:pPr>
    <w:rPr>
      <w:rFonts w:eastAsia="Times New Roman"/>
      <w:sz w:val="24"/>
      <w:szCs w:val="20"/>
      <w:lang w:val="x-none"/>
    </w:rPr>
  </w:style>
  <w:style w:type="character" w:customStyle="1" w:styleId="KjeneRakstz">
    <w:name w:val="Kājene Rakstz."/>
    <w:aliases w:val="Char5 Char Rakstz."/>
    <w:rPr>
      <w:rFonts w:eastAsia="Times New Roman"/>
      <w:sz w:val="24"/>
      <w:lang w:eastAsia="en-US"/>
    </w:rPr>
  </w:style>
  <w:style w:type="character" w:styleId="PlaceholderText">
    <w:name w:val="Placeholder Text"/>
    <w:semiHidden/>
    <w:rPr>
      <w:rFonts w:cs="Times New Roman"/>
      <w:color w:val="808080"/>
    </w:rPr>
  </w:style>
  <w:style w:type="paragraph" w:styleId="TOC8">
    <w:name w:val="toc 8"/>
    <w:basedOn w:val="Normal"/>
    <w:next w:val="Normal"/>
    <w:autoRedefine/>
    <w:semiHidden/>
    <w:pPr>
      <w:spacing w:after="100" w:line="360" w:lineRule="auto"/>
      <w:ind w:left="1400"/>
      <w:jc w:val="both"/>
    </w:pPr>
    <w:rPr>
      <w:rFonts w:eastAsia="Times New Roman"/>
      <w:sz w:val="18"/>
      <w:szCs w:val="24"/>
    </w:rPr>
  </w:style>
  <w:style w:type="paragraph" w:styleId="Header">
    <w:name w:val="header"/>
    <w:basedOn w:val="Normal"/>
    <w:semiHidden/>
    <w:pPr>
      <w:tabs>
        <w:tab w:val="center" w:pos="4513"/>
        <w:tab w:val="right" w:pos="9026"/>
      </w:tabs>
      <w:spacing w:after="0" w:line="240" w:lineRule="auto"/>
      <w:jc w:val="both"/>
    </w:pPr>
    <w:rPr>
      <w:rFonts w:eastAsia="Times New Roman"/>
      <w:sz w:val="24"/>
      <w:szCs w:val="20"/>
      <w:lang w:val="x-none"/>
    </w:rPr>
  </w:style>
  <w:style w:type="character" w:customStyle="1" w:styleId="GalveneRakstz">
    <w:name w:val="Galvene Rakstz."/>
    <w:rPr>
      <w:rFonts w:eastAsia="Times New Roman"/>
      <w:sz w:val="24"/>
      <w:lang w:eastAsia="en-US"/>
    </w:rPr>
  </w:style>
  <w:style w:type="paragraph" w:styleId="Revision">
    <w:name w:val="Revision"/>
    <w:hidden/>
    <w:semiHidden/>
    <w:rPr>
      <w:rFonts w:eastAsia="Times New Roman"/>
      <w:sz w:val="18"/>
      <w:szCs w:val="24"/>
      <w:lang w:val="lv-LV"/>
    </w:rPr>
  </w:style>
  <w:style w:type="paragraph" w:customStyle="1" w:styleId="BodyIndentSol">
    <w:name w:val="Body Indent Sol"/>
    <w:basedOn w:val="BODYTEXTSol"/>
    <w:pPr>
      <w:tabs>
        <w:tab w:val="left" w:pos="331"/>
      </w:tabs>
      <w:ind w:left="504"/>
    </w:pPr>
  </w:style>
  <w:style w:type="paragraph" w:customStyle="1" w:styleId="Heading3NoNumberSol">
    <w:name w:val="Heading 3 No Number Sol"/>
    <w:basedOn w:val="Heading3"/>
    <w:next w:val="BODYTEXTSol"/>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style>
  <w:style w:type="paragraph" w:customStyle="1" w:styleId="Heading0">
    <w:name w:val="Heading 0"/>
    <w:basedOn w:val="TitleDocTypeSol"/>
    <w:next w:val="BODYTEXTSol"/>
    <w:autoRedefine/>
    <w:pPr>
      <w:spacing w:before="4400"/>
    </w:pPr>
    <w:rPr>
      <w:sz w:val="48"/>
    </w:rPr>
  </w:style>
  <w:style w:type="paragraph" w:styleId="ListBullet">
    <w:name w:val="List Bullet"/>
    <w:basedOn w:val="Normal"/>
    <w:autoRedefine/>
    <w:semiHidden/>
    <w:pPr>
      <w:tabs>
        <w:tab w:val="num" w:pos="360"/>
      </w:tabs>
      <w:spacing w:after="0" w:line="240" w:lineRule="auto"/>
      <w:ind w:left="360" w:hanging="360"/>
    </w:pPr>
    <w:rPr>
      <w:rFonts w:ascii="Times New Roman" w:eastAsia="Times New Roman" w:hAnsi="Times New Roman"/>
      <w:sz w:val="24"/>
      <w:szCs w:val="24"/>
      <w:lang w:eastAsia="lv-LV"/>
    </w:rPr>
  </w:style>
  <w:style w:type="paragraph" w:styleId="BodyTextIndent3">
    <w:name w:val="Body Text Indent 3"/>
    <w:basedOn w:val="Normal"/>
    <w:semiHidden/>
    <w:pPr>
      <w:widowControl w:val="0"/>
      <w:spacing w:after="0" w:line="240" w:lineRule="auto"/>
      <w:ind w:firstLine="426"/>
      <w:jc w:val="both"/>
    </w:pPr>
    <w:rPr>
      <w:rFonts w:ascii="Times New Roman" w:eastAsia="Times New Roman" w:hAnsi="Times New Roman"/>
      <w:sz w:val="24"/>
      <w:szCs w:val="20"/>
      <w:lang w:val="x-none"/>
    </w:rPr>
  </w:style>
  <w:style w:type="character" w:customStyle="1" w:styleId="Pamattekstaatkpe3Rakstz">
    <w:name w:val="Pamatteksta atkāpe 3 Rakstz."/>
    <w:rPr>
      <w:rFonts w:ascii="Times New Roman" w:eastAsia="Times New Roman" w:hAnsi="Times New Roman"/>
      <w:sz w:val="24"/>
      <w:lang w:eastAsia="en-US"/>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sz w:val="24"/>
      <w:szCs w:val="20"/>
      <w:lang w:val="x-none"/>
    </w:rPr>
  </w:style>
  <w:style w:type="character" w:customStyle="1" w:styleId="HTMLiepriekformattaisRakstz">
    <w:name w:val="HTML iepriekšformatētais Rakstz."/>
    <w:rPr>
      <w:rFonts w:ascii="Times New Roman" w:eastAsia="Times New Roman" w:hAnsi="Times New Roman"/>
      <w:sz w:val="24"/>
      <w:lang w:eastAsia="en-US"/>
    </w:rPr>
  </w:style>
  <w:style w:type="paragraph" w:customStyle="1" w:styleId="Sadaas">
    <w:name w:val="Sadaļas"/>
    <w:basedOn w:val="Normal"/>
    <w:pPr>
      <w:spacing w:before="480" w:after="360" w:line="240" w:lineRule="auto"/>
    </w:pPr>
    <w:rPr>
      <w:rFonts w:ascii="Times New Roman" w:eastAsia="Times New Roman" w:hAnsi="Times New Roman"/>
      <w:b/>
      <w:bCs/>
      <w:kern w:val="32"/>
      <w:sz w:val="24"/>
      <w:szCs w:val="20"/>
      <w:lang w:eastAsia="lv-LV"/>
    </w:rPr>
  </w:style>
  <w:style w:type="character" w:styleId="PageNumber">
    <w:name w:val="page number"/>
    <w:semiHidden/>
    <w:rPr>
      <w:rFonts w:cs="Times New Roman"/>
    </w:rPr>
  </w:style>
  <w:style w:type="character" w:styleId="FollowedHyperlink">
    <w:name w:val="FollowedHyperlink"/>
    <w:semiHidden/>
    <w:rPr>
      <w:rFonts w:cs="Times New Roman"/>
      <w:color w:val="800080"/>
      <w:u w:val="single"/>
    </w:rPr>
  </w:style>
  <w:style w:type="paragraph" w:styleId="BodyText2">
    <w:name w:val="Body Text 2"/>
    <w:basedOn w:val="Normal"/>
    <w:semiHidden/>
    <w:pPr>
      <w:spacing w:after="0" w:line="240" w:lineRule="auto"/>
      <w:ind w:right="425"/>
      <w:jc w:val="both"/>
    </w:pPr>
    <w:rPr>
      <w:rFonts w:ascii="Times New Roman" w:eastAsia="Times New Roman" w:hAnsi="Times New Roman"/>
      <w:sz w:val="24"/>
      <w:szCs w:val="20"/>
      <w:lang w:val="x-none"/>
    </w:rPr>
  </w:style>
  <w:style w:type="character" w:customStyle="1" w:styleId="Pamatteksts2Rakstz">
    <w:name w:val="Pamatteksts 2 Rakstz."/>
    <w:rPr>
      <w:rFonts w:ascii="Times New Roman" w:eastAsia="Times New Roman" w:hAnsi="Times New Roman"/>
      <w:sz w:val="24"/>
      <w:lang w:eastAsia="en-US"/>
    </w:rPr>
  </w:style>
  <w:style w:type="paragraph" w:customStyle="1" w:styleId="Level1">
    <w:name w:val="Level 1"/>
    <w:basedOn w:val="Normal"/>
    <w:pPr>
      <w:widowControl w:val="0"/>
      <w:spacing w:after="0" w:line="240" w:lineRule="auto"/>
      <w:outlineLvl w:val="0"/>
    </w:pPr>
    <w:rPr>
      <w:rFonts w:ascii="Times New Roman" w:eastAsia="Times New Roman" w:hAnsi="Times New Roman"/>
      <w:sz w:val="24"/>
      <w:szCs w:val="24"/>
    </w:rPr>
  </w:style>
  <w:style w:type="paragraph" w:customStyle="1" w:styleId="Level3">
    <w:name w:val="Level 3"/>
    <w:basedOn w:val="Normal"/>
    <w:pPr>
      <w:widowControl w:val="0"/>
      <w:numPr>
        <w:ilvl w:val="2"/>
        <w:numId w:val="8"/>
      </w:numPr>
      <w:spacing w:after="0" w:line="240" w:lineRule="auto"/>
      <w:outlineLvl w:val="2"/>
    </w:pPr>
    <w:rPr>
      <w:rFonts w:ascii="Times New Roman" w:eastAsia="Times New Roman" w:hAnsi="Times New Roman"/>
      <w:sz w:val="24"/>
      <w:szCs w:val="24"/>
    </w:rPr>
  </w:style>
  <w:style w:type="paragraph" w:customStyle="1" w:styleId="Level4">
    <w:name w:val="Level 4"/>
    <w:basedOn w:val="Normal"/>
    <w:pPr>
      <w:widowControl w:val="0"/>
      <w:numPr>
        <w:ilvl w:val="3"/>
        <w:numId w:val="8"/>
      </w:numPr>
      <w:spacing w:after="0" w:line="240" w:lineRule="auto"/>
      <w:outlineLvl w:val="3"/>
    </w:pPr>
    <w:rPr>
      <w:rFonts w:ascii="Times New Roman" w:eastAsia="Times New Roman" w:hAnsi="Times New Roman"/>
      <w:sz w:val="24"/>
      <w:szCs w:val="24"/>
    </w:rPr>
  </w:style>
  <w:style w:type="paragraph" w:customStyle="1" w:styleId="Level5">
    <w:name w:val="Level 5"/>
    <w:basedOn w:val="Normal"/>
    <w:pPr>
      <w:widowControl w:val="0"/>
      <w:numPr>
        <w:ilvl w:val="4"/>
        <w:numId w:val="8"/>
      </w:numPr>
      <w:spacing w:after="0" w:line="240" w:lineRule="auto"/>
      <w:outlineLvl w:val="4"/>
    </w:pPr>
    <w:rPr>
      <w:rFonts w:ascii="Times New Roman" w:eastAsia="Times New Roman" w:hAnsi="Times New Roman"/>
      <w:sz w:val="24"/>
      <w:szCs w:val="24"/>
    </w:rPr>
  </w:style>
  <w:style w:type="paragraph" w:customStyle="1" w:styleId="Level7">
    <w:name w:val="Level 7"/>
    <w:basedOn w:val="Normal"/>
    <w:pPr>
      <w:widowControl w:val="0"/>
      <w:numPr>
        <w:ilvl w:val="6"/>
        <w:numId w:val="8"/>
      </w:numPr>
      <w:spacing w:after="0" w:line="240" w:lineRule="auto"/>
      <w:outlineLvl w:val="6"/>
    </w:pPr>
    <w:rPr>
      <w:rFonts w:ascii="Times New Roman" w:eastAsia="Times New Roman" w:hAnsi="Times New Roman"/>
      <w:sz w:val="24"/>
      <w:szCs w:val="24"/>
    </w:rPr>
  </w:style>
  <w:style w:type="paragraph" w:customStyle="1" w:styleId="xl28">
    <w:name w:val="xl28"/>
    <w:basedOn w:val="Normal"/>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val="en-US"/>
    </w:rPr>
  </w:style>
  <w:style w:type="paragraph" w:styleId="PlainText">
    <w:name w:val="Plain Text"/>
    <w:basedOn w:val="Normal"/>
    <w:semiHidden/>
    <w:pPr>
      <w:spacing w:after="0" w:line="240" w:lineRule="auto"/>
    </w:pPr>
    <w:rPr>
      <w:rFonts w:ascii="Courier New" w:eastAsia="Times New Roman" w:hAnsi="Courier New"/>
      <w:sz w:val="24"/>
      <w:szCs w:val="20"/>
      <w:lang w:val="en-GB"/>
    </w:rPr>
  </w:style>
  <w:style w:type="character" w:customStyle="1" w:styleId="VienkrstekstsRakstz">
    <w:name w:val="Vienkāršs teksts Rakstz."/>
    <w:rPr>
      <w:rFonts w:ascii="Courier New" w:eastAsia="Times New Roman" w:hAnsi="Courier New"/>
      <w:sz w:val="24"/>
      <w:lang w:val="en-GB" w:eastAsia="en-US"/>
    </w:rPr>
  </w:style>
  <w:style w:type="paragraph" w:styleId="DocumentMap">
    <w:name w:val="Document Map"/>
    <w:basedOn w:val="Normal"/>
    <w:semiHidden/>
    <w:pPr>
      <w:shd w:val="clear" w:color="auto" w:fill="000080"/>
      <w:spacing w:after="0" w:line="240" w:lineRule="auto"/>
    </w:pPr>
    <w:rPr>
      <w:rFonts w:ascii="Tahoma" w:eastAsia="Times New Roman" w:hAnsi="Tahoma"/>
      <w:sz w:val="24"/>
      <w:szCs w:val="20"/>
      <w:lang w:val="x-none"/>
    </w:rPr>
  </w:style>
  <w:style w:type="character" w:customStyle="1" w:styleId="DokumentakarteRakstz">
    <w:name w:val="Dokumenta karte Rakstz."/>
    <w:rPr>
      <w:rFonts w:ascii="Tahoma" w:eastAsia="Times New Roman" w:hAnsi="Tahoma"/>
      <w:sz w:val="24"/>
      <w:shd w:val="clear" w:color="auto" w:fill="000080"/>
      <w:lang w:eastAsia="en-US"/>
    </w:rPr>
  </w:style>
  <w:style w:type="character" w:customStyle="1" w:styleId="small1">
    <w:name w:val="small1"/>
    <w:rPr>
      <w:rFonts w:ascii="Verdana" w:hAnsi="Verdana"/>
      <w:sz w:val="17"/>
    </w:rPr>
  </w:style>
  <w:style w:type="paragraph" w:customStyle="1" w:styleId="reqBodyText">
    <w:name w:val="req Body Text"/>
    <w:basedOn w:val="Normal"/>
    <w:pPr>
      <w:spacing w:before="80" w:after="80" w:line="240" w:lineRule="auto"/>
      <w:jc w:val="both"/>
    </w:pPr>
    <w:rPr>
      <w:rFonts w:ascii="Times New Roman" w:eastAsia="Times New Roman" w:hAnsi="Times New Roman"/>
      <w:sz w:val="24"/>
      <w:szCs w:val="24"/>
    </w:rPr>
  </w:style>
  <w:style w:type="paragraph" w:customStyle="1" w:styleId="Normal1">
    <w:name w:val="Normal1"/>
    <w:basedOn w:val="Normal"/>
    <w:pPr>
      <w:spacing w:after="0" w:line="240" w:lineRule="auto"/>
      <w:ind w:firstLine="170"/>
      <w:jc w:val="both"/>
    </w:pPr>
    <w:rPr>
      <w:rFonts w:ascii="Times New Roman" w:eastAsia="Times New Roman" w:hAnsi="Times New Roman"/>
      <w:sz w:val="24"/>
      <w:szCs w:val="24"/>
      <w:lang w:val="en-GB"/>
    </w:rPr>
  </w:style>
  <w:style w:type="paragraph" w:customStyle="1" w:styleId="Norma">
    <w:name w:val="Norma"/>
    <w:basedOn w:val="Heading2"/>
    <w:pPr>
      <w:widowControl/>
      <w:autoSpaceDE/>
      <w:autoSpaceDN/>
      <w:spacing w:before="240" w:after="60"/>
      <w:jc w:val="left"/>
    </w:pPr>
    <w:rPr>
      <w:rFonts w:ascii="Arial" w:hAnsi="Arial" w:cs="Arial"/>
      <w:i/>
      <w:iCs/>
      <w:lang w:eastAsia="lv-LV"/>
    </w:rPr>
  </w:style>
  <w:style w:type="character" w:styleId="Strong">
    <w:name w:val="Strong"/>
    <w:qFormat/>
    <w:rPr>
      <w:rFonts w:cs="Times New Roman"/>
      <w:b/>
    </w:rPr>
  </w:style>
  <w:style w:type="character" w:customStyle="1" w:styleId="teksts1">
    <w:name w:val="teksts1"/>
    <w:rPr>
      <w:rFonts w:ascii="Arial" w:hAnsi="Arial"/>
      <w:sz w:val="19"/>
    </w:rPr>
  </w:style>
  <w:style w:type="paragraph" w:customStyle="1" w:styleId="buleti1">
    <w:name w:val="buleti1"/>
    <w:basedOn w:val="Normal"/>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abulasrinda">
    <w:name w:val="Tabulas rinda"/>
    <w:basedOn w:val="Normal"/>
    <w:pPr>
      <w:spacing w:after="0" w:line="240" w:lineRule="auto"/>
      <w:jc w:val="both"/>
    </w:pPr>
    <w:rPr>
      <w:rFonts w:ascii="Arial" w:eastAsia="Times New Roman" w:hAnsi="Arial"/>
      <w:sz w:val="24"/>
      <w:szCs w:val="24"/>
      <w:lang w:val="en-GB"/>
    </w:rPr>
  </w:style>
  <w:style w:type="paragraph" w:customStyle="1" w:styleId="reqID">
    <w:name w:val="req ID"/>
    <w:basedOn w:val="Normal"/>
    <w:next w:val="reqBodyText"/>
    <w:pPr>
      <w:keepNext/>
      <w:tabs>
        <w:tab w:val="left" w:pos="2835"/>
      </w:tabs>
      <w:spacing w:before="360" w:after="120" w:line="240" w:lineRule="auto"/>
    </w:pPr>
    <w:rPr>
      <w:rFonts w:ascii="Times New Roman" w:eastAsia="Times New Roman" w:hAnsi="Times New Roman"/>
      <w:b/>
      <w:sz w:val="24"/>
      <w:szCs w:val="24"/>
    </w:rPr>
  </w:style>
  <w:style w:type="paragraph" w:customStyle="1" w:styleId="reqPriority">
    <w:name w:val="req Priority"/>
    <w:basedOn w:val="Normal"/>
    <w:next w:val="reqID"/>
    <w:pPr>
      <w:spacing w:before="120" w:after="360" w:line="240" w:lineRule="auto"/>
    </w:pPr>
    <w:rPr>
      <w:rFonts w:ascii="Times New Roman" w:eastAsia="Times New Roman" w:hAnsi="Times New Roman"/>
      <w:sz w:val="24"/>
      <w:szCs w:val="24"/>
    </w:rPr>
  </w:style>
  <w:style w:type="paragraph" w:customStyle="1" w:styleId="Sarakstarindkopa1">
    <w:name w:val="Saraksta rindkopa1"/>
    <w:basedOn w:val="Normal"/>
    <w:pPr>
      <w:spacing w:after="0" w:line="240" w:lineRule="auto"/>
      <w:ind w:left="720"/>
      <w:contextualSpacing/>
    </w:pPr>
    <w:rPr>
      <w:rFonts w:ascii="Times New Roman" w:eastAsia="Times New Roman" w:hAnsi="Times New Roman"/>
      <w:sz w:val="24"/>
      <w:szCs w:val="24"/>
      <w:lang w:eastAsia="lv-LV"/>
    </w:rPr>
  </w:style>
  <w:style w:type="paragraph" w:customStyle="1" w:styleId="msolistparagraph0">
    <w:name w:val="msolistparagraph"/>
    <w:basedOn w:val="Normal"/>
    <w:pPr>
      <w:spacing w:after="0" w:line="240" w:lineRule="auto"/>
      <w:ind w:left="720"/>
    </w:pPr>
    <w:rPr>
      <w:rFonts w:ascii="Times New Roman" w:eastAsia="Times New Roman" w:hAnsi="Times New Roman"/>
      <w:sz w:val="24"/>
      <w:szCs w:val="24"/>
      <w:lang w:val="en-US"/>
    </w:rPr>
  </w:style>
  <w:style w:type="paragraph" w:customStyle="1" w:styleId="head1wonumbering">
    <w:name w:val="head1_wo_numbering"/>
    <w:autoRedefine/>
    <w:pPr>
      <w:spacing w:before="240" w:after="120"/>
    </w:pPr>
    <w:rPr>
      <w:rFonts w:ascii="Times New Roman" w:eastAsia="Times New Roman" w:hAnsi="Times New Roman"/>
      <w:b/>
      <w:bCs/>
      <w:kern w:val="32"/>
      <w:sz w:val="24"/>
      <w:szCs w:val="24"/>
      <w:lang w:val="lv-LV"/>
    </w:rPr>
  </w:style>
  <w:style w:type="paragraph" w:customStyle="1" w:styleId="h4body2">
    <w:name w:val="h4_body_2"/>
    <w:autoRedefine/>
    <w:pPr>
      <w:tabs>
        <w:tab w:val="left" w:pos="900"/>
      </w:tabs>
      <w:spacing w:beforeLines="60"/>
      <w:ind w:left="992"/>
      <w:jc w:val="both"/>
    </w:pPr>
    <w:rPr>
      <w:rFonts w:ascii="Times New Roman" w:eastAsia="Times New Roman" w:hAnsi="Times New Roman"/>
      <w:bCs/>
      <w:sz w:val="24"/>
      <w:szCs w:val="24"/>
      <w:lang w:val="lv-LV"/>
    </w:rPr>
  </w:style>
  <w:style w:type="paragraph" w:customStyle="1" w:styleId="Numeracija">
    <w:name w:val="Numeracija"/>
    <w:basedOn w:val="Normal"/>
    <w:pPr>
      <w:numPr>
        <w:numId w:val="9"/>
      </w:numPr>
      <w:spacing w:after="0" w:line="240" w:lineRule="auto"/>
      <w:jc w:val="both"/>
    </w:pPr>
    <w:rPr>
      <w:rFonts w:ascii="Times New Roman" w:eastAsia="Times New Roman" w:hAnsi="Times New Roman"/>
      <w:sz w:val="26"/>
      <w:szCs w:val="24"/>
    </w:rPr>
  </w:style>
  <w:style w:type="paragraph" w:customStyle="1" w:styleId="Pielikums">
    <w:name w:val="Pielikums"/>
    <w:autoRedefine/>
    <w:pPr>
      <w:jc w:val="right"/>
    </w:pPr>
    <w:rPr>
      <w:rFonts w:ascii="Times New Roman" w:eastAsia="Times New Roman" w:hAnsi="Times New Roman"/>
      <w:b/>
      <w:bCs/>
      <w:kern w:val="32"/>
      <w:sz w:val="24"/>
      <w:szCs w:val="24"/>
      <w:lang w:val="lv-LV"/>
    </w:rPr>
  </w:style>
  <w:style w:type="paragraph" w:customStyle="1" w:styleId="default0">
    <w:name w:val="default"/>
    <w:basedOn w:val="Normal"/>
    <w:pPr>
      <w:autoSpaceDE w:val="0"/>
      <w:autoSpaceDN w:val="0"/>
      <w:spacing w:after="0" w:line="240" w:lineRule="auto"/>
    </w:pPr>
    <w:rPr>
      <w:rFonts w:eastAsia="Times New Roman"/>
      <w:color w:val="000000"/>
      <w:sz w:val="24"/>
      <w:szCs w:val="24"/>
      <w:lang w:val="en-US"/>
    </w:rPr>
  </w:style>
  <w:style w:type="character" w:styleId="Emphasis">
    <w:name w:val="Emphasis"/>
    <w:qFormat/>
    <w:rPr>
      <w:rFonts w:cs="Times New Roman"/>
      <w:i/>
    </w:rPr>
  </w:style>
  <w:style w:type="paragraph" w:customStyle="1" w:styleId="Sarakstarindkopa11">
    <w:name w:val="Saraksta rindkopa11"/>
    <w:basedOn w:val="Normal"/>
    <w:pPr>
      <w:spacing w:after="0" w:line="240" w:lineRule="auto"/>
      <w:ind w:left="720"/>
      <w:contextualSpacing/>
    </w:pPr>
    <w:rPr>
      <w:rFonts w:ascii="Times New Roman" w:eastAsia="Times New Roman" w:hAnsi="Times New Roman"/>
      <w:sz w:val="24"/>
      <w:szCs w:val="24"/>
      <w:lang w:eastAsia="lv-LV"/>
    </w:rPr>
  </w:style>
  <w:style w:type="paragraph" w:customStyle="1" w:styleId="Sadaa">
    <w:name w:val="Sadaļa"/>
    <w:basedOn w:val="Normal"/>
    <w:pPr>
      <w:spacing w:before="480" w:after="360" w:line="240" w:lineRule="auto"/>
    </w:pPr>
    <w:rPr>
      <w:rFonts w:ascii="Times New Roman" w:eastAsia="Times New Roman" w:hAnsi="Times New Roman"/>
      <w:b/>
      <w:bCs/>
      <w:kern w:val="32"/>
      <w:sz w:val="24"/>
      <w:szCs w:val="24"/>
      <w:lang w:eastAsia="lv-LV"/>
    </w:rPr>
  </w:style>
  <w:style w:type="paragraph" w:customStyle="1" w:styleId="Style200">
    <w:name w:val="Style200"/>
    <w:basedOn w:val="Normal"/>
    <w:pPr>
      <w:keepNext/>
      <w:numPr>
        <w:numId w:val="10"/>
      </w:numPr>
      <w:spacing w:before="480" w:after="360" w:line="240" w:lineRule="auto"/>
      <w:outlineLvl w:val="0"/>
    </w:pPr>
    <w:rPr>
      <w:rFonts w:ascii="Times New Roman" w:eastAsia="Times New Roman" w:hAnsi="Times New Roman"/>
      <w:b/>
      <w:bCs/>
      <w:kern w:val="32"/>
      <w:sz w:val="24"/>
      <w:szCs w:val="24"/>
    </w:rPr>
  </w:style>
  <w:style w:type="paragraph" w:styleId="TOC9">
    <w:name w:val="toc 9"/>
    <w:basedOn w:val="Normal"/>
    <w:next w:val="Normal"/>
    <w:autoRedefine/>
    <w:semiHidden/>
    <w:pPr>
      <w:spacing w:after="0" w:line="240" w:lineRule="auto"/>
      <w:ind w:left="1920"/>
    </w:pPr>
    <w:rPr>
      <w:rFonts w:ascii="Times New Roman" w:eastAsia="Times New Roman" w:hAnsi="Times New Roman"/>
      <w:sz w:val="24"/>
      <w:szCs w:val="24"/>
      <w:lang w:eastAsia="lv-LV"/>
    </w:rPr>
  </w:style>
  <w:style w:type="character" w:customStyle="1" w:styleId="st">
    <w:name w:val="st"/>
  </w:style>
  <w:style w:type="paragraph" w:customStyle="1" w:styleId="CharCharCharCharCharChar">
    <w:name w:val="Char Char Char Char Char Char"/>
    <w:basedOn w:val="Normal"/>
    <w:pPr>
      <w:spacing w:before="120" w:after="160" w:line="240" w:lineRule="exact"/>
      <w:ind w:firstLine="720"/>
      <w:jc w:val="both"/>
    </w:pPr>
    <w:rPr>
      <w:rFonts w:ascii="Verdana" w:eastAsia="Times New Roman" w:hAnsi="Verdana"/>
      <w:sz w:val="20"/>
      <w:szCs w:val="20"/>
      <w:lang w:val="en-US"/>
    </w:rPr>
  </w:style>
  <w:style w:type="paragraph" w:customStyle="1" w:styleId="TabR17">
    <w:name w:val="TabR(17)"/>
    <w:basedOn w:val="Normal"/>
    <w:pPr>
      <w:tabs>
        <w:tab w:val="right" w:pos="9639"/>
      </w:tabs>
      <w:autoSpaceDE w:val="0"/>
      <w:autoSpaceDN w:val="0"/>
      <w:spacing w:after="120" w:line="240" w:lineRule="auto"/>
    </w:pPr>
    <w:rPr>
      <w:rFonts w:ascii="Times New Roman" w:eastAsia="Times New Roman" w:hAnsi="Times New Roman"/>
      <w:sz w:val="24"/>
      <w:szCs w:val="24"/>
      <w:lang w:val="ru-RU"/>
    </w:rPr>
  </w:style>
  <w:style w:type="paragraph" w:customStyle="1" w:styleId="SpaceAfter0">
    <w:name w:val="SpaceAfter0"/>
    <w:next w:val="Normal"/>
    <w:pPr>
      <w:autoSpaceDE w:val="0"/>
      <w:autoSpaceDN w:val="0"/>
    </w:pPr>
    <w:rPr>
      <w:rFonts w:ascii="Times New Roman" w:eastAsia="Times New Roman" w:hAnsi="Times New Roman"/>
      <w:noProof/>
      <w:sz w:val="24"/>
      <w:szCs w:val="24"/>
    </w:rPr>
  </w:style>
  <w:style w:type="character" w:customStyle="1" w:styleId="SarakstarindkopaRakstz">
    <w:name w:val="Saraksta rindkopa Rakstz."/>
    <w:aliases w:val="Strip Rakstz.,H&amp;P List Paragraph Rakstz.,Normal bullet 2 Rakstz.,Bullet list Rakstz.,2 Rakstz."/>
    <w:locked/>
    <w:rPr>
      <w:rFonts w:ascii="Times New Roman" w:eastAsia="Times New Roman" w:hAnsi="Times New Roman"/>
      <w:sz w:val="22"/>
      <w:lang w:eastAsia="en-US"/>
    </w:rPr>
  </w:style>
  <w:style w:type="paragraph" w:customStyle="1" w:styleId="CSbodytext">
    <w:name w:val="CS body text"/>
    <w:basedOn w:val="Normal"/>
    <w:pPr>
      <w:spacing w:before="60" w:after="60" w:line="360" w:lineRule="auto"/>
      <w:jc w:val="both"/>
    </w:pPr>
    <w:rPr>
      <w:rFonts w:eastAsia="Times New Roman"/>
      <w:sz w:val="24"/>
      <w:szCs w:val="20"/>
      <w:lang w:val="x-none"/>
    </w:rPr>
  </w:style>
  <w:style w:type="character" w:customStyle="1" w:styleId="CSbodytextChar">
    <w:name w:val="CS body text Char"/>
    <w:locked/>
    <w:rPr>
      <w:rFonts w:eastAsia="Times New Roman"/>
      <w:sz w:val="24"/>
      <w:lang w:eastAsia="en-US"/>
    </w:rPr>
  </w:style>
  <w:style w:type="paragraph" w:styleId="EndnoteText">
    <w:name w:val="endnote text"/>
    <w:basedOn w:val="Normal"/>
    <w:semiHidden/>
    <w:pPr>
      <w:spacing w:after="0" w:line="240" w:lineRule="auto"/>
    </w:pPr>
    <w:rPr>
      <w:rFonts w:ascii="Times New Roman" w:eastAsia="Times New Roman" w:hAnsi="Times New Roman"/>
      <w:sz w:val="20"/>
      <w:szCs w:val="20"/>
      <w:lang w:val="x-none"/>
    </w:rPr>
  </w:style>
  <w:style w:type="character" w:customStyle="1" w:styleId="BeiguvrestekstsRakstz">
    <w:name w:val="Beigu vēres teksts Rakstz."/>
    <w:rPr>
      <w:rFonts w:ascii="Times New Roman" w:eastAsia="Times New Roman" w:hAnsi="Times New Roman"/>
      <w:lang w:eastAsia="en-US"/>
    </w:rPr>
  </w:style>
  <w:style w:type="character" w:styleId="EndnoteReference">
    <w:name w:val="endnote reference"/>
    <w:semiHidden/>
    <w:rPr>
      <w:rFonts w:cs="Times New Roman"/>
      <w:vertAlign w:val="superscript"/>
    </w:rPr>
  </w:style>
  <w:style w:type="character" w:customStyle="1" w:styleId="content">
    <w:name w:val="content"/>
  </w:style>
  <w:style w:type="paragraph" w:styleId="ListNumber2">
    <w:name w:val="List Number 2"/>
    <w:basedOn w:val="Normal"/>
    <w:semiHidden/>
    <w:pPr>
      <w:numPr>
        <w:numId w:val="13"/>
      </w:numPr>
      <w:spacing w:after="160" w:line="259" w:lineRule="auto"/>
      <w:contextualSpacing/>
    </w:pPr>
    <w:rPr>
      <w:rFonts w:eastAsia="Times New Roman"/>
    </w:rPr>
  </w:style>
  <w:style w:type="paragraph" w:styleId="Title">
    <w:name w:val="Title"/>
    <w:basedOn w:val="Normal"/>
    <w:next w:val="Normal"/>
    <w:qFormat/>
    <w:pPr>
      <w:pBdr>
        <w:bottom w:val="single" w:sz="8" w:space="4" w:color="4F81BD"/>
      </w:pBdr>
      <w:spacing w:after="300" w:line="240" w:lineRule="auto"/>
      <w:contextualSpacing/>
    </w:pPr>
    <w:rPr>
      <w:rFonts w:ascii="Cambria" w:eastAsia="Times New Roman" w:hAnsi="Cambria"/>
      <w:color w:val="17365D"/>
      <w:spacing w:val="5"/>
      <w:kern w:val="28"/>
      <w:sz w:val="52"/>
      <w:szCs w:val="52"/>
      <w:lang w:val="en-GB"/>
    </w:rPr>
  </w:style>
  <w:style w:type="character" w:customStyle="1" w:styleId="NosaukumsRakstz">
    <w:name w:val="Nosaukums Rakstz."/>
    <w:rPr>
      <w:rFonts w:ascii="Cambria" w:eastAsia="Times New Roman" w:hAnsi="Cambria"/>
      <w:color w:val="17365D"/>
      <w:spacing w:val="5"/>
      <w:kern w:val="28"/>
      <w:sz w:val="52"/>
      <w:szCs w:val="52"/>
      <w:lang w:val="en-GB" w:eastAsia="en-US"/>
    </w:rPr>
  </w:style>
  <w:style w:type="character" w:styleId="SubtleEmphasis">
    <w:name w:val="Subtle Emphasis"/>
    <w:qFormat/>
    <w:rPr>
      <w:rFonts w:cs="Times New Roman"/>
      <w:i/>
      <w:color w:val="808080"/>
    </w:rPr>
  </w:style>
  <w:style w:type="character" w:customStyle="1" w:styleId="WW8Num4z0">
    <w:name w:val="WW8Num4z0"/>
    <w:rPr>
      <w:rFonts w:ascii="Times New Roman" w:hAnsi="Times New Roman"/>
    </w:rPr>
  </w:style>
  <w:style w:type="character" w:customStyle="1" w:styleId="CharChar61">
    <w:name w:val="Char Char61"/>
    <w:rPr>
      <w:rFonts w:ascii="RimTimes" w:hAnsi="RimTimes"/>
      <w:sz w:val="20"/>
      <w:lang w:eastAsia="lv-LV"/>
    </w:rPr>
  </w:style>
  <w:style w:type="character" w:customStyle="1" w:styleId="CharChar71">
    <w:name w:val="Char Char71"/>
    <w:rPr>
      <w:b/>
      <w:i/>
      <w:sz w:val="26"/>
      <w:lang w:val="lv-LV" w:eastAsia="ru-RU"/>
    </w:rPr>
  </w:style>
  <w:style w:type="character" w:customStyle="1" w:styleId="CharChar12">
    <w:name w:val="Char Char12"/>
    <w:semiHidden/>
    <w:rPr>
      <w:rFonts w:ascii="Tahoma" w:hAnsi="Tahoma"/>
      <w:sz w:val="16"/>
      <w:lang w:val="lv-LV" w:eastAsia="en-US"/>
    </w:rPr>
  </w:style>
  <w:style w:type="paragraph" w:customStyle="1" w:styleId="Nolikums1">
    <w:name w:val="Nolikums_1"/>
    <w:basedOn w:val="Normal"/>
    <w:pPr>
      <w:keepNext/>
      <w:keepLines/>
      <w:numPr>
        <w:numId w:val="15"/>
      </w:numPr>
      <w:suppressAutoHyphens/>
      <w:spacing w:before="360" w:after="80" w:line="240" w:lineRule="auto"/>
      <w:jc w:val="both"/>
    </w:pPr>
    <w:rPr>
      <w:rFonts w:ascii="Times New Roman" w:eastAsia="Times New Roman" w:hAnsi="Times New Roman"/>
      <w:b/>
      <w:bCs/>
      <w:sz w:val="28"/>
      <w:szCs w:val="28"/>
      <w:lang w:eastAsia="ar-SA"/>
    </w:rPr>
  </w:style>
  <w:style w:type="character" w:customStyle="1" w:styleId="EmailStyle175">
    <w:name w:val="EmailStyle175"/>
    <w:semiHidden/>
    <w:rPr>
      <w:rFonts w:ascii="Verdana" w:hAnsi="Verdana" w:cs="Arial"/>
      <w:color w:val="auto"/>
      <w:sz w:val="20"/>
      <w:szCs w:val="20"/>
    </w:rPr>
  </w:style>
  <w:style w:type="paragraph" w:customStyle="1" w:styleId="CharCharCharChar">
    <w:name w:val="Char Char Char Char"/>
    <w:basedOn w:val="Normal"/>
    <w:pPr>
      <w:spacing w:after="160" w:line="240" w:lineRule="exact"/>
    </w:pPr>
    <w:rPr>
      <w:rFonts w:ascii="Tahoma" w:eastAsia="Times New Roman" w:hAnsi="Tahoma"/>
      <w:sz w:val="20"/>
      <w:szCs w:val="20"/>
      <w:lang w:val="en-US"/>
    </w:rPr>
  </w:style>
  <w:style w:type="character" w:customStyle="1" w:styleId="WW8Num10z3">
    <w:name w:val="WW8Num10z3"/>
    <w:rPr>
      <w:rFonts w:cs="Times New Roman"/>
    </w:rPr>
  </w:style>
  <w:style w:type="paragraph" w:customStyle="1" w:styleId="ListParagraph1">
    <w:name w:val="List Paragraph1"/>
    <w:basedOn w:val="Normal"/>
    <w:pPr>
      <w:suppressAutoHyphens/>
      <w:spacing w:after="0" w:line="240" w:lineRule="auto"/>
      <w:ind w:left="720"/>
    </w:pPr>
    <w:rPr>
      <w:rFonts w:ascii="Cambria" w:eastAsia="Times New Roman" w:hAnsi="Cambria" w:cs="Cambria"/>
      <w:kern w:val="1"/>
      <w:sz w:val="28"/>
      <w:szCs w:val="24"/>
      <w:lang w:eastAsia="ar-SA"/>
    </w:rPr>
  </w:style>
  <w:style w:type="character" w:customStyle="1" w:styleId="WW8Num9z0">
    <w:name w:val="WW8Num9z0"/>
    <w:rPr>
      <w:b w:val="0"/>
      <w:color w:val="auto"/>
    </w:rPr>
  </w:style>
  <w:style w:type="character" w:customStyle="1" w:styleId="apple-converted-space">
    <w:name w:val="apple-converted-space"/>
    <w:basedOn w:val="DefaultParagraphFont"/>
  </w:style>
  <w:style w:type="paragraph" w:customStyle="1" w:styleId="overviewlist">
    <w:name w:val="overviewlist"/>
    <w:basedOn w:val="Normal"/>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keyvalue">
    <w:name w:val="keyvalue"/>
    <w:basedOn w:val="DefaultParagraphFont"/>
  </w:style>
  <w:style w:type="character" w:customStyle="1" w:styleId="keylabel">
    <w:name w:val="keylabel"/>
    <w:basedOn w:val="DefaultParagraphFont"/>
  </w:style>
  <w:style w:type="character" w:customStyle="1" w:styleId="ListParagraphChar1">
    <w:name w:val="List Paragraph Char1"/>
    <w:aliases w:val="Strip Char1,H&amp;P List Paragraph Char1,Normal bullet 2 Char1,Bullet list Char1"/>
    <w:rPr>
      <w:sz w:val="24"/>
      <w:szCs w:val="24"/>
      <w:lang w:val="en-GB" w:eastAsia="en-US"/>
    </w:rPr>
  </w:style>
  <w:style w:type="character" w:customStyle="1" w:styleId="CommentTextChar">
    <w:name w:val="Comment Text Char"/>
    <w:link w:val="CommentText"/>
    <w:uiPriority w:val="99"/>
    <w:rsid w:val="008B285E"/>
    <w:rPr>
      <w:rFonts w:ascii="Times New Roman" w:eastAsia="Times New Roman" w:hAnsi="Times New Roman"/>
      <w:lang w:val="x-none" w:eastAsia="en-US"/>
    </w:rPr>
  </w:style>
  <w:style w:type="paragraph" w:styleId="ListParagraph">
    <w:name w:val="List Paragraph"/>
    <w:basedOn w:val="Normal"/>
    <w:link w:val="ListParagraphChar"/>
    <w:uiPriority w:val="34"/>
    <w:qFormat/>
    <w:rsid w:val="001C6FDB"/>
    <w:pPr>
      <w:spacing w:after="120" w:line="240" w:lineRule="auto"/>
      <w:ind w:left="720"/>
    </w:pPr>
    <w:rPr>
      <w:rFonts w:ascii="Times New Roman" w:eastAsia="Times New Roman" w:hAnsi="Times New Roman"/>
      <w:szCs w:val="20"/>
      <w:lang w:val="x-none"/>
    </w:rPr>
  </w:style>
  <w:style w:type="character" w:customStyle="1" w:styleId="ListParagraphChar">
    <w:name w:val="List Paragraph Char"/>
    <w:link w:val="ListParagraph"/>
    <w:uiPriority w:val="99"/>
    <w:locked/>
    <w:rsid w:val="001C6FDB"/>
    <w:rPr>
      <w:rFonts w:ascii="Times New Roman" w:eastAsia="Times New Roman" w:hAnsi="Times New Roman"/>
      <w:sz w:val="22"/>
      <w:lang w:val="x-none" w:eastAsia="en-US"/>
    </w:rPr>
  </w:style>
  <w:style w:type="paragraph" w:customStyle="1" w:styleId="CharChar1CharCharCharCharCharCharCharCharCharCharCharCharCharCharCharCharCharCharCharCharChar1CharCharCharChar">
    <w:name w:val="Char Char1 Char Char Char Char Char Char Char Char Char Char Char Char Char Char Char Char Char Char Char Char Char1 Char Char Char Char"/>
    <w:basedOn w:val="Normal"/>
    <w:rsid w:val="007B3962"/>
    <w:pPr>
      <w:spacing w:after="160" w:line="240" w:lineRule="exact"/>
    </w:pPr>
    <w:rPr>
      <w:rFonts w:ascii="Tahoma" w:eastAsia="Times New Roman" w:hAnsi="Tahoma"/>
      <w:sz w:val="20"/>
      <w:szCs w:val="20"/>
      <w:lang w:val="en-US"/>
    </w:rPr>
  </w:style>
  <w:style w:type="character" w:customStyle="1" w:styleId="FooterChar">
    <w:name w:val="Footer Char"/>
    <w:aliases w:val="Char5 Char Char"/>
    <w:link w:val="Footer"/>
    <w:uiPriority w:val="99"/>
    <w:rsid w:val="00F54F0C"/>
    <w:rPr>
      <w:rFonts w:eastAsia="Times New Roman"/>
      <w:sz w:val="24"/>
      <w:lang w:val="x-none" w:eastAsia="en-US"/>
    </w:rPr>
  </w:style>
  <w:style w:type="numbering" w:customStyle="1" w:styleId="NoList1">
    <w:name w:val="No List1"/>
    <w:next w:val="NoList"/>
    <w:uiPriority w:val="99"/>
    <w:semiHidden/>
    <w:unhideWhenUsed/>
    <w:rsid w:val="00A111D5"/>
  </w:style>
  <w:style w:type="character" w:customStyle="1" w:styleId="keyvaluebold">
    <w:name w:val="keyvalue bold"/>
    <w:basedOn w:val="DefaultParagraphFont"/>
    <w:rsid w:val="00A111D5"/>
  </w:style>
  <w:style w:type="character" w:customStyle="1" w:styleId="shorttext">
    <w:name w:val="short_text"/>
    <w:basedOn w:val="DefaultParagraphFont"/>
    <w:rsid w:val="00A111D5"/>
  </w:style>
  <w:style w:type="numbering" w:customStyle="1" w:styleId="NoList2">
    <w:name w:val="No List2"/>
    <w:next w:val="NoList"/>
    <w:uiPriority w:val="99"/>
    <w:semiHidden/>
    <w:unhideWhenUsed/>
    <w:rsid w:val="00F42E60"/>
  </w:style>
  <w:style w:type="character" w:customStyle="1" w:styleId="Heading1Char">
    <w:name w:val="Heading 1 Char"/>
    <w:aliases w:val="Heading 1 Sol Char1,heading1 Char1,CS_virsraksts_l Char1"/>
    <w:rsid w:val="00F42E60"/>
    <w:rPr>
      <w:rFonts w:ascii="Arial" w:hAnsi="Arial"/>
      <w:b/>
      <w:kern w:val="32"/>
      <w:sz w:val="32"/>
      <w:lang w:val="x-none" w:eastAsia="en-US"/>
    </w:rPr>
  </w:style>
  <w:style w:type="character" w:customStyle="1" w:styleId="Heading2Char">
    <w:name w:val="Heading 2 Char"/>
    <w:aliases w:val="H2 Char1,H21 Char1,Antraste 2 Char1,Reset numbering Char1,B_Kapittel Char1,HD2 Char1,Heading 2 Sol Char1"/>
    <w:rsid w:val="00F42E60"/>
    <w:rPr>
      <w:b/>
      <w:sz w:val="28"/>
      <w:lang w:val="x-none" w:eastAsia="en-US"/>
    </w:rPr>
  </w:style>
  <w:style w:type="character" w:customStyle="1" w:styleId="BodyText2Char">
    <w:name w:val="Body Text 2 Char"/>
    <w:semiHidden/>
    <w:rsid w:val="00F42E60"/>
    <w:rPr>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sz w:val="22"/>
      <w:szCs w:val="22"/>
      <w:lang w:val="lv-LV"/>
    </w:rPr>
  </w:style>
  <w:style w:type="paragraph" w:styleId="Heading1">
    <w:name w:val="heading 1"/>
    <w:aliases w:val="Heading 1 Sol,heading1,CS_virsraksts_l"/>
    <w:basedOn w:val="Normal"/>
    <w:next w:val="Normal"/>
    <w:qFormat/>
    <w:pPr>
      <w:keepNext/>
      <w:spacing w:before="240" w:after="60" w:line="240" w:lineRule="auto"/>
      <w:outlineLvl w:val="0"/>
    </w:pPr>
    <w:rPr>
      <w:rFonts w:ascii="Arial" w:eastAsia="Times New Roman" w:hAnsi="Arial"/>
      <w:b/>
      <w:kern w:val="32"/>
      <w:sz w:val="32"/>
      <w:szCs w:val="20"/>
      <w:lang w:val="x-none"/>
    </w:rPr>
  </w:style>
  <w:style w:type="paragraph" w:styleId="Heading2">
    <w:name w:val="heading 2"/>
    <w:aliases w:val="H2,H21,Antraste 2,Reset numbering,B_Kapittel,HD2,Heading 2 Sol"/>
    <w:basedOn w:val="Normal"/>
    <w:next w:val="Normal"/>
    <w:qFormat/>
    <w:pPr>
      <w:keepNext/>
      <w:widowControl w:val="0"/>
      <w:autoSpaceDE w:val="0"/>
      <w:autoSpaceDN w:val="0"/>
      <w:spacing w:after="0" w:line="240" w:lineRule="auto"/>
      <w:jc w:val="both"/>
      <w:outlineLvl w:val="1"/>
    </w:pPr>
    <w:rPr>
      <w:rFonts w:ascii="Times New Roman" w:eastAsia="Times New Roman" w:hAnsi="Times New Roman"/>
      <w:b/>
      <w:sz w:val="28"/>
      <w:szCs w:val="20"/>
      <w:lang w:val="x-none"/>
    </w:rPr>
  </w:style>
  <w:style w:type="paragraph" w:styleId="Heading3">
    <w:name w:val="heading 3"/>
    <w:aliases w:val="Heading 3 Sol"/>
    <w:basedOn w:val="Normal"/>
    <w:next w:val="Normal"/>
    <w:qFormat/>
    <w:pPr>
      <w:keepNext/>
      <w:tabs>
        <w:tab w:val="num" w:pos="2340"/>
      </w:tabs>
      <w:spacing w:after="0" w:line="240" w:lineRule="auto"/>
      <w:ind w:left="360"/>
      <w:jc w:val="center"/>
      <w:outlineLvl w:val="2"/>
    </w:pPr>
    <w:rPr>
      <w:rFonts w:ascii="Times New Roman" w:eastAsia="Times New Roman" w:hAnsi="Times New Roman"/>
      <w:b/>
      <w:caps/>
      <w:sz w:val="26"/>
      <w:szCs w:val="20"/>
      <w:lang w:val="x-none"/>
    </w:rPr>
  </w:style>
  <w:style w:type="paragraph" w:styleId="Heading4">
    <w:name w:val="heading 4"/>
    <w:aliases w:val="Heading 4 Sol"/>
    <w:basedOn w:val="Normal"/>
    <w:next w:val="Normal"/>
    <w:qFormat/>
    <w:pPr>
      <w:keepNext/>
      <w:spacing w:before="240" w:after="60" w:line="360" w:lineRule="auto"/>
      <w:jc w:val="both"/>
      <w:outlineLvl w:val="3"/>
    </w:pPr>
    <w:rPr>
      <w:rFonts w:eastAsia="Times New Roman"/>
      <w:b/>
      <w:color w:val="808080"/>
      <w:sz w:val="28"/>
      <w:szCs w:val="20"/>
      <w:lang w:val="x-none"/>
    </w:rPr>
  </w:style>
  <w:style w:type="paragraph" w:styleId="Heading5">
    <w:name w:val="heading 5"/>
    <w:aliases w:val="Heading 5 Sol"/>
    <w:basedOn w:val="Normal"/>
    <w:next w:val="Normal"/>
    <w:qFormat/>
    <w:pPr>
      <w:spacing w:before="240" w:after="60" w:line="360" w:lineRule="auto"/>
      <w:jc w:val="both"/>
      <w:outlineLvl w:val="4"/>
    </w:pPr>
    <w:rPr>
      <w:rFonts w:eastAsia="Times New Roman"/>
      <w:b/>
      <w:color w:val="808080"/>
      <w:sz w:val="26"/>
      <w:szCs w:val="20"/>
      <w:lang w:val="x-none"/>
    </w:rPr>
  </w:style>
  <w:style w:type="paragraph" w:styleId="Heading6">
    <w:name w:val="heading 6"/>
    <w:aliases w:val="Sol_virsraksts6"/>
    <w:basedOn w:val="Normal"/>
    <w:next w:val="Normal"/>
    <w:qFormat/>
    <w:pPr>
      <w:spacing w:before="240" w:after="60" w:line="240" w:lineRule="auto"/>
      <w:outlineLvl w:val="5"/>
    </w:pPr>
    <w:rPr>
      <w:rFonts w:ascii="Times New Roman" w:eastAsia="Times New Roman" w:hAnsi="Times New Roman"/>
      <w:b/>
      <w:szCs w:val="20"/>
      <w:lang w:val="x-none"/>
    </w:rPr>
  </w:style>
  <w:style w:type="paragraph" w:styleId="Heading7">
    <w:name w:val="heading 7"/>
    <w:aliases w:val="Sol_virsraksts7"/>
    <w:basedOn w:val="Normal"/>
    <w:next w:val="Normal"/>
    <w:qFormat/>
    <w:pPr>
      <w:spacing w:before="240" w:after="60" w:line="360" w:lineRule="auto"/>
      <w:jc w:val="both"/>
      <w:outlineLvl w:val="6"/>
    </w:pPr>
    <w:rPr>
      <w:rFonts w:eastAsia="Times New Roman"/>
      <w:sz w:val="24"/>
      <w:szCs w:val="20"/>
      <w:lang w:val="x-none"/>
    </w:rPr>
  </w:style>
  <w:style w:type="paragraph" w:styleId="Heading8">
    <w:name w:val="heading 8"/>
    <w:aliases w:val="Sol_virsraksts8"/>
    <w:basedOn w:val="Normal"/>
    <w:next w:val="Normal"/>
    <w:qFormat/>
    <w:pPr>
      <w:spacing w:before="240" w:after="60" w:line="360" w:lineRule="auto"/>
      <w:jc w:val="both"/>
      <w:outlineLvl w:val="7"/>
    </w:pPr>
    <w:rPr>
      <w:rFonts w:eastAsia="Times New Roman"/>
      <w:i/>
      <w:sz w:val="24"/>
      <w:szCs w:val="20"/>
      <w:lang w:val="x-none"/>
    </w:rPr>
  </w:style>
  <w:style w:type="paragraph" w:styleId="Heading9">
    <w:name w:val="heading 9"/>
    <w:basedOn w:val="Normal"/>
    <w:next w:val="Normal"/>
    <w:qFormat/>
    <w:pPr>
      <w:keepNext/>
      <w:widowControl w:val="0"/>
      <w:autoSpaceDE w:val="0"/>
      <w:autoSpaceDN w:val="0"/>
      <w:spacing w:after="0" w:line="240" w:lineRule="auto"/>
      <w:jc w:val="center"/>
      <w:outlineLvl w:val="8"/>
    </w:pPr>
    <w:rPr>
      <w:rFonts w:ascii="Times New Roman" w:eastAsia="Times New Roman" w:hAnsi="Times New Roman"/>
      <w:sz w:val="28"/>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aliases w:val="Heading 1 Sol Rakstz.,heading1 Rakstz.,CS_virsraksts_l Rakstz."/>
    <w:rPr>
      <w:rFonts w:ascii="Arial" w:eastAsia="Times New Roman" w:hAnsi="Arial"/>
      <w:b/>
      <w:kern w:val="32"/>
      <w:sz w:val="32"/>
      <w:lang w:eastAsia="en-US"/>
    </w:rPr>
  </w:style>
  <w:style w:type="character" w:customStyle="1" w:styleId="Virsraksts2Rakstz">
    <w:name w:val="Virsraksts 2 Rakstz."/>
    <w:aliases w:val="H2 Rakstz.,H21 Rakstz.,Antraste 2 Rakstz.,Reset numbering Rakstz.,B_Kapittel Rakstz.,HD2 Rakstz.,Heading 2 Sol Rakstz."/>
    <w:rPr>
      <w:rFonts w:ascii="Times New Roman" w:eastAsia="Times New Roman" w:hAnsi="Times New Roman"/>
      <w:b/>
      <w:sz w:val="28"/>
      <w:lang w:eastAsia="en-US"/>
    </w:rPr>
  </w:style>
  <w:style w:type="character" w:customStyle="1" w:styleId="Virsraksts3Rakstz">
    <w:name w:val="Virsraksts 3 Rakstz."/>
    <w:aliases w:val="Heading 3 Sol Rakstz."/>
    <w:rPr>
      <w:rFonts w:ascii="Times New Roman" w:eastAsia="Times New Roman" w:hAnsi="Times New Roman"/>
      <w:b/>
      <w:caps/>
      <w:sz w:val="26"/>
      <w:lang w:eastAsia="en-US"/>
    </w:rPr>
  </w:style>
  <w:style w:type="character" w:customStyle="1" w:styleId="Virsraksts4Rakstz">
    <w:name w:val="Virsraksts 4 Rakstz."/>
    <w:aliases w:val="Heading 4 Sol Rakstz."/>
    <w:rPr>
      <w:rFonts w:eastAsia="Times New Roman"/>
      <w:b/>
      <w:color w:val="808080"/>
      <w:sz w:val="28"/>
      <w:lang w:eastAsia="en-US"/>
    </w:rPr>
  </w:style>
  <w:style w:type="character" w:customStyle="1" w:styleId="Virsraksts5Rakstz">
    <w:name w:val="Virsraksts 5 Rakstz."/>
    <w:aliases w:val="Heading 5 Sol Rakstz."/>
    <w:rPr>
      <w:rFonts w:eastAsia="Times New Roman"/>
      <w:b/>
      <w:color w:val="808080"/>
      <w:sz w:val="26"/>
      <w:lang w:eastAsia="en-US"/>
    </w:rPr>
  </w:style>
  <w:style w:type="character" w:customStyle="1" w:styleId="Virsraksts6Rakstz">
    <w:name w:val="Virsraksts 6 Rakstz."/>
    <w:aliases w:val="Sol_virsraksts6 Rakstz."/>
    <w:rPr>
      <w:rFonts w:ascii="Times New Roman" w:eastAsia="Times New Roman" w:hAnsi="Times New Roman"/>
      <w:b/>
      <w:sz w:val="22"/>
      <w:lang w:eastAsia="en-US"/>
    </w:rPr>
  </w:style>
  <w:style w:type="character" w:customStyle="1" w:styleId="Virsraksts7Rakstz">
    <w:name w:val="Virsraksts 7 Rakstz."/>
    <w:aliases w:val="Sol_virsraksts7 Rakstz."/>
    <w:rPr>
      <w:rFonts w:eastAsia="Times New Roman"/>
      <w:sz w:val="24"/>
      <w:lang w:eastAsia="en-US"/>
    </w:rPr>
  </w:style>
  <w:style w:type="character" w:customStyle="1" w:styleId="Virsraksts8Rakstz">
    <w:name w:val="Virsraksts 8 Rakstz."/>
    <w:aliases w:val="Sol_virsraksts8 Rakstz."/>
    <w:rPr>
      <w:rFonts w:eastAsia="Times New Roman"/>
      <w:i/>
      <w:sz w:val="24"/>
      <w:lang w:eastAsia="en-US"/>
    </w:rPr>
  </w:style>
  <w:style w:type="character" w:customStyle="1" w:styleId="Virsraksts9Rakstz">
    <w:name w:val="Virsraksts 9 Rakstz."/>
    <w:rPr>
      <w:rFonts w:ascii="Times New Roman" w:eastAsia="Times New Roman" w:hAnsi="Times New Roman"/>
      <w:sz w:val="28"/>
      <w:lang w:eastAsia="en-US"/>
    </w:rPr>
  </w:style>
  <w:style w:type="character" w:styleId="Hyperlink">
    <w:name w:val="Hyperlink"/>
    <w:semiHidden/>
    <w:rPr>
      <w:rFonts w:cs="Times New Roman"/>
      <w:color w:val="0000FF"/>
      <w:u w:val="single"/>
    </w:rPr>
  </w:style>
  <w:style w:type="paragraph" w:styleId="BodyText">
    <w:name w:val="Body Text"/>
    <w:aliases w:val="b,uvlaka 3,plain,plain Char,b1,uvlaka 31"/>
    <w:basedOn w:val="Normal"/>
    <w:semiHidden/>
    <w:pPr>
      <w:widowControl w:val="0"/>
      <w:spacing w:after="120" w:line="240" w:lineRule="auto"/>
    </w:pPr>
    <w:rPr>
      <w:rFonts w:ascii="RimTimes" w:eastAsia="Times New Roman" w:hAnsi="RimTimes"/>
      <w:sz w:val="24"/>
      <w:szCs w:val="20"/>
      <w:lang w:val="en-US"/>
    </w:rPr>
  </w:style>
  <w:style w:type="character" w:customStyle="1" w:styleId="PamattekstsRakstz">
    <w:name w:val="Pamatteksts Rakstz."/>
    <w:aliases w:val="b Rakstz.,uvlaka 3 Rakstz.,plain Rakstz.,plain Char Rakstz.,b1 Rakstz.,uvlaka 31 Rakstz."/>
    <w:rPr>
      <w:rFonts w:ascii="RimTimes" w:eastAsia="Times New Roman" w:hAnsi="RimTimes"/>
      <w:sz w:val="24"/>
      <w:lang w:val="en-US" w:eastAsia="en-US"/>
    </w:rPr>
  </w:style>
  <w:style w:type="paragraph" w:styleId="NormalWeb">
    <w:name w:val="Normal (Web)"/>
    <w:basedOn w:val="Normal"/>
    <w:semiHidden/>
    <w:pPr>
      <w:spacing w:before="100" w:beforeAutospacing="1" w:after="100" w:afterAutospacing="1" w:line="240" w:lineRule="auto"/>
    </w:pPr>
    <w:rPr>
      <w:rFonts w:ascii="Times New Roman" w:eastAsia="Times New Roman" w:hAnsi="Times New Roman"/>
      <w:sz w:val="24"/>
      <w:szCs w:val="24"/>
      <w:lang w:val="en-GB"/>
    </w:rPr>
  </w:style>
  <w:style w:type="paragraph" w:customStyle="1" w:styleId="Sarakstarindkopa">
    <w:name w:val="Saraksta rindkopa"/>
    <w:aliases w:val="Strip,H&amp;P List Paragraph,Normal bullet 2,Bullet list,2"/>
    <w:basedOn w:val="Normal"/>
    <w:qFormat/>
    <w:pPr>
      <w:spacing w:after="120" w:line="240" w:lineRule="auto"/>
      <w:ind w:left="720"/>
    </w:pPr>
    <w:rPr>
      <w:rFonts w:ascii="Times New Roman" w:eastAsia="Times New Roman" w:hAnsi="Times New Roman"/>
      <w:szCs w:val="20"/>
      <w:lang w:val="x-none"/>
    </w:rPr>
  </w:style>
  <w:style w:type="paragraph" w:styleId="BlockText">
    <w:name w:val="Block Text"/>
    <w:basedOn w:val="Normal"/>
    <w:semiHidden/>
    <w:pPr>
      <w:spacing w:after="120" w:line="240" w:lineRule="auto"/>
      <w:ind w:left="1440" w:right="1440" w:firstLine="567"/>
    </w:pPr>
    <w:rPr>
      <w:rFonts w:ascii="Times New Roman" w:eastAsia="Times New Roman" w:hAnsi="Times New Roman"/>
      <w:sz w:val="20"/>
      <w:szCs w:val="20"/>
      <w:lang w:val="x-none"/>
    </w:rPr>
  </w:style>
  <w:style w:type="character" w:customStyle="1" w:styleId="TekstabloksRakstz">
    <w:name w:val="Teksta bloks Rakstz."/>
    <w:locked/>
    <w:rPr>
      <w:rFonts w:ascii="Times New Roman" w:eastAsia="Times New Roman" w:hAnsi="Times New Roman"/>
      <w:lang w:eastAsia="en-US"/>
    </w:rPr>
  </w:style>
  <w:style w:type="paragraph" w:customStyle="1" w:styleId="Default">
    <w:name w:val="Default"/>
    <w:pPr>
      <w:numPr>
        <w:numId w:val="3"/>
      </w:numPr>
      <w:tabs>
        <w:tab w:val="clear" w:pos="851"/>
      </w:tabs>
      <w:autoSpaceDE w:val="0"/>
      <w:autoSpaceDN w:val="0"/>
      <w:adjustRightInd w:val="0"/>
      <w:ind w:left="0" w:firstLine="0"/>
    </w:pPr>
    <w:rPr>
      <w:rFonts w:ascii="Book Antiqua" w:eastAsia="Times New Roman" w:hAnsi="Book Antiqua" w:cs="Book Antiqua"/>
      <w:color w:val="000000"/>
      <w:sz w:val="24"/>
      <w:szCs w:val="24"/>
      <w:lang w:val="lv-LV" w:eastAsia="lv-LV"/>
    </w:rPr>
  </w:style>
  <w:style w:type="paragraph" w:customStyle="1" w:styleId="Title1">
    <w:name w:val="Title1"/>
    <w:basedOn w:val="Normal"/>
    <w:pPr>
      <w:numPr>
        <w:ilvl w:val="1"/>
        <w:numId w:val="3"/>
      </w:numPr>
      <w:tabs>
        <w:tab w:val="clear" w:pos="851"/>
      </w:tabs>
      <w:spacing w:after="0" w:line="240" w:lineRule="auto"/>
      <w:ind w:left="0" w:firstLine="0"/>
    </w:pPr>
    <w:rPr>
      <w:rFonts w:ascii="Arial" w:eastAsia="Times New Roman" w:hAnsi="Arial"/>
      <w:b/>
      <w:sz w:val="20"/>
      <w:szCs w:val="20"/>
      <w:lang w:val="en-GB"/>
    </w:rPr>
  </w:style>
  <w:style w:type="paragraph" w:customStyle="1" w:styleId="Punkts">
    <w:name w:val="Punkts"/>
    <w:basedOn w:val="Normal"/>
    <w:next w:val="Apakpunkts"/>
    <w:pPr>
      <w:numPr>
        <w:ilvl w:val="2"/>
        <w:numId w:val="3"/>
      </w:numPr>
      <w:spacing w:after="0" w:line="240" w:lineRule="auto"/>
    </w:pPr>
    <w:rPr>
      <w:rFonts w:ascii="Arial" w:eastAsia="Times New Roman" w:hAnsi="Arial"/>
      <w:b/>
      <w:sz w:val="20"/>
      <w:szCs w:val="24"/>
      <w:lang w:eastAsia="lv-LV"/>
    </w:rPr>
  </w:style>
  <w:style w:type="paragraph" w:customStyle="1" w:styleId="Apakpunkts">
    <w:name w:val="Apakšpunkts"/>
    <w:basedOn w:val="Normal"/>
    <w:pPr>
      <w:numPr>
        <w:ilvl w:val="1"/>
        <w:numId w:val="2"/>
      </w:numPr>
      <w:spacing w:after="0" w:line="240" w:lineRule="auto"/>
    </w:pPr>
    <w:rPr>
      <w:rFonts w:ascii="Arial" w:eastAsia="Times New Roman" w:hAnsi="Arial"/>
      <w:b/>
      <w:sz w:val="20"/>
      <w:szCs w:val="24"/>
      <w:lang w:eastAsia="lv-LV"/>
    </w:rPr>
  </w:style>
  <w:style w:type="paragraph" w:customStyle="1" w:styleId="Rindkopa">
    <w:name w:val="Rindkopa"/>
    <w:basedOn w:val="Normal"/>
    <w:next w:val="Punkts"/>
    <w:pPr>
      <w:spacing w:after="0" w:line="240" w:lineRule="auto"/>
      <w:ind w:left="851"/>
      <w:jc w:val="both"/>
    </w:pPr>
    <w:rPr>
      <w:rFonts w:ascii="Arial" w:eastAsia="Times New Roman" w:hAnsi="Arial"/>
      <w:sz w:val="20"/>
      <w:szCs w:val="24"/>
      <w:lang w:eastAsia="lv-LV"/>
    </w:rPr>
  </w:style>
  <w:style w:type="paragraph" w:customStyle="1" w:styleId="naisf">
    <w:name w:val="naisf"/>
    <w:basedOn w:val="Normal"/>
    <w:pPr>
      <w:spacing w:before="100" w:beforeAutospacing="1" w:after="100" w:afterAutospacing="1" w:line="240" w:lineRule="auto"/>
      <w:ind w:firstLine="567"/>
      <w:jc w:val="both"/>
    </w:pPr>
    <w:rPr>
      <w:rFonts w:ascii="Times New Roman" w:eastAsia="Times New Roman" w:hAnsi="Times New Roman"/>
      <w:sz w:val="24"/>
      <w:szCs w:val="24"/>
      <w:lang w:val="en-GB"/>
    </w:rPr>
  </w:style>
  <w:style w:type="paragraph" w:customStyle="1" w:styleId="Normal14pt">
    <w:name w:val="Normal + 14 pt"/>
    <w:aliases w:val="Justified"/>
    <w:basedOn w:val="Normal"/>
    <w:pPr>
      <w:tabs>
        <w:tab w:val="left" w:pos="327"/>
        <w:tab w:val="left" w:pos="851"/>
      </w:tabs>
      <w:spacing w:after="0" w:line="240" w:lineRule="auto"/>
      <w:jc w:val="both"/>
    </w:pPr>
    <w:rPr>
      <w:rFonts w:ascii="Times New Roman" w:eastAsia="Times New Roman" w:hAnsi="Times New Roman"/>
      <w:b/>
      <w:sz w:val="28"/>
      <w:szCs w:val="28"/>
    </w:rPr>
  </w:style>
  <w:style w:type="paragraph" w:styleId="BodyText3">
    <w:name w:val="Body Text 3"/>
    <w:basedOn w:val="Normal"/>
    <w:semiHidden/>
    <w:pPr>
      <w:spacing w:after="120" w:line="240" w:lineRule="auto"/>
    </w:pPr>
    <w:rPr>
      <w:rFonts w:ascii="Times New Roman" w:eastAsia="Times New Roman" w:hAnsi="Times New Roman"/>
      <w:sz w:val="16"/>
      <w:szCs w:val="20"/>
      <w:lang w:val="x-none"/>
    </w:rPr>
  </w:style>
  <w:style w:type="character" w:customStyle="1" w:styleId="Pamatteksts3Rakstz">
    <w:name w:val="Pamatteksts 3 Rakstz."/>
    <w:rPr>
      <w:rFonts w:ascii="Times New Roman" w:eastAsia="Times New Roman" w:hAnsi="Times New Roman"/>
      <w:sz w:val="16"/>
      <w:lang w:eastAsia="en-US"/>
    </w:rPr>
  </w:style>
  <w:style w:type="character" w:customStyle="1" w:styleId="Style11ptBold">
    <w:name w:val="Style 11 pt Bold"/>
    <w:rPr>
      <w:b/>
      <w:sz w:val="22"/>
    </w:rPr>
  </w:style>
  <w:style w:type="paragraph" w:customStyle="1" w:styleId="h3body1">
    <w:name w:val="h3_body_1"/>
    <w:autoRedefine/>
    <w:qFormat/>
    <w:rsid w:val="008617E3"/>
    <w:pPr>
      <w:numPr>
        <w:ilvl w:val="1"/>
        <w:numId w:val="43"/>
      </w:numPr>
      <w:spacing w:before="60"/>
      <w:ind w:left="567" w:right="-199" w:hanging="567"/>
      <w:jc w:val="both"/>
    </w:pPr>
    <w:rPr>
      <w:rFonts w:ascii="Times New Roman" w:eastAsia="Times New Roman" w:hAnsi="Times New Roman"/>
      <w:bCs/>
      <w:sz w:val="24"/>
      <w:szCs w:val="24"/>
      <w:lang w:val="lv-LV"/>
    </w:rPr>
  </w:style>
  <w:style w:type="paragraph" w:styleId="FootnoteText">
    <w:name w:val="footnote text"/>
    <w:aliases w:val="Footnote,Fußnote"/>
    <w:basedOn w:val="Normal"/>
    <w:semiHidden/>
    <w:pPr>
      <w:spacing w:after="0" w:line="240" w:lineRule="auto"/>
    </w:pPr>
    <w:rPr>
      <w:rFonts w:ascii="Times New Roman" w:eastAsia="Times New Roman" w:hAnsi="Times New Roman"/>
      <w:sz w:val="24"/>
      <w:szCs w:val="20"/>
      <w:lang w:val="x-none"/>
    </w:rPr>
  </w:style>
  <w:style w:type="character" w:customStyle="1" w:styleId="VrestekstsRakstz">
    <w:name w:val="Vēres teksts Rakstz."/>
    <w:aliases w:val="Footnote Rakstz.,Fußnote Rakstz."/>
    <w:rPr>
      <w:rFonts w:ascii="Times New Roman" w:eastAsia="Times New Roman" w:hAnsi="Times New Roman"/>
      <w:sz w:val="24"/>
      <w:lang w:eastAsia="en-US"/>
    </w:rPr>
  </w:style>
  <w:style w:type="character" w:styleId="CommentReference">
    <w:name w:val="annotation reference"/>
    <w:semiHidden/>
    <w:rPr>
      <w:rFonts w:cs="Times New Roman"/>
      <w:sz w:val="16"/>
    </w:rPr>
  </w:style>
  <w:style w:type="paragraph" w:styleId="CommentText">
    <w:name w:val="annotation text"/>
    <w:basedOn w:val="Normal"/>
    <w:link w:val="CommentTextChar"/>
    <w:uiPriority w:val="99"/>
    <w:pPr>
      <w:spacing w:after="0" w:line="240" w:lineRule="auto"/>
    </w:pPr>
    <w:rPr>
      <w:rFonts w:ascii="Times New Roman" w:eastAsia="Times New Roman" w:hAnsi="Times New Roman"/>
      <w:sz w:val="20"/>
      <w:szCs w:val="20"/>
      <w:lang w:val="x-none"/>
    </w:rPr>
  </w:style>
  <w:style w:type="character" w:customStyle="1" w:styleId="KomentratekstsRakstz">
    <w:name w:val="Komentāra teksts Rakstz."/>
    <w:rPr>
      <w:rFonts w:ascii="Times New Roman" w:eastAsia="Times New Roman" w:hAnsi="Times New Roman"/>
      <w:lang w:eastAsia="en-US"/>
    </w:rPr>
  </w:style>
  <w:style w:type="paragraph" w:styleId="CommentSubject">
    <w:name w:val="annotation subject"/>
    <w:basedOn w:val="CommentText"/>
    <w:next w:val="CommentText"/>
    <w:rPr>
      <w:b/>
    </w:rPr>
  </w:style>
  <w:style w:type="character" w:customStyle="1" w:styleId="KomentratmaRakstz">
    <w:name w:val="Komentāra tēma Rakstz."/>
    <w:rPr>
      <w:rFonts w:ascii="Times New Roman" w:eastAsia="Times New Roman" w:hAnsi="Times New Roman"/>
      <w:b/>
      <w:lang w:eastAsia="en-US"/>
    </w:rPr>
  </w:style>
  <w:style w:type="paragraph" w:styleId="BalloonText">
    <w:name w:val="Balloon Text"/>
    <w:basedOn w:val="Normal"/>
    <w:pPr>
      <w:spacing w:after="0" w:line="240" w:lineRule="auto"/>
    </w:pPr>
    <w:rPr>
      <w:rFonts w:ascii="Tahoma" w:eastAsia="Times New Roman" w:hAnsi="Tahoma"/>
      <w:sz w:val="16"/>
      <w:szCs w:val="20"/>
      <w:lang w:val="x-none"/>
    </w:rPr>
  </w:style>
  <w:style w:type="character" w:customStyle="1" w:styleId="BalontekstsRakstz">
    <w:name w:val="Balonteksts Rakstz."/>
    <w:rPr>
      <w:rFonts w:ascii="Tahoma" w:eastAsia="Times New Roman" w:hAnsi="Tahoma"/>
      <w:sz w:val="16"/>
      <w:lang w:eastAsia="en-US"/>
    </w:rPr>
  </w:style>
  <w:style w:type="character" w:styleId="FootnoteReference">
    <w:name w:val="footnote reference"/>
    <w:semiHidden/>
    <w:rPr>
      <w:rFonts w:cs="Times New Roman"/>
      <w:vertAlign w:val="superscript"/>
    </w:rPr>
  </w:style>
  <w:style w:type="paragraph" w:styleId="Caption">
    <w:name w:val="caption"/>
    <w:aliases w:val="Table Name Sol"/>
    <w:basedOn w:val="Normal"/>
    <w:qFormat/>
    <w:pPr>
      <w:spacing w:after="0" w:line="240" w:lineRule="auto"/>
    </w:pPr>
    <w:rPr>
      <w:rFonts w:ascii="Times New Roman" w:eastAsia="Times New Roman" w:hAnsi="Times New Roman"/>
      <w:b/>
      <w:bCs/>
      <w:sz w:val="20"/>
      <w:szCs w:val="20"/>
      <w:lang w:eastAsia="lv-LV"/>
    </w:rPr>
  </w:style>
  <w:style w:type="paragraph" w:styleId="BodyTextIndent">
    <w:name w:val="Body Text Indent"/>
    <w:basedOn w:val="Normal"/>
    <w:semiHidden/>
    <w:pPr>
      <w:spacing w:after="120" w:line="240" w:lineRule="auto"/>
      <w:ind w:left="283"/>
    </w:pPr>
    <w:rPr>
      <w:rFonts w:ascii="Times New Roman" w:eastAsia="Times New Roman" w:hAnsi="Times New Roman"/>
      <w:sz w:val="24"/>
      <w:szCs w:val="20"/>
      <w:lang w:val="x-none"/>
    </w:rPr>
  </w:style>
  <w:style w:type="character" w:customStyle="1" w:styleId="PamattekstsaratkpiRakstz">
    <w:name w:val="Pamatteksts ar atkāpi Rakstz."/>
    <w:rPr>
      <w:rFonts w:ascii="Times New Roman" w:eastAsia="Times New Roman" w:hAnsi="Times New Roman"/>
      <w:sz w:val="24"/>
      <w:lang w:eastAsia="en-US"/>
    </w:rPr>
  </w:style>
  <w:style w:type="paragraph" w:customStyle="1" w:styleId="txt1">
    <w:name w:val="txt1"/>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eastAsia="Times New Roman" w:hAnsi="!Neo'w Arial"/>
      <w:color w:val="000000"/>
      <w:lang w:eastAsia="lv-LV"/>
    </w:rPr>
  </w:style>
  <w:style w:type="paragraph" w:customStyle="1" w:styleId="I">
    <w:name w:val="I"/>
    <w:basedOn w:val="Normal"/>
    <w:pPr>
      <w:overflowPunct w:val="0"/>
      <w:adjustRightInd w:val="0"/>
      <w:spacing w:after="0" w:line="240" w:lineRule="auto"/>
      <w:jc w:val="both"/>
    </w:pPr>
    <w:rPr>
      <w:rFonts w:ascii="Times New Roman" w:eastAsia="Times New Roman" w:hAnsi="Times New Roman"/>
      <w:b/>
      <w:szCs w:val="20"/>
      <w:lang w:eastAsia="lv-LV"/>
    </w:rPr>
  </w:style>
  <w:style w:type="paragraph" w:styleId="Subtitle">
    <w:name w:val="Subtitle"/>
    <w:basedOn w:val="Normal"/>
    <w:qFormat/>
    <w:pPr>
      <w:spacing w:after="0" w:line="240" w:lineRule="auto"/>
      <w:jc w:val="center"/>
    </w:pPr>
    <w:rPr>
      <w:rFonts w:ascii="Times New Roman" w:eastAsia="Times New Roman" w:hAnsi="Times New Roman"/>
      <w:b/>
      <w:sz w:val="24"/>
      <w:szCs w:val="20"/>
      <w:lang w:val="x-none"/>
    </w:rPr>
  </w:style>
  <w:style w:type="character" w:customStyle="1" w:styleId="ApakvirsrakstsRakstz">
    <w:name w:val="Apakšvirsraksts Rakstz."/>
    <w:rPr>
      <w:rFonts w:ascii="Times New Roman" w:eastAsia="Times New Roman" w:hAnsi="Times New Roman"/>
      <w:b/>
      <w:sz w:val="24"/>
      <w:lang w:eastAsia="en-US"/>
    </w:rPr>
  </w:style>
  <w:style w:type="character" w:customStyle="1" w:styleId="colora">
    <w:name w:val="colora"/>
  </w:style>
  <w:style w:type="paragraph" w:styleId="BodyTextIndent2">
    <w:name w:val="Body Text Indent 2"/>
    <w:basedOn w:val="Normal"/>
    <w:semiHidden/>
    <w:pPr>
      <w:spacing w:after="120" w:line="480" w:lineRule="auto"/>
      <w:ind w:left="283"/>
    </w:pPr>
    <w:rPr>
      <w:rFonts w:ascii="Times New Roman" w:eastAsia="Times New Roman" w:hAnsi="Times New Roman"/>
      <w:sz w:val="24"/>
      <w:szCs w:val="20"/>
      <w:lang w:val="x-none"/>
    </w:rPr>
  </w:style>
  <w:style w:type="character" w:customStyle="1" w:styleId="Pamattekstaatkpe2Rakstz">
    <w:name w:val="Pamatteksta atkāpe 2 Rakstz."/>
    <w:rPr>
      <w:rFonts w:ascii="Times New Roman" w:eastAsia="Times New Roman" w:hAnsi="Times New Roman"/>
      <w:sz w:val="24"/>
      <w:lang w:eastAsia="en-US"/>
    </w:rPr>
  </w:style>
  <w:style w:type="paragraph" w:customStyle="1" w:styleId="TitleDocTypeSol">
    <w:name w:val="Title Doc Type Sol"/>
    <w:basedOn w:val="Normal"/>
    <w:autoRedefine/>
    <w:pPr>
      <w:spacing w:after="0" w:line="360" w:lineRule="auto"/>
      <w:jc w:val="center"/>
    </w:pPr>
    <w:rPr>
      <w:rFonts w:eastAsia="Times New Roman"/>
      <w:b/>
      <w:caps/>
      <w:color w:val="808080"/>
      <w:sz w:val="40"/>
      <w:szCs w:val="24"/>
    </w:rPr>
  </w:style>
  <w:style w:type="paragraph" w:styleId="TOC4">
    <w:name w:val="toc 4"/>
    <w:basedOn w:val="Normal"/>
    <w:next w:val="Normal"/>
    <w:autoRedefine/>
    <w:semiHidden/>
    <w:pPr>
      <w:spacing w:after="100" w:line="360" w:lineRule="auto"/>
      <w:ind w:left="600"/>
      <w:jc w:val="both"/>
    </w:pPr>
    <w:rPr>
      <w:rFonts w:eastAsia="Times New Roman"/>
      <w:sz w:val="18"/>
      <w:szCs w:val="24"/>
    </w:rPr>
  </w:style>
  <w:style w:type="paragraph" w:styleId="TOC5">
    <w:name w:val="toc 5"/>
    <w:basedOn w:val="Normal"/>
    <w:next w:val="Normal"/>
    <w:autoRedefine/>
    <w:semiHidden/>
    <w:pPr>
      <w:spacing w:after="100" w:line="360" w:lineRule="auto"/>
      <w:ind w:left="800"/>
      <w:jc w:val="both"/>
    </w:pPr>
    <w:rPr>
      <w:rFonts w:eastAsia="Times New Roman"/>
      <w:sz w:val="18"/>
      <w:szCs w:val="24"/>
    </w:rPr>
  </w:style>
  <w:style w:type="paragraph" w:styleId="TOC6">
    <w:name w:val="toc 6"/>
    <w:basedOn w:val="Normal"/>
    <w:next w:val="Normal"/>
    <w:autoRedefine/>
    <w:semiHidden/>
    <w:pPr>
      <w:spacing w:after="100" w:line="360" w:lineRule="auto"/>
      <w:ind w:left="1000"/>
      <w:jc w:val="both"/>
    </w:pPr>
    <w:rPr>
      <w:rFonts w:eastAsia="Times New Roman"/>
      <w:sz w:val="18"/>
      <w:szCs w:val="24"/>
    </w:rPr>
  </w:style>
  <w:style w:type="paragraph" w:styleId="TOC7">
    <w:name w:val="toc 7"/>
    <w:basedOn w:val="Normal"/>
    <w:next w:val="Normal"/>
    <w:autoRedefine/>
    <w:semiHidden/>
    <w:pPr>
      <w:spacing w:after="100" w:line="360" w:lineRule="auto"/>
      <w:ind w:left="1200"/>
      <w:jc w:val="both"/>
    </w:pPr>
    <w:rPr>
      <w:rFonts w:eastAsia="Times New Roman"/>
      <w:sz w:val="18"/>
      <w:szCs w:val="24"/>
    </w:rPr>
  </w:style>
  <w:style w:type="paragraph" w:customStyle="1" w:styleId="TableBullet1Sol">
    <w:name w:val="Table Bullet 1 Sol"/>
    <w:basedOn w:val="Normal"/>
    <w:autoRedefine/>
    <w:pPr>
      <w:numPr>
        <w:numId w:val="6"/>
      </w:numPr>
      <w:spacing w:before="40" w:after="40" w:line="240" w:lineRule="auto"/>
    </w:pPr>
    <w:rPr>
      <w:rFonts w:eastAsia="Times New Roman"/>
      <w:sz w:val="18"/>
      <w:szCs w:val="24"/>
    </w:rPr>
  </w:style>
  <w:style w:type="paragraph" w:customStyle="1" w:styleId="TableBullet2Sol">
    <w:name w:val="Table Bullet 2 Sol"/>
    <w:basedOn w:val="Normal"/>
    <w:pPr>
      <w:numPr>
        <w:numId w:val="7"/>
      </w:numPr>
      <w:spacing w:after="0" w:line="240" w:lineRule="auto"/>
    </w:pPr>
    <w:rPr>
      <w:rFonts w:eastAsia="Times New Roman"/>
      <w:sz w:val="18"/>
      <w:szCs w:val="24"/>
    </w:rPr>
  </w:style>
  <w:style w:type="paragraph" w:customStyle="1" w:styleId="DiagramNrSol">
    <w:name w:val="Diagram Nr Sol"/>
    <w:basedOn w:val="Normal"/>
    <w:pPr>
      <w:spacing w:after="120" w:line="240" w:lineRule="auto"/>
      <w:jc w:val="center"/>
    </w:pPr>
    <w:rPr>
      <w:rFonts w:eastAsia="Times New Roman"/>
      <w:b/>
      <w:bCs/>
      <w:color w:val="808080"/>
      <w:sz w:val="18"/>
      <w:szCs w:val="18"/>
    </w:rPr>
  </w:style>
  <w:style w:type="paragraph" w:customStyle="1" w:styleId="ToCHeadingSol">
    <w:name w:val="ToC Heading Sol"/>
    <w:basedOn w:val="BODYTEXTSol"/>
    <w:next w:val="BODYTEXTSol"/>
    <w:rPr>
      <w:b/>
      <w:caps/>
      <w:color w:val="808080"/>
      <w:sz w:val="32"/>
    </w:rPr>
  </w:style>
  <w:style w:type="paragraph" w:customStyle="1" w:styleId="BODYTEXTSol">
    <w:name w:val="BODY TEXT Sol"/>
    <w:basedOn w:val="Normal"/>
    <w:pPr>
      <w:spacing w:before="60" w:after="60" w:line="360" w:lineRule="auto"/>
      <w:jc w:val="both"/>
    </w:pPr>
    <w:rPr>
      <w:rFonts w:eastAsia="Times New Roman"/>
      <w:sz w:val="20"/>
      <w:szCs w:val="24"/>
    </w:rPr>
  </w:style>
  <w:style w:type="paragraph" w:styleId="ListBullet2">
    <w:name w:val="List Bullet 2"/>
    <w:basedOn w:val="Normal"/>
    <w:semiHidden/>
    <w:pPr>
      <w:tabs>
        <w:tab w:val="num" w:pos="643"/>
      </w:tabs>
      <w:spacing w:after="0" w:line="360" w:lineRule="auto"/>
      <w:ind w:left="643" w:hanging="360"/>
      <w:contextualSpacing/>
      <w:jc w:val="both"/>
    </w:pPr>
    <w:rPr>
      <w:rFonts w:eastAsia="Times New Roman"/>
      <w:sz w:val="18"/>
      <w:szCs w:val="24"/>
    </w:rPr>
  </w:style>
  <w:style w:type="paragraph" w:styleId="ListBullet3">
    <w:name w:val="List Bullet 3"/>
    <w:basedOn w:val="Normal"/>
    <w:semiHidden/>
    <w:pPr>
      <w:tabs>
        <w:tab w:val="num" w:pos="926"/>
      </w:tabs>
      <w:spacing w:after="0" w:line="360" w:lineRule="auto"/>
      <w:ind w:left="926" w:hanging="360"/>
      <w:contextualSpacing/>
      <w:jc w:val="both"/>
    </w:pPr>
    <w:rPr>
      <w:rFonts w:eastAsia="Times New Roman"/>
      <w:sz w:val="18"/>
      <w:szCs w:val="24"/>
    </w:rPr>
  </w:style>
  <w:style w:type="paragraph" w:customStyle="1" w:styleId="MessageSol">
    <w:name w:val="Message Sol"/>
    <w:pPr>
      <w:spacing w:before="120" w:after="120"/>
    </w:pPr>
    <w:rPr>
      <w:rFonts w:eastAsia="Times New Roman"/>
      <w:b/>
      <w:i/>
      <w:sz w:val="22"/>
      <w:szCs w:val="24"/>
      <w:lang w:val="lv-LV"/>
    </w:rPr>
  </w:style>
  <w:style w:type="paragraph" w:styleId="ListBullet4">
    <w:name w:val="List Bullet 4"/>
    <w:basedOn w:val="Normal"/>
    <w:semiHidden/>
    <w:pPr>
      <w:tabs>
        <w:tab w:val="num" w:pos="1209"/>
      </w:tabs>
      <w:spacing w:after="0" w:line="360" w:lineRule="auto"/>
      <w:ind w:left="1209" w:hanging="360"/>
      <w:contextualSpacing/>
      <w:jc w:val="both"/>
    </w:pPr>
    <w:rPr>
      <w:rFonts w:eastAsia="Times New Roman"/>
      <w:sz w:val="18"/>
      <w:szCs w:val="24"/>
    </w:rPr>
  </w:style>
  <w:style w:type="paragraph" w:customStyle="1" w:styleId="TitleClientNameSol">
    <w:name w:val="Title Client Name Sol"/>
    <w:basedOn w:val="BODYTEXTSol"/>
    <w:next w:val="BODYTEXTSol"/>
    <w:autoRedefine/>
    <w:pPr>
      <w:jc w:val="center"/>
    </w:pPr>
    <w:rPr>
      <w:color w:val="808080"/>
      <w:sz w:val="28"/>
    </w:rPr>
  </w:style>
  <w:style w:type="paragraph" w:customStyle="1" w:styleId="MessageBoldSol">
    <w:name w:val="Message Bold Sol"/>
    <w:next w:val="BODYTEXTSol"/>
    <w:rPr>
      <w:rFonts w:eastAsia="Times New Roman"/>
      <w:b/>
      <w:bCs/>
      <w:szCs w:val="24"/>
      <w:lang w:val="lv-LV"/>
    </w:rPr>
  </w:style>
  <w:style w:type="paragraph" w:styleId="TOCHeading">
    <w:name w:val="TOC Heading"/>
    <w:basedOn w:val="Heading1"/>
    <w:next w:val="Normal"/>
    <w:qFormat/>
    <w:pPr>
      <w:pageBreakBefore/>
      <w:shd w:val="clear" w:color="auto" w:fill="808080"/>
      <w:spacing w:before="120" w:after="120" w:line="276" w:lineRule="auto"/>
      <w:ind w:left="357" w:hanging="357"/>
      <w:jc w:val="both"/>
      <w:outlineLvl w:val="9"/>
    </w:pPr>
    <w:rPr>
      <w:rFonts w:ascii="Calibri" w:hAnsi="Calibri"/>
      <w:caps/>
      <w:color w:val="FFFFFF"/>
      <w:sz w:val="36"/>
    </w:rPr>
  </w:style>
  <w:style w:type="paragraph" w:customStyle="1" w:styleId="TitleIDNoSol">
    <w:name w:val="Title ID No Sol"/>
    <w:basedOn w:val="BODYTEXTSol"/>
    <w:next w:val="BODYTEXTSol"/>
    <w:pPr>
      <w:jc w:val="center"/>
    </w:pPr>
    <w:rPr>
      <w:color w:val="4D4D4D"/>
    </w:rPr>
  </w:style>
  <w:style w:type="paragraph" w:customStyle="1" w:styleId="TitleDateSole">
    <w:name w:val="Title Date Sole"/>
    <w:basedOn w:val="BODYTEXTSol"/>
    <w:next w:val="BODYTEXTSol"/>
    <w:autoRedefine/>
    <w:pPr>
      <w:jc w:val="center"/>
    </w:pPr>
    <w:rPr>
      <w:smallCaps/>
      <w:color w:val="4D4D4D"/>
    </w:rPr>
  </w:style>
  <w:style w:type="paragraph" w:customStyle="1" w:styleId="TitleProjectNameSol">
    <w:name w:val="Title Project Name Sol"/>
    <w:basedOn w:val="Normal"/>
    <w:pPr>
      <w:spacing w:after="0" w:line="360" w:lineRule="auto"/>
      <w:jc w:val="center"/>
    </w:pPr>
    <w:rPr>
      <w:rFonts w:eastAsia="Times New Roman"/>
      <w:b/>
      <w:smallCaps/>
      <w:color w:val="595959"/>
      <w:sz w:val="36"/>
      <w:szCs w:val="24"/>
      <w:lang w:val="en-US"/>
    </w:rPr>
  </w:style>
  <w:style w:type="paragraph" w:customStyle="1" w:styleId="MessageItalicSol">
    <w:name w:val="Message Italic Sol"/>
    <w:basedOn w:val="Normal"/>
    <w:pPr>
      <w:spacing w:before="120" w:after="120" w:line="360" w:lineRule="auto"/>
      <w:jc w:val="both"/>
    </w:pPr>
    <w:rPr>
      <w:rFonts w:eastAsia="Times New Roman"/>
      <w:i/>
      <w:color w:val="7F7F7F"/>
      <w:sz w:val="18"/>
      <w:szCs w:val="24"/>
    </w:rPr>
  </w:style>
  <w:style w:type="paragraph" w:customStyle="1" w:styleId="Bullet1Sol">
    <w:name w:val="Bullet 1 Sol"/>
    <w:basedOn w:val="Normal"/>
    <w:autoRedefine/>
    <w:pPr>
      <w:numPr>
        <w:numId w:val="12"/>
      </w:numPr>
      <w:tabs>
        <w:tab w:val="left" w:pos="-142"/>
      </w:tabs>
      <w:spacing w:before="60" w:after="60" w:line="240" w:lineRule="auto"/>
      <w:jc w:val="both"/>
    </w:pPr>
    <w:rPr>
      <w:rFonts w:ascii="Times New Roman" w:eastAsia="Times New Roman" w:hAnsi="Times New Roman"/>
      <w:sz w:val="24"/>
      <w:szCs w:val="24"/>
      <w:lang w:val="x-none"/>
    </w:rPr>
  </w:style>
  <w:style w:type="paragraph" w:customStyle="1" w:styleId="Bullet2Sol">
    <w:name w:val="Bullet 2 Sol"/>
    <w:basedOn w:val="Normal"/>
    <w:autoRedefine/>
    <w:pPr>
      <w:tabs>
        <w:tab w:val="left" w:pos="810"/>
      </w:tabs>
      <w:spacing w:before="60" w:after="60" w:line="240" w:lineRule="auto"/>
      <w:ind w:left="821" w:hanging="317"/>
      <w:jc w:val="both"/>
    </w:pPr>
    <w:rPr>
      <w:rFonts w:eastAsia="Times New Roman"/>
      <w:sz w:val="20"/>
      <w:szCs w:val="24"/>
      <w:lang w:val="x-none"/>
    </w:rPr>
  </w:style>
  <w:style w:type="character" w:customStyle="1" w:styleId="Bullet1SolChar">
    <w:name w:val="Bullet 1 Sol Char"/>
    <w:locked/>
    <w:rPr>
      <w:rFonts w:ascii="Times New Roman" w:eastAsia="Times New Roman" w:hAnsi="Times New Roman"/>
      <w:sz w:val="24"/>
      <w:szCs w:val="24"/>
      <w:lang w:val="x-none" w:eastAsia="en-US"/>
    </w:rPr>
  </w:style>
  <w:style w:type="paragraph" w:customStyle="1" w:styleId="Bullet3Sol">
    <w:name w:val="Bullet 3 Sol"/>
    <w:basedOn w:val="Normal"/>
    <w:pPr>
      <w:tabs>
        <w:tab w:val="left" w:pos="1418"/>
      </w:tabs>
      <w:spacing w:before="40" w:after="40" w:line="240" w:lineRule="auto"/>
      <w:ind w:left="1138" w:hanging="317"/>
      <w:contextualSpacing/>
      <w:jc w:val="both"/>
    </w:pPr>
    <w:rPr>
      <w:rFonts w:eastAsia="Times New Roman"/>
      <w:sz w:val="20"/>
      <w:szCs w:val="24"/>
      <w:lang w:val="x-none"/>
    </w:rPr>
  </w:style>
  <w:style w:type="character" w:customStyle="1" w:styleId="Bullet2SolChar">
    <w:name w:val="Bullet 2 Sol Char"/>
    <w:locked/>
    <w:rPr>
      <w:rFonts w:eastAsia="Times New Roman"/>
      <w:szCs w:val="24"/>
      <w:lang w:val="x-none" w:eastAsia="en-US"/>
    </w:rPr>
  </w:style>
  <w:style w:type="paragraph" w:customStyle="1" w:styleId="Bullet4Sol">
    <w:name w:val="Bullet 4 Sol"/>
    <w:basedOn w:val="Normal"/>
    <w:pPr>
      <w:numPr>
        <w:ilvl w:val="3"/>
        <w:numId w:val="5"/>
      </w:numPr>
      <w:tabs>
        <w:tab w:val="left" w:pos="1701"/>
      </w:tabs>
      <w:spacing w:before="40" w:after="40" w:line="240" w:lineRule="auto"/>
      <w:jc w:val="both"/>
    </w:pPr>
    <w:rPr>
      <w:rFonts w:eastAsia="Times New Roman"/>
      <w:sz w:val="18"/>
      <w:szCs w:val="24"/>
      <w:lang w:val="x-none"/>
    </w:rPr>
  </w:style>
  <w:style w:type="character" w:customStyle="1" w:styleId="Bullet3SolChar">
    <w:name w:val="Bullet 3 Sol Char"/>
    <w:locked/>
    <w:rPr>
      <w:rFonts w:eastAsia="Times New Roman"/>
      <w:szCs w:val="24"/>
      <w:lang w:val="x-none" w:eastAsia="en-US"/>
    </w:rPr>
  </w:style>
  <w:style w:type="character" w:customStyle="1" w:styleId="Bullet4SolChar">
    <w:name w:val="Bullet 4 Sol Char"/>
    <w:locked/>
    <w:rPr>
      <w:rFonts w:eastAsia="Times New Roman"/>
      <w:sz w:val="18"/>
      <w:szCs w:val="24"/>
      <w:lang w:val="x-none" w:eastAsia="en-US"/>
    </w:rPr>
  </w:style>
  <w:style w:type="paragraph" w:styleId="TOC1">
    <w:name w:val="toc 1"/>
    <w:basedOn w:val="Normal"/>
    <w:next w:val="Normal"/>
    <w:autoRedefine/>
    <w:semiHidden/>
    <w:pPr>
      <w:tabs>
        <w:tab w:val="left" w:pos="432"/>
        <w:tab w:val="left" w:pos="990"/>
        <w:tab w:val="right" w:leader="dot" w:pos="8640"/>
      </w:tabs>
      <w:spacing w:after="100" w:line="360" w:lineRule="auto"/>
      <w:ind w:left="450" w:hanging="450"/>
      <w:jc w:val="both"/>
    </w:pPr>
    <w:rPr>
      <w:rFonts w:eastAsia="Times New Roman"/>
      <w:b/>
      <w:szCs w:val="24"/>
    </w:rPr>
  </w:style>
  <w:style w:type="paragraph" w:styleId="TOC2">
    <w:name w:val="toc 2"/>
    <w:basedOn w:val="Normal"/>
    <w:next w:val="Normal"/>
    <w:autoRedefine/>
    <w:semiHidden/>
    <w:pPr>
      <w:tabs>
        <w:tab w:val="left" w:pos="1000"/>
        <w:tab w:val="right" w:leader="dot" w:pos="8640"/>
      </w:tabs>
      <w:spacing w:after="100" w:line="360" w:lineRule="auto"/>
      <w:ind w:left="900" w:hanging="468"/>
    </w:pPr>
    <w:rPr>
      <w:rFonts w:eastAsia="Times New Roman"/>
      <w:sz w:val="20"/>
      <w:szCs w:val="24"/>
    </w:rPr>
  </w:style>
  <w:style w:type="paragraph" w:styleId="TOC3">
    <w:name w:val="toc 3"/>
    <w:basedOn w:val="Normal"/>
    <w:next w:val="Normal"/>
    <w:autoRedefine/>
    <w:semiHidden/>
    <w:pPr>
      <w:tabs>
        <w:tab w:val="right" w:leader="dot" w:pos="1296"/>
        <w:tab w:val="right" w:leader="dot" w:pos="8640"/>
      </w:tabs>
      <w:spacing w:after="100" w:line="360" w:lineRule="auto"/>
      <w:ind w:left="900"/>
      <w:jc w:val="both"/>
    </w:pPr>
    <w:rPr>
      <w:rFonts w:eastAsia="Times New Roman"/>
      <w:sz w:val="18"/>
      <w:szCs w:val="24"/>
    </w:rPr>
  </w:style>
  <w:style w:type="paragraph" w:styleId="Footer">
    <w:name w:val="footer"/>
    <w:aliases w:val="Char5 Char"/>
    <w:basedOn w:val="Normal"/>
    <w:link w:val="FooterChar"/>
    <w:uiPriority w:val="99"/>
    <w:pPr>
      <w:tabs>
        <w:tab w:val="center" w:pos="4153"/>
        <w:tab w:val="right" w:pos="8306"/>
      </w:tabs>
      <w:spacing w:after="0" w:line="240" w:lineRule="auto"/>
      <w:jc w:val="both"/>
    </w:pPr>
    <w:rPr>
      <w:rFonts w:eastAsia="Times New Roman"/>
      <w:sz w:val="24"/>
      <w:szCs w:val="20"/>
      <w:lang w:val="x-none"/>
    </w:rPr>
  </w:style>
  <w:style w:type="character" w:customStyle="1" w:styleId="KjeneRakstz">
    <w:name w:val="Kājene Rakstz."/>
    <w:aliases w:val="Char5 Char Rakstz."/>
    <w:rPr>
      <w:rFonts w:eastAsia="Times New Roman"/>
      <w:sz w:val="24"/>
      <w:lang w:eastAsia="en-US"/>
    </w:rPr>
  </w:style>
  <w:style w:type="character" w:styleId="PlaceholderText">
    <w:name w:val="Placeholder Text"/>
    <w:semiHidden/>
    <w:rPr>
      <w:rFonts w:cs="Times New Roman"/>
      <w:color w:val="808080"/>
    </w:rPr>
  </w:style>
  <w:style w:type="paragraph" w:styleId="TOC8">
    <w:name w:val="toc 8"/>
    <w:basedOn w:val="Normal"/>
    <w:next w:val="Normal"/>
    <w:autoRedefine/>
    <w:semiHidden/>
    <w:pPr>
      <w:spacing w:after="100" w:line="360" w:lineRule="auto"/>
      <w:ind w:left="1400"/>
      <w:jc w:val="both"/>
    </w:pPr>
    <w:rPr>
      <w:rFonts w:eastAsia="Times New Roman"/>
      <w:sz w:val="18"/>
      <w:szCs w:val="24"/>
    </w:rPr>
  </w:style>
  <w:style w:type="paragraph" w:styleId="Header">
    <w:name w:val="header"/>
    <w:basedOn w:val="Normal"/>
    <w:semiHidden/>
    <w:pPr>
      <w:tabs>
        <w:tab w:val="center" w:pos="4513"/>
        <w:tab w:val="right" w:pos="9026"/>
      </w:tabs>
      <w:spacing w:after="0" w:line="240" w:lineRule="auto"/>
      <w:jc w:val="both"/>
    </w:pPr>
    <w:rPr>
      <w:rFonts w:eastAsia="Times New Roman"/>
      <w:sz w:val="24"/>
      <w:szCs w:val="20"/>
      <w:lang w:val="x-none"/>
    </w:rPr>
  </w:style>
  <w:style w:type="character" w:customStyle="1" w:styleId="GalveneRakstz">
    <w:name w:val="Galvene Rakstz."/>
    <w:rPr>
      <w:rFonts w:eastAsia="Times New Roman"/>
      <w:sz w:val="24"/>
      <w:lang w:eastAsia="en-US"/>
    </w:rPr>
  </w:style>
  <w:style w:type="paragraph" w:styleId="Revision">
    <w:name w:val="Revision"/>
    <w:hidden/>
    <w:semiHidden/>
    <w:rPr>
      <w:rFonts w:eastAsia="Times New Roman"/>
      <w:sz w:val="18"/>
      <w:szCs w:val="24"/>
      <w:lang w:val="lv-LV"/>
    </w:rPr>
  </w:style>
  <w:style w:type="paragraph" w:customStyle="1" w:styleId="BodyIndentSol">
    <w:name w:val="Body Indent Sol"/>
    <w:basedOn w:val="BODYTEXTSol"/>
    <w:pPr>
      <w:tabs>
        <w:tab w:val="left" w:pos="331"/>
      </w:tabs>
      <w:ind w:left="504"/>
    </w:pPr>
  </w:style>
  <w:style w:type="paragraph" w:customStyle="1" w:styleId="Heading3NoNumberSol">
    <w:name w:val="Heading 3 No Number Sol"/>
    <w:basedOn w:val="Heading3"/>
    <w:next w:val="BODYTEXTSol"/>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style>
  <w:style w:type="paragraph" w:customStyle="1" w:styleId="Heading0">
    <w:name w:val="Heading 0"/>
    <w:basedOn w:val="TitleDocTypeSol"/>
    <w:next w:val="BODYTEXTSol"/>
    <w:autoRedefine/>
    <w:pPr>
      <w:spacing w:before="4400"/>
    </w:pPr>
    <w:rPr>
      <w:sz w:val="48"/>
    </w:rPr>
  </w:style>
  <w:style w:type="paragraph" w:styleId="ListBullet">
    <w:name w:val="List Bullet"/>
    <w:basedOn w:val="Normal"/>
    <w:autoRedefine/>
    <w:semiHidden/>
    <w:pPr>
      <w:tabs>
        <w:tab w:val="num" w:pos="360"/>
      </w:tabs>
      <w:spacing w:after="0" w:line="240" w:lineRule="auto"/>
      <w:ind w:left="360" w:hanging="360"/>
    </w:pPr>
    <w:rPr>
      <w:rFonts w:ascii="Times New Roman" w:eastAsia="Times New Roman" w:hAnsi="Times New Roman"/>
      <w:sz w:val="24"/>
      <w:szCs w:val="24"/>
      <w:lang w:eastAsia="lv-LV"/>
    </w:rPr>
  </w:style>
  <w:style w:type="paragraph" w:styleId="BodyTextIndent3">
    <w:name w:val="Body Text Indent 3"/>
    <w:basedOn w:val="Normal"/>
    <w:semiHidden/>
    <w:pPr>
      <w:widowControl w:val="0"/>
      <w:spacing w:after="0" w:line="240" w:lineRule="auto"/>
      <w:ind w:firstLine="426"/>
      <w:jc w:val="both"/>
    </w:pPr>
    <w:rPr>
      <w:rFonts w:ascii="Times New Roman" w:eastAsia="Times New Roman" w:hAnsi="Times New Roman"/>
      <w:sz w:val="24"/>
      <w:szCs w:val="20"/>
      <w:lang w:val="x-none"/>
    </w:rPr>
  </w:style>
  <w:style w:type="character" w:customStyle="1" w:styleId="Pamattekstaatkpe3Rakstz">
    <w:name w:val="Pamatteksta atkāpe 3 Rakstz."/>
    <w:rPr>
      <w:rFonts w:ascii="Times New Roman" w:eastAsia="Times New Roman" w:hAnsi="Times New Roman"/>
      <w:sz w:val="24"/>
      <w:lang w:eastAsia="en-US"/>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sz w:val="24"/>
      <w:szCs w:val="20"/>
      <w:lang w:val="x-none"/>
    </w:rPr>
  </w:style>
  <w:style w:type="character" w:customStyle="1" w:styleId="HTMLiepriekformattaisRakstz">
    <w:name w:val="HTML iepriekšformatētais Rakstz."/>
    <w:rPr>
      <w:rFonts w:ascii="Times New Roman" w:eastAsia="Times New Roman" w:hAnsi="Times New Roman"/>
      <w:sz w:val="24"/>
      <w:lang w:eastAsia="en-US"/>
    </w:rPr>
  </w:style>
  <w:style w:type="paragraph" w:customStyle="1" w:styleId="Sadaas">
    <w:name w:val="Sadaļas"/>
    <w:basedOn w:val="Normal"/>
    <w:pPr>
      <w:spacing w:before="480" w:after="360" w:line="240" w:lineRule="auto"/>
    </w:pPr>
    <w:rPr>
      <w:rFonts w:ascii="Times New Roman" w:eastAsia="Times New Roman" w:hAnsi="Times New Roman"/>
      <w:b/>
      <w:bCs/>
      <w:kern w:val="32"/>
      <w:sz w:val="24"/>
      <w:szCs w:val="20"/>
      <w:lang w:eastAsia="lv-LV"/>
    </w:rPr>
  </w:style>
  <w:style w:type="character" w:styleId="PageNumber">
    <w:name w:val="page number"/>
    <w:semiHidden/>
    <w:rPr>
      <w:rFonts w:cs="Times New Roman"/>
    </w:rPr>
  </w:style>
  <w:style w:type="character" w:styleId="FollowedHyperlink">
    <w:name w:val="FollowedHyperlink"/>
    <w:semiHidden/>
    <w:rPr>
      <w:rFonts w:cs="Times New Roman"/>
      <w:color w:val="800080"/>
      <w:u w:val="single"/>
    </w:rPr>
  </w:style>
  <w:style w:type="paragraph" w:styleId="BodyText2">
    <w:name w:val="Body Text 2"/>
    <w:basedOn w:val="Normal"/>
    <w:semiHidden/>
    <w:pPr>
      <w:spacing w:after="0" w:line="240" w:lineRule="auto"/>
      <w:ind w:right="425"/>
      <w:jc w:val="both"/>
    </w:pPr>
    <w:rPr>
      <w:rFonts w:ascii="Times New Roman" w:eastAsia="Times New Roman" w:hAnsi="Times New Roman"/>
      <w:sz w:val="24"/>
      <w:szCs w:val="20"/>
      <w:lang w:val="x-none"/>
    </w:rPr>
  </w:style>
  <w:style w:type="character" w:customStyle="1" w:styleId="Pamatteksts2Rakstz">
    <w:name w:val="Pamatteksts 2 Rakstz."/>
    <w:rPr>
      <w:rFonts w:ascii="Times New Roman" w:eastAsia="Times New Roman" w:hAnsi="Times New Roman"/>
      <w:sz w:val="24"/>
      <w:lang w:eastAsia="en-US"/>
    </w:rPr>
  </w:style>
  <w:style w:type="paragraph" w:customStyle="1" w:styleId="Level1">
    <w:name w:val="Level 1"/>
    <w:basedOn w:val="Normal"/>
    <w:pPr>
      <w:widowControl w:val="0"/>
      <w:spacing w:after="0" w:line="240" w:lineRule="auto"/>
      <w:outlineLvl w:val="0"/>
    </w:pPr>
    <w:rPr>
      <w:rFonts w:ascii="Times New Roman" w:eastAsia="Times New Roman" w:hAnsi="Times New Roman"/>
      <w:sz w:val="24"/>
      <w:szCs w:val="24"/>
    </w:rPr>
  </w:style>
  <w:style w:type="paragraph" w:customStyle="1" w:styleId="Level3">
    <w:name w:val="Level 3"/>
    <w:basedOn w:val="Normal"/>
    <w:pPr>
      <w:widowControl w:val="0"/>
      <w:numPr>
        <w:ilvl w:val="2"/>
        <w:numId w:val="8"/>
      </w:numPr>
      <w:spacing w:after="0" w:line="240" w:lineRule="auto"/>
      <w:outlineLvl w:val="2"/>
    </w:pPr>
    <w:rPr>
      <w:rFonts w:ascii="Times New Roman" w:eastAsia="Times New Roman" w:hAnsi="Times New Roman"/>
      <w:sz w:val="24"/>
      <w:szCs w:val="24"/>
    </w:rPr>
  </w:style>
  <w:style w:type="paragraph" w:customStyle="1" w:styleId="Level4">
    <w:name w:val="Level 4"/>
    <w:basedOn w:val="Normal"/>
    <w:pPr>
      <w:widowControl w:val="0"/>
      <w:numPr>
        <w:ilvl w:val="3"/>
        <w:numId w:val="8"/>
      </w:numPr>
      <w:spacing w:after="0" w:line="240" w:lineRule="auto"/>
      <w:outlineLvl w:val="3"/>
    </w:pPr>
    <w:rPr>
      <w:rFonts w:ascii="Times New Roman" w:eastAsia="Times New Roman" w:hAnsi="Times New Roman"/>
      <w:sz w:val="24"/>
      <w:szCs w:val="24"/>
    </w:rPr>
  </w:style>
  <w:style w:type="paragraph" w:customStyle="1" w:styleId="Level5">
    <w:name w:val="Level 5"/>
    <w:basedOn w:val="Normal"/>
    <w:pPr>
      <w:widowControl w:val="0"/>
      <w:numPr>
        <w:ilvl w:val="4"/>
        <w:numId w:val="8"/>
      </w:numPr>
      <w:spacing w:after="0" w:line="240" w:lineRule="auto"/>
      <w:outlineLvl w:val="4"/>
    </w:pPr>
    <w:rPr>
      <w:rFonts w:ascii="Times New Roman" w:eastAsia="Times New Roman" w:hAnsi="Times New Roman"/>
      <w:sz w:val="24"/>
      <w:szCs w:val="24"/>
    </w:rPr>
  </w:style>
  <w:style w:type="paragraph" w:customStyle="1" w:styleId="Level7">
    <w:name w:val="Level 7"/>
    <w:basedOn w:val="Normal"/>
    <w:pPr>
      <w:widowControl w:val="0"/>
      <w:numPr>
        <w:ilvl w:val="6"/>
        <w:numId w:val="8"/>
      </w:numPr>
      <w:spacing w:after="0" w:line="240" w:lineRule="auto"/>
      <w:outlineLvl w:val="6"/>
    </w:pPr>
    <w:rPr>
      <w:rFonts w:ascii="Times New Roman" w:eastAsia="Times New Roman" w:hAnsi="Times New Roman"/>
      <w:sz w:val="24"/>
      <w:szCs w:val="24"/>
    </w:rPr>
  </w:style>
  <w:style w:type="paragraph" w:customStyle="1" w:styleId="xl28">
    <w:name w:val="xl28"/>
    <w:basedOn w:val="Normal"/>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val="en-US"/>
    </w:rPr>
  </w:style>
  <w:style w:type="paragraph" w:styleId="PlainText">
    <w:name w:val="Plain Text"/>
    <w:basedOn w:val="Normal"/>
    <w:semiHidden/>
    <w:pPr>
      <w:spacing w:after="0" w:line="240" w:lineRule="auto"/>
    </w:pPr>
    <w:rPr>
      <w:rFonts w:ascii="Courier New" w:eastAsia="Times New Roman" w:hAnsi="Courier New"/>
      <w:sz w:val="24"/>
      <w:szCs w:val="20"/>
      <w:lang w:val="en-GB"/>
    </w:rPr>
  </w:style>
  <w:style w:type="character" w:customStyle="1" w:styleId="VienkrstekstsRakstz">
    <w:name w:val="Vienkāršs teksts Rakstz."/>
    <w:rPr>
      <w:rFonts w:ascii="Courier New" w:eastAsia="Times New Roman" w:hAnsi="Courier New"/>
      <w:sz w:val="24"/>
      <w:lang w:val="en-GB" w:eastAsia="en-US"/>
    </w:rPr>
  </w:style>
  <w:style w:type="paragraph" w:styleId="DocumentMap">
    <w:name w:val="Document Map"/>
    <w:basedOn w:val="Normal"/>
    <w:semiHidden/>
    <w:pPr>
      <w:shd w:val="clear" w:color="auto" w:fill="000080"/>
      <w:spacing w:after="0" w:line="240" w:lineRule="auto"/>
    </w:pPr>
    <w:rPr>
      <w:rFonts w:ascii="Tahoma" w:eastAsia="Times New Roman" w:hAnsi="Tahoma"/>
      <w:sz w:val="24"/>
      <w:szCs w:val="20"/>
      <w:lang w:val="x-none"/>
    </w:rPr>
  </w:style>
  <w:style w:type="character" w:customStyle="1" w:styleId="DokumentakarteRakstz">
    <w:name w:val="Dokumenta karte Rakstz."/>
    <w:rPr>
      <w:rFonts w:ascii="Tahoma" w:eastAsia="Times New Roman" w:hAnsi="Tahoma"/>
      <w:sz w:val="24"/>
      <w:shd w:val="clear" w:color="auto" w:fill="000080"/>
      <w:lang w:eastAsia="en-US"/>
    </w:rPr>
  </w:style>
  <w:style w:type="character" w:customStyle="1" w:styleId="small1">
    <w:name w:val="small1"/>
    <w:rPr>
      <w:rFonts w:ascii="Verdana" w:hAnsi="Verdana"/>
      <w:sz w:val="17"/>
    </w:rPr>
  </w:style>
  <w:style w:type="paragraph" w:customStyle="1" w:styleId="reqBodyText">
    <w:name w:val="req Body Text"/>
    <w:basedOn w:val="Normal"/>
    <w:pPr>
      <w:spacing w:before="80" w:after="80" w:line="240" w:lineRule="auto"/>
      <w:jc w:val="both"/>
    </w:pPr>
    <w:rPr>
      <w:rFonts w:ascii="Times New Roman" w:eastAsia="Times New Roman" w:hAnsi="Times New Roman"/>
      <w:sz w:val="24"/>
      <w:szCs w:val="24"/>
    </w:rPr>
  </w:style>
  <w:style w:type="paragraph" w:customStyle="1" w:styleId="Normal1">
    <w:name w:val="Normal1"/>
    <w:basedOn w:val="Normal"/>
    <w:pPr>
      <w:spacing w:after="0" w:line="240" w:lineRule="auto"/>
      <w:ind w:firstLine="170"/>
      <w:jc w:val="both"/>
    </w:pPr>
    <w:rPr>
      <w:rFonts w:ascii="Times New Roman" w:eastAsia="Times New Roman" w:hAnsi="Times New Roman"/>
      <w:sz w:val="24"/>
      <w:szCs w:val="24"/>
      <w:lang w:val="en-GB"/>
    </w:rPr>
  </w:style>
  <w:style w:type="paragraph" w:customStyle="1" w:styleId="Norma">
    <w:name w:val="Norma"/>
    <w:basedOn w:val="Heading2"/>
    <w:pPr>
      <w:widowControl/>
      <w:autoSpaceDE/>
      <w:autoSpaceDN/>
      <w:spacing w:before="240" w:after="60"/>
      <w:jc w:val="left"/>
    </w:pPr>
    <w:rPr>
      <w:rFonts w:ascii="Arial" w:hAnsi="Arial" w:cs="Arial"/>
      <w:i/>
      <w:iCs/>
      <w:lang w:eastAsia="lv-LV"/>
    </w:rPr>
  </w:style>
  <w:style w:type="character" w:styleId="Strong">
    <w:name w:val="Strong"/>
    <w:qFormat/>
    <w:rPr>
      <w:rFonts w:cs="Times New Roman"/>
      <w:b/>
    </w:rPr>
  </w:style>
  <w:style w:type="character" w:customStyle="1" w:styleId="teksts1">
    <w:name w:val="teksts1"/>
    <w:rPr>
      <w:rFonts w:ascii="Arial" w:hAnsi="Arial"/>
      <w:sz w:val="19"/>
    </w:rPr>
  </w:style>
  <w:style w:type="paragraph" w:customStyle="1" w:styleId="buleti1">
    <w:name w:val="buleti1"/>
    <w:basedOn w:val="Normal"/>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abulasrinda">
    <w:name w:val="Tabulas rinda"/>
    <w:basedOn w:val="Normal"/>
    <w:pPr>
      <w:spacing w:after="0" w:line="240" w:lineRule="auto"/>
      <w:jc w:val="both"/>
    </w:pPr>
    <w:rPr>
      <w:rFonts w:ascii="Arial" w:eastAsia="Times New Roman" w:hAnsi="Arial"/>
      <w:sz w:val="24"/>
      <w:szCs w:val="24"/>
      <w:lang w:val="en-GB"/>
    </w:rPr>
  </w:style>
  <w:style w:type="paragraph" w:customStyle="1" w:styleId="reqID">
    <w:name w:val="req ID"/>
    <w:basedOn w:val="Normal"/>
    <w:next w:val="reqBodyText"/>
    <w:pPr>
      <w:keepNext/>
      <w:tabs>
        <w:tab w:val="left" w:pos="2835"/>
      </w:tabs>
      <w:spacing w:before="360" w:after="120" w:line="240" w:lineRule="auto"/>
    </w:pPr>
    <w:rPr>
      <w:rFonts w:ascii="Times New Roman" w:eastAsia="Times New Roman" w:hAnsi="Times New Roman"/>
      <w:b/>
      <w:sz w:val="24"/>
      <w:szCs w:val="24"/>
    </w:rPr>
  </w:style>
  <w:style w:type="paragraph" w:customStyle="1" w:styleId="reqPriority">
    <w:name w:val="req Priority"/>
    <w:basedOn w:val="Normal"/>
    <w:next w:val="reqID"/>
    <w:pPr>
      <w:spacing w:before="120" w:after="360" w:line="240" w:lineRule="auto"/>
    </w:pPr>
    <w:rPr>
      <w:rFonts w:ascii="Times New Roman" w:eastAsia="Times New Roman" w:hAnsi="Times New Roman"/>
      <w:sz w:val="24"/>
      <w:szCs w:val="24"/>
    </w:rPr>
  </w:style>
  <w:style w:type="paragraph" w:customStyle="1" w:styleId="Sarakstarindkopa1">
    <w:name w:val="Saraksta rindkopa1"/>
    <w:basedOn w:val="Normal"/>
    <w:pPr>
      <w:spacing w:after="0" w:line="240" w:lineRule="auto"/>
      <w:ind w:left="720"/>
      <w:contextualSpacing/>
    </w:pPr>
    <w:rPr>
      <w:rFonts w:ascii="Times New Roman" w:eastAsia="Times New Roman" w:hAnsi="Times New Roman"/>
      <w:sz w:val="24"/>
      <w:szCs w:val="24"/>
      <w:lang w:eastAsia="lv-LV"/>
    </w:rPr>
  </w:style>
  <w:style w:type="paragraph" w:customStyle="1" w:styleId="msolistparagraph0">
    <w:name w:val="msolistparagraph"/>
    <w:basedOn w:val="Normal"/>
    <w:pPr>
      <w:spacing w:after="0" w:line="240" w:lineRule="auto"/>
      <w:ind w:left="720"/>
    </w:pPr>
    <w:rPr>
      <w:rFonts w:ascii="Times New Roman" w:eastAsia="Times New Roman" w:hAnsi="Times New Roman"/>
      <w:sz w:val="24"/>
      <w:szCs w:val="24"/>
      <w:lang w:val="en-US"/>
    </w:rPr>
  </w:style>
  <w:style w:type="paragraph" w:customStyle="1" w:styleId="head1wonumbering">
    <w:name w:val="head1_wo_numbering"/>
    <w:autoRedefine/>
    <w:pPr>
      <w:spacing w:before="240" w:after="120"/>
    </w:pPr>
    <w:rPr>
      <w:rFonts w:ascii="Times New Roman" w:eastAsia="Times New Roman" w:hAnsi="Times New Roman"/>
      <w:b/>
      <w:bCs/>
      <w:kern w:val="32"/>
      <w:sz w:val="24"/>
      <w:szCs w:val="24"/>
      <w:lang w:val="lv-LV"/>
    </w:rPr>
  </w:style>
  <w:style w:type="paragraph" w:customStyle="1" w:styleId="h4body2">
    <w:name w:val="h4_body_2"/>
    <w:autoRedefine/>
    <w:pPr>
      <w:tabs>
        <w:tab w:val="left" w:pos="900"/>
      </w:tabs>
      <w:spacing w:beforeLines="60"/>
      <w:ind w:left="992"/>
      <w:jc w:val="both"/>
    </w:pPr>
    <w:rPr>
      <w:rFonts w:ascii="Times New Roman" w:eastAsia="Times New Roman" w:hAnsi="Times New Roman"/>
      <w:bCs/>
      <w:sz w:val="24"/>
      <w:szCs w:val="24"/>
      <w:lang w:val="lv-LV"/>
    </w:rPr>
  </w:style>
  <w:style w:type="paragraph" w:customStyle="1" w:styleId="Numeracija">
    <w:name w:val="Numeracija"/>
    <w:basedOn w:val="Normal"/>
    <w:pPr>
      <w:numPr>
        <w:numId w:val="9"/>
      </w:numPr>
      <w:spacing w:after="0" w:line="240" w:lineRule="auto"/>
      <w:jc w:val="both"/>
    </w:pPr>
    <w:rPr>
      <w:rFonts w:ascii="Times New Roman" w:eastAsia="Times New Roman" w:hAnsi="Times New Roman"/>
      <w:sz w:val="26"/>
      <w:szCs w:val="24"/>
    </w:rPr>
  </w:style>
  <w:style w:type="paragraph" w:customStyle="1" w:styleId="Pielikums">
    <w:name w:val="Pielikums"/>
    <w:autoRedefine/>
    <w:pPr>
      <w:jc w:val="right"/>
    </w:pPr>
    <w:rPr>
      <w:rFonts w:ascii="Times New Roman" w:eastAsia="Times New Roman" w:hAnsi="Times New Roman"/>
      <w:b/>
      <w:bCs/>
      <w:kern w:val="32"/>
      <w:sz w:val="24"/>
      <w:szCs w:val="24"/>
      <w:lang w:val="lv-LV"/>
    </w:rPr>
  </w:style>
  <w:style w:type="paragraph" w:customStyle="1" w:styleId="default0">
    <w:name w:val="default"/>
    <w:basedOn w:val="Normal"/>
    <w:pPr>
      <w:autoSpaceDE w:val="0"/>
      <w:autoSpaceDN w:val="0"/>
      <w:spacing w:after="0" w:line="240" w:lineRule="auto"/>
    </w:pPr>
    <w:rPr>
      <w:rFonts w:eastAsia="Times New Roman"/>
      <w:color w:val="000000"/>
      <w:sz w:val="24"/>
      <w:szCs w:val="24"/>
      <w:lang w:val="en-US"/>
    </w:rPr>
  </w:style>
  <w:style w:type="character" w:styleId="Emphasis">
    <w:name w:val="Emphasis"/>
    <w:qFormat/>
    <w:rPr>
      <w:rFonts w:cs="Times New Roman"/>
      <w:i/>
    </w:rPr>
  </w:style>
  <w:style w:type="paragraph" w:customStyle="1" w:styleId="Sarakstarindkopa11">
    <w:name w:val="Saraksta rindkopa11"/>
    <w:basedOn w:val="Normal"/>
    <w:pPr>
      <w:spacing w:after="0" w:line="240" w:lineRule="auto"/>
      <w:ind w:left="720"/>
      <w:contextualSpacing/>
    </w:pPr>
    <w:rPr>
      <w:rFonts w:ascii="Times New Roman" w:eastAsia="Times New Roman" w:hAnsi="Times New Roman"/>
      <w:sz w:val="24"/>
      <w:szCs w:val="24"/>
      <w:lang w:eastAsia="lv-LV"/>
    </w:rPr>
  </w:style>
  <w:style w:type="paragraph" w:customStyle="1" w:styleId="Sadaa">
    <w:name w:val="Sadaļa"/>
    <w:basedOn w:val="Normal"/>
    <w:pPr>
      <w:spacing w:before="480" w:after="360" w:line="240" w:lineRule="auto"/>
    </w:pPr>
    <w:rPr>
      <w:rFonts w:ascii="Times New Roman" w:eastAsia="Times New Roman" w:hAnsi="Times New Roman"/>
      <w:b/>
      <w:bCs/>
      <w:kern w:val="32"/>
      <w:sz w:val="24"/>
      <w:szCs w:val="24"/>
      <w:lang w:eastAsia="lv-LV"/>
    </w:rPr>
  </w:style>
  <w:style w:type="paragraph" w:customStyle="1" w:styleId="Style200">
    <w:name w:val="Style200"/>
    <w:basedOn w:val="Normal"/>
    <w:pPr>
      <w:keepNext/>
      <w:numPr>
        <w:numId w:val="10"/>
      </w:numPr>
      <w:spacing w:before="480" w:after="360" w:line="240" w:lineRule="auto"/>
      <w:outlineLvl w:val="0"/>
    </w:pPr>
    <w:rPr>
      <w:rFonts w:ascii="Times New Roman" w:eastAsia="Times New Roman" w:hAnsi="Times New Roman"/>
      <w:b/>
      <w:bCs/>
      <w:kern w:val="32"/>
      <w:sz w:val="24"/>
      <w:szCs w:val="24"/>
    </w:rPr>
  </w:style>
  <w:style w:type="paragraph" w:styleId="TOC9">
    <w:name w:val="toc 9"/>
    <w:basedOn w:val="Normal"/>
    <w:next w:val="Normal"/>
    <w:autoRedefine/>
    <w:semiHidden/>
    <w:pPr>
      <w:spacing w:after="0" w:line="240" w:lineRule="auto"/>
      <w:ind w:left="1920"/>
    </w:pPr>
    <w:rPr>
      <w:rFonts w:ascii="Times New Roman" w:eastAsia="Times New Roman" w:hAnsi="Times New Roman"/>
      <w:sz w:val="24"/>
      <w:szCs w:val="24"/>
      <w:lang w:eastAsia="lv-LV"/>
    </w:rPr>
  </w:style>
  <w:style w:type="character" w:customStyle="1" w:styleId="st">
    <w:name w:val="st"/>
  </w:style>
  <w:style w:type="paragraph" w:customStyle="1" w:styleId="CharCharCharCharCharChar">
    <w:name w:val="Char Char Char Char Char Char"/>
    <w:basedOn w:val="Normal"/>
    <w:pPr>
      <w:spacing w:before="120" w:after="160" w:line="240" w:lineRule="exact"/>
      <w:ind w:firstLine="720"/>
      <w:jc w:val="both"/>
    </w:pPr>
    <w:rPr>
      <w:rFonts w:ascii="Verdana" w:eastAsia="Times New Roman" w:hAnsi="Verdana"/>
      <w:sz w:val="20"/>
      <w:szCs w:val="20"/>
      <w:lang w:val="en-US"/>
    </w:rPr>
  </w:style>
  <w:style w:type="paragraph" w:customStyle="1" w:styleId="TabR17">
    <w:name w:val="TabR(17)"/>
    <w:basedOn w:val="Normal"/>
    <w:pPr>
      <w:tabs>
        <w:tab w:val="right" w:pos="9639"/>
      </w:tabs>
      <w:autoSpaceDE w:val="0"/>
      <w:autoSpaceDN w:val="0"/>
      <w:spacing w:after="120" w:line="240" w:lineRule="auto"/>
    </w:pPr>
    <w:rPr>
      <w:rFonts w:ascii="Times New Roman" w:eastAsia="Times New Roman" w:hAnsi="Times New Roman"/>
      <w:sz w:val="24"/>
      <w:szCs w:val="24"/>
      <w:lang w:val="ru-RU"/>
    </w:rPr>
  </w:style>
  <w:style w:type="paragraph" w:customStyle="1" w:styleId="SpaceAfter0">
    <w:name w:val="SpaceAfter0"/>
    <w:next w:val="Normal"/>
    <w:pPr>
      <w:autoSpaceDE w:val="0"/>
      <w:autoSpaceDN w:val="0"/>
    </w:pPr>
    <w:rPr>
      <w:rFonts w:ascii="Times New Roman" w:eastAsia="Times New Roman" w:hAnsi="Times New Roman"/>
      <w:noProof/>
      <w:sz w:val="24"/>
      <w:szCs w:val="24"/>
    </w:rPr>
  </w:style>
  <w:style w:type="character" w:customStyle="1" w:styleId="SarakstarindkopaRakstz">
    <w:name w:val="Saraksta rindkopa Rakstz."/>
    <w:aliases w:val="Strip Rakstz.,H&amp;P List Paragraph Rakstz.,Normal bullet 2 Rakstz.,Bullet list Rakstz.,2 Rakstz."/>
    <w:locked/>
    <w:rPr>
      <w:rFonts w:ascii="Times New Roman" w:eastAsia="Times New Roman" w:hAnsi="Times New Roman"/>
      <w:sz w:val="22"/>
      <w:lang w:eastAsia="en-US"/>
    </w:rPr>
  </w:style>
  <w:style w:type="paragraph" w:customStyle="1" w:styleId="CSbodytext">
    <w:name w:val="CS body text"/>
    <w:basedOn w:val="Normal"/>
    <w:pPr>
      <w:spacing w:before="60" w:after="60" w:line="360" w:lineRule="auto"/>
      <w:jc w:val="both"/>
    </w:pPr>
    <w:rPr>
      <w:rFonts w:eastAsia="Times New Roman"/>
      <w:sz w:val="24"/>
      <w:szCs w:val="20"/>
      <w:lang w:val="x-none"/>
    </w:rPr>
  </w:style>
  <w:style w:type="character" w:customStyle="1" w:styleId="CSbodytextChar">
    <w:name w:val="CS body text Char"/>
    <w:locked/>
    <w:rPr>
      <w:rFonts w:eastAsia="Times New Roman"/>
      <w:sz w:val="24"/>
      <w:lang w:eastAsia="en-US"/>
    </w:rPr>
  </w:style>
  <w:style w:type="paragraph" w:styleId="EndnoteText">
    <w:name w:val="endnote text"/>
    <w:basedOn w:val="Normal"/>
    <w:semiHidden/>
    <w:pPr>
      <w:spacing w:after="0" w:line="240" w:lineRule="auto"/>
    </w:pPr>
    <w:rPr>
      <w:rFonts w:ascii="Times New Roman" w:eastAsia="Times New Roman" w:hAnsi="Times New Roman"/>
      <w:sz w:val="20"/>
      <w:szCs w:val="20"/>
      <w:lang w:val="x-none"/>
    </w:rPr>
  </w:style>
  <w:style w:type="character" w:customStyle="1" w:styleId="BeiguvrestekstsRakstz">
    <w:name w:val="Beigu vēres teksts Rakstz."/>
    <w:rPr>
      <w:rFonts w:ascii="Times New Roman" w:eastAsia="Times New Roman" w:hAnsi="Times New Roman"/>
      <w:lang w:eastAsia="en-US"/>
    </w:rPr>
  </w:style>
  <w:style w:type="character" w:styleId="EndnoteReference">
    <w:name w:val="endnote reference"/>
    <w:semiHidden/>
    <w:rPr>
      <w:rFonts w:cs="Times New Roman"/>
      <w:vertAlign w:val="superscript"/>
    </w:rPr>
  </w:style>
  <w:style w:type="character" w:customStyle="1" w:styleId="content">
    <w:name w:val="content"/>
  </w:style>
  <w:style w:type="paragraph" w:styleId="ListNumber2">
    <w:name w:val="List Number 2"/>
    <w:basedOn w:val="Normal"/>
    <w:semiHidden/>
    <w:pPr>
      <w:numPr>
        <w:numId w:val="13"/>
      </w:numPr>
      <w:spacing w:after="160" w:line="259" w:lineRule="auto"/>
      <w:contextualSpacing/>
    </w:pPr>
    <w:rPr>
      <w:rFonts w:eastAsia="Times New Roman"/>
    </w:rPr>
  </w:style>
  <w:style w:type="paragraph" w:styleId="Title">
    <w:name w:val="Title"/>
    <w:basedOn w:val="Normal"/>
    <w:next w:val="Normal"/>
    <w:qFormat/>
    <w:pPr>
      <w:pBdr>
        <w:bottom w:val="single" w:sz="8" w:space="4" w:color="4F81BD"/>
      </w:pBdr>
      <w:spacing w:after="300" w:line="240" w:lineRule="auto"/>
      <w:contextualSpacing/>
    </w:pPr>
    <w:rPr>
      <w:rFonts w:ascii="Cambria" w:eastAsia="Times New Roman" w:hAnsi="Cambria"/>
      <w:color w:val="17365D"/>
      <w:spacing w:val="5"/>
      <w:kern w:val="28"/>
      <w:sz w:val="52"/>
      <w:szCs w:val="52"/>
      <w:lang w:val="en-GB"/>
    </w:rPr>
  </w:style>
  <w:style w:type="character" w:customStyle="1" w:styleId="NosaukumsRakstz">
    <w:name w:val="Nosaukums Rakstz."/>
    <w:rPr>
      <w:rFonts w:ascii="Cambria" w:eastAsia="Times New Roman" w:hAnsi="Cambria"/>
      <w:color w:val="17365D"/>
      <w:spacing w:val="5"/>
      <w:kern w:val="28"/>
      <w:sz w:val="52"/>
      <w:szCs w:val="52"/>
      <w:lang w:val="en-GB" w:eastAsia="en-US"/>
    </w:rPr>
  </w:style>
  <w:style w:type="character" w:styleId="SubtleEmphasis">
    <w:name w:val="Subtle Emphasis"/>
    <w:qFormat/>
    <w:rPr>
      <w:rFonts w:cs="Times New Roman"/>
      <w:i/>
      <w:color w:val="808080"/>
    </w:rPr>
  </w:style>
  <w:style w:type="character" w:customStyle="1" w:styleId="WW8Num4z0">
    <w:name w:val="WW8Num4z0"/>
    <w:rPr>
      <w:rFonts w:ascii="Times New Roman" w:hAnsi="Times New Roman"/>
    </w:rPr>
  </w:style>
  <w:style w:type="character" w:customStyle="1" w:styleId="CharChar61">
    <w:name w:val="Char Char61"/>
    <w:rPr>
      <w:rFonts w:ascii="RimTimes" w:hAnsi="RimTimes"/>
      <w:sz w:val="20"/>
      <w:lang w:eastAsia="lv-LV"/>
    </w:rPr>
  </w:style>
  <w:style w:type="character" w:customStyle="1" w:styleId="CharChar71">
    <w:name w:val="Char Char71"/>
    <w:rPr>
      <w:b/>
      <w:i/>
      <w:sz w:val="26"/>
      <w:lang w:val="lv-LV" w:eastAsia="ru-RU"/>
    </w:rPr>
  </w:style>
  <w:style w:type="character" w:customStyle="1" w:styleId="CharChar12">
    <w:name w:val="Char Char12"/>
    <w:semiHidden/>
    <w:rPr>
      <w:rFonts w:ascii="Tahoma" w:hAnsi="Tahoma"/>
      <w:sz w:val="16"/>
      <w:lang w:val="lv-LV" w:eastAsia="en-US"/>
    </w:rPr>
  </w:style>
  <w:style w:type="paragraph" w:customStyle="1" w:styleId="Nolikums1">
    <w:name w:val="Nolikums_1"/>
    <w:basedOn w:val="Normal"/>
    <w:pPr>
      <w:keepNext/>
      <w:keepLines/>
      <w:numPr>
        <w:numId w:val="15"/>
      </w:numPr>
      <w:suppressAutoHyphens/>
      <w:spacing w:before="360" w:after="80" w:line="240" w:lineRule="auto"/>
      <w:jc w:val="both"/>
    </w:pPr>
    <w:rPr>
      <w:rFonts w:ascii="Times New Roman" w:eastAsia="Times New Roman" w:hAnsi="Times New Roman"/>
      <w:b/>
      <w:bCs/>
      <w:sz w:val="28"/>
      <w:szCs w:val="28"/>
      <w:lang w:eastAsia="ar-SA"/>
    </w:rPr>
  </w:style>
  <w:style w:type="character" w:customStyle="1" w:styleId="EmailStyle175">
    <w:name w:val="EmailStyle175"/>
    <w:semiHidden/>
    <w:rPr>
      <w:rFonts w:ascii="Verdana" w:hAnsi="Verdana" w:cs="Arial"/>
      <w:color w:val="auto"/>
      <w:sz w:val="20"/>
      <w:szCs w:val="20"/>
    </w:rPr>
  </w:style>
  <w:style w:type="paragraph" w:customStyle="1" w:styleId="CharCharCharChar">
    <w:name w:val="Char Char Char Char"/>
    <w:basedOn w:val="Normal"/>
    <w:pPr>
      <w:spacing w:after="160" w:line="240" w:lineRule="exact"/>
    </w:pPr>
    <w:rPr>
      <w:rFonts w:ascii="Tahoma" w:eastAsia="Times New Roman" w:hAnsi="Tahoma"/>
      <w:sz w:val="20"/>
      <w:szCs w:val="20"/>
      <w:lang w:val="en-US"/>
    </w:rPr>
  </w:style>
  <w:style w:type="character" w:customStyle="1" w:styleId="WW8Num10z3">
    <w:name w:val="WW8Num10z3"/>
    <w:rPr>
      <w:rFonts w:cs="Times New Roman"/>
    </w:rPr>
  </w:style>
  <w:style w:type="paragraph" w:customStyle="1" w:styleId="ListParagraph1">
    <w:name w:val="List Paragraph1"/>
    <w:basedOn w:val="Normal"/>
    <w:pPr>
      <w:suppressAutoHyphens/>
      <w:spacing w:after="0" w:line="240" w:lineRule="auto"/>
      <w:ind w:left="720"/>
    </w:pPr>
    <w:rPr>
      <w:rFonts w:ascii="Cambria" w:eastAsia="Times New Roman" w:hAnsi="Cambria" w:cs="Cambria"/>
      <w:kern w:val="1"/>
      <w:sz w:val="28"/>
      <w:szCs w:val="24"/>
      <w:lang w:eastAsia="ar-SA"/>
    </w:rPr>
  </w:style>
  <w:style w:type="character" w:customStyle="1" w:styleId="WW8Num9z0">
    <w:name w:val="WW8Num9z0"/>
    <w:rPr>
      <w:b w:val="0"/>
      <w:color w:val="auto"/>
    </w:rPr>
  </w:style>
  <w:style w:type="character" w:customStyle="1" w:styleId="apple-converted-space">
    <w:name w:val="apple-converted-space"/>
    <w:basedOn w:val="DefaultParagraphFont"/>
  </w:style>
  <w:style w:type="paragraph" w:customStyle="1" w:styleId="overviewlist">
    <w:name w:val="overviewlist"/>
    <w:basedOn w:val="Normal"/>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keyvalue">
    <w:name w:val="keyvalue"/>
    <w:basedOn w:val="DefaultParagraphFont"/>
  </w:style>
  <w:style w:type="character" w:customStyle="1" w:styleId="keylabel">
    <w:name w:val="keylabel"/>
    <w:basedOn w:val="DefaultParagraphFont"/>
  </w:style>
  <w:style w:type="character" w:customStyle="1" w:styleId="ListParagraphChar1">
    <w:name w:val="List Paragraph Char1"/>
    <w:aliases w:val="Strip Char1,H&amp;P List Paragraph Char1,Normal bullet 2 Char1,Bullet list Char1"/>
    <w:rPr>
      <w:sz w:val="24"/>
      <w:szCs w:val="24"/>
      <w:lang w:val="en-GB" w:eastAsia="en-US"/>
    </w:rPr>
  </w:style>
  <w:style w:type="character" w:customStyle="1" w:styleId="CommentTextChar">
    <w:name w:val="Comment Text Char"/>
    <w:link w:val="CommentText"/>
    <w:uiPriority w:val="99"/>
    <w:rsid w:val="008B285E"/>
    <w:rPr>
      <w:rFonts w:ascii="Times New Roman" w:eastAsia="Times New Roman" w:hAnsi="Times New Roman"/>
      <w:lang w:val="x-none" w:eastAsia="en-US"/>
    </w:rPr>
  </w:style>
  <w:style w:type="paragraph" w:styleId="ListParagraph">
    <w:name w:val="List Paragraph"/>
    <w:basedOn w:val="Normal"/>
    <w:link w:val="ListParagraphChar"/>
    <w:uiPriority w:val="34"/>
    <w:qFormat/>
    <w:rsid w:val="001C6FDB"/>
    <w:pPr>
      <w:spacing w:after="120" w:line="240" w:lineRule="auto"/>
      <w:ind w:left="720"/>
    </w:pPr>
    <w:rPr>
      <w:rFonts w:ascii="Times New Roman" w:eastAsia="Times New Roman" w:hAnsi="Times New Roman"/>
      <w:szCs w:val="20"/>
      <w:lang w:val="x-none"/>
    </w:rPr>
  </w:style>
  <w:style w:type="character" w:customStyle="1" w:styleId="ListParagraphChar">
    <w:name w:val="List Paragraph Char"/>
    <w:link w:val="ListParagraph"/>
    <w:uiPriority w:val="99"/>
    <w:locked/>
    <w:rsid w:val="001C6FDB"/>
    <w:rPr>
      <w:rFonts w:ascii="Times New Roman" w:eastAsia="Times New Roman" w:hAnsi="Times New Roman"/>
      <w:sz w:val="22"/>
      <w:lang w:val="x-none" w:eastAsia="en-US"/>
    </w:rPr>
  </w:style>
  <w:style w:type="paragraph" w:customStyle="1" w:styleId="CharChar1CharCharCharCharCharCharCharCharCharCharCharCharCharCharCharCharCharCharCharCharChar1CharCharCharChar">
    <w:name w:val="Char Char1 Char Char Char Char Char Char Char Char Char Char Char Char Char Char Char Char Char Char Char Char Char1 Char Char Char Char"/>
    <w:basedOn w:val="Normal"/>
    <w:rsid w:val="007B3962"/>
    <w:pPr>
      <w:spacing w:after="160" w:line="240" w:lineRule="exact"/>
    </w:pPr>
    <w:rPr>
      <w:rFonts w:ascii="Tahoma" w:eastAsia="Times New Roman" w:hAnsi="Tahoma"/>
      <w:sz w:val="20"/>
      <w:szCs w:val="20"/>
      <w:lang w:val="en-US"/>
    </w:rPr>
  </w:style>
  <w:style w:type="character" w:customStyle="1" w:styleId="FooterChar">
    <w:name w:val="Footer Char"/>
    <w:aliases w:val="Char5 Char Char"/>
    <w:link w:val="Footer"/>
    <w:uiPriority w:val="99"/>
    <w:rsid w:val="00F54F0C"/>
    <w:rPr>
      <w:rFonts w:eastAsia="Times New Roman"/>
      <w:sz w:val="24"/>
      <w:lang w:val="x-none" w:eastAsia="en-US"/>
    </w:rPr>
  </w:style>
  <w:style w:type="numbering" w:customStyle="1" w:styleId="NoList1">
    <w:name w:val="No List1"/>
    <w:next w:val="NoList"/>
    <w:uiPriority w:val="99"/>
    <w:semiHidden/>
    <w:unhideWhenUsed/>
    <w:rsid w:val="00A111D5"/>
  </w:style>
  <w:style w:type="character" w:customStyle="1" w:styleId="keyvaluebold">
    <w:name w:val="keyvalue bold"/>
    <w:basedOn w:val="DefaultParagraphFont"/>
    <w:rsid w:val="00A111D5"/>
  </w:style>
  <w:style w:type="character" w:customStyle="1" w:styleId="shorttext">
    <w:name w:val="short_text"/>
    <w:basedOn w:val="DefaultParagraphFont"/>
    <w:rsid w:val="00A111D5"/>
  </w:style>
  <w:style w:type="numbering" w:customStyle="1" w:styleId="NoList2">
    <w:name w:val="No List2"/>
    <w:next w:val="NoList"/>
    <w:uiPriority w:val="99"/>
    <w:semiHidden/>
    <w:unhideWhenUsed/>
    <w:rsid w:val="00F42E60"/>
  </w:style>
  <w:style w:type="character" w:customStyle="1" w:styleId="Heading1Char">
    <w:name w:val="Heading 1 Char"/>
    <w:aliases w:val="Heading 1 Sol Char1,heading1 Char1,CS_virsraksts_l Char1"/>
    <w:rsid w:val="00F42E60"/>
    <w:rPr>
      <w:rFonts w:ascii="Arial" w:hAnsi="Arial"/>
      <w:b/>
      <w:kern w:val="32"/>
      <w:sz w:val="32"/>
      <w:lang w:val="x-none" w:eastAsia="en-US"/>
    </w:rPr>
  </w:style>
  <w:style w:type="character" w:customStyle="1" w:styleId="Heading2Char">
    <w:name w:val="Heading 2 Char"/>
    <w:aliases w:val="H2 Char1,H21 Char1,Antraste 2 Char1,Reset numbering Char1,B_Kapittel Char1,HD2 Char1,Heading 2 Sol Char1"/>
    <w:rsid w:val="00F42E60"/>
    <w:rPr>
      <w:b/>
      <w:sz w:val="28"/>
      <w:lang w:val="x-none" w:eastAsia="en-US"/>
    </w:rPr>
  </w:style>
  <w:style w:type="character" w:customStyle="1" w:styleId="BodyText2Char">
    <w:name w:val="Body Text 2 Char"/>
    <w:semiHidden/>
    <w:rsid w:val="00F42E60"/>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ub.gov.lv/lv/iubcpv/parent/2404/clasif/main/" TargetMode="External"/><Relationship Id="rId18" Type="http://schemas.openxmlformats.org/officeDocument/2006/relationships/hyperlink" Target="https://www.iub.gov.lv/lv/iubcpv/parent/2039/clasif/mai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ub.gov.lv/lv/iubcpv/parent/2039/clasif/main/" TargetMode="External"/><Relationship Id="rId7" Type="http://schemas.openxmlformats.org/officeDocument/2006/relationships/footnotes" Target="footnotes.xml"/><Relationship Id="rId12" Type="http://schemas.openxmlformats.org/officeDocument/2006/relationships/hyperlink" Target="mailto:iepirkumi@edi.lv" TargetMode="External"/><Relationship Id="rId17" Type="http://schemas.openxmlformats.org/officeDocument/2006/relationships/hyperlink" Target="https://www.iub.gov.lv/lv/iubcpv/parent/2404/clasif/mai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ub.gov.lv/lv/iubcpv/parent/2404/clasif/main/" TargetMode="External"/><Relationship Id="rId20" Type="http://schemas.openxmlformats.org/officeDocument/2006/relationships/hyperlink" Target="https://www.iub.gov.lv/lv/iubcpv/parent/2235/clasif/mai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i.lv/lv/iepirkumi/" TargetMode="External"/><Relationship Id="rId24" Type="http://schemas.openxmlformats.org/officeDocument/2006/relationships/hyperlink" Target="mailto:______@________" TargetMode="External"/><Relationship Id="rId5" Type="http://schemas.openxmlformats.org/officeDocument/2006/relationships/settings" Target="settings.xml"/><Relationship Id="rId15" Type="http://schemas.openxmlformats.org/officeDocument/2006/relationships/hyperlink" Target="https://www.iub.gov.lv/lv/iubcpv/parent/2039/clasif/main/" TargetMode="External"/><Relationship Id="rId23" Type="http://schemas.openxmlformats.org/officeDocument/2006/relationships/hyperlink" Target="mailto:rigasmezi@riga.lv" TargetMode="External"/><Relationship Id="rId10" Type="http://schemas.openxmlformats.org/officeDocument/2006/relationships/hyperlink" Target="mailto:eva.sokolova@edi.lv" TargetMode="External"/><Relationship Id="rId19" Type="http://schemas.openxmlformats.org/officeDocument/2006/relationships/hyperlink" Target="https://www.iub.gov.lv/lv/iubcpv/parent/2371/clasif/main/"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s://www.iub.gov.lv/lv/iubcpv/parent/2404/clasif/main/" TargetMode="External"/><Relationship Id="rId22" Type="http://schemas.openxmlformats.org/officeDocument/2006/relationships/hyperlink" Target="https://www.iub.gov.lv/lv/iubcpv/parent/2052/clasif/main/"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BE3C1-D84B-4FD3-A56E-BA7779A3C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30</Pages>
  <Words>10848</Words>
  <Characters>61839</Characters>
  <Application>Microsoft Office Word</Application>
  <DocSecurity>0</DocSecurity>
  <Lines>515</Lines>
  <Paragraphs>145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72542</CharactersWithSpaces>
  <SharedDoc>false</SharedDoc>
  <HLinks>
    <vt:vector size="30" baseType="variant">
      <vt:variant>
        <vt:i4>8192021</vt:i4>
      </vt:variant>
      <vt:variant>
        <vt:i4>12</vt:i4>
      </vt:variant>
      <vt:variant>
        <vt:i4>0</vt:i4>
      </vt:variant>
      <vt:variant>
        <vt:i4>5</vt:i4>
      </vt:variant>
      <vt:variant>
        <vt:lpwstr>mailto:______@________</vt:lpwstr>
      </vt:variant>
      <vt:variant>
        <vt:lpwstr/>
      </vt:variant>
      <vt:variant>
        <vt:i4>4522097</vt:i4>
      </vt:variant>
      <vt:variant>
        <vt:i4>9</vt:i4>
      </vt:variant>
      <vt:variant>
        <vt:i4>0</vt:i4>
      </vt:variant>
      <vt:variant>
        <vt:i4>5</vt:i4>
      </vt:variant>
      <vt:variant>
        <vt:lpwstr>mailto:rigasmezi@riga.lv</vt:lpwstr>
      </vt:variant>
      <vt:variant>
        <vt:lpwstr/>
      </vt:variant>
      <vt:variant>
        <vt:i4>7667786</vt:i4>
      </vt:variant>
      <vt:variant>
        <vt:i4>6</vt:i4>
      </vt:variant>
      <vt:variant>
        <vt:i4>0</vt:i4>
      </vt:variant>
      <vt:variant>
        <vt:i4>5</vt:i4>
      </vt:variant>
      <vt:variant>
        <vt:lpwstr>mailto:iepirkumi@edi.lv</vt:lpwstr>
      </vt:variant>
      <vt:variant>
        <vt:lpwstr/>
      </vt:variant>
      <vt:variant>
        <vt:i4>6619173</vt:i4>
      </vt:variant>
      <vt:variant>
        <vt:i4>3</vt:i4>
      </vt:variant>
      <vt:variant>
        <vt:i4>0</vt:i4>
      </vt:variant>
      <vt:variant>
        <vt:i4>5</vt:i4>
      </vt:variant>
      <vt:variant>
        <vt:lpwstr>http://www.edi.lv/lv/iepirkumi/</vt:lpwstr>
      </vt:variant>
      <vt:variant>
        <vt:lpwstr/>
      </vt:variant>
      <vt:variant>
        <vt:i4>1572988</vt:i4>
      </vt:variant>
      <vt:variant>
        <vt:i4>0</vt:i4>
      </vt:variant>
      <vt:variant>
        <vt:i4>0</vt:i4>
      </vt:variant>
      <vt:variant>
        <vt:i4>5</vt:i4>
      </vt:variant>
      <vt:variant>
        <vt:lpwstr>mailto:eva.sokolova@edi.lv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Zanda</dc:creator>
  <cp:lastModifiedBy>User</cp:lastModifiedBy>
  <cp:revision>93</cp:revision>
  <cp:lastPrinted>2017-12-04T12:11:00Z</cp:lastPrinted>
  <dcterms:created xsi:type="dcterms:W3CDTF">2018-09-28T07:29:00Z</dcterms:created>
  <dcterms:modified xsi:type="dcterms:W3CDTF">2018-09-28T14:09:00Z</dcterms:modified>
</cp:coreProperties>
</file>