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1A22D" w14:textId="203883D2" w:rsidR="005F188B" w:rsidRDefault="00A60B26" w:rsidP="00DF6E6C">
      <w:pPr>
        <w:spacing w:before="120"/>
        <w:ind w:left="420"/>
        <w:jc w:val="right"/>
        <w:rPr>
          <w:color w:val="000000"/>
        </w:rPr>
      </w:pPr>
      <w:r w:rsidRPr="00A02F05">
        <w:rPr>
          <w:color w:val="000000"/>
        </w:rPr>
        <w:t>APSTIPRINĀTS</w:t>
      </w:r>
    </w:p>
    <w:p w14:paraId="6CC40D27" w14:textId="1A52D82A" w:rsidR="002E1258" w:rsidRDefault="002E1258" w:rsidP="00DF6E6C">
      <w:pPr>
        <w:spacing w:before="120"/>
        <w:ind w:left="420"/>
        <w:jc w:val="right"/>
        <w:rPr>
          <w:color w:val="000000"/>
        </w:rPr>
      </w:pPr>
      <w:r>
        <w:rPr>
          <w:color w:val="000000"/>
        </w:rPr>
        <w:t>2024.gada 8.jūlijā</w:t>
      </w:r>
    </w:p>
    <w:p w14:paraId="42BED9FD" w14:textId="77777777" w:rsidR="002E1258" w:rsidRDefault="002E1258" w:rsidP="00DF6E6C">
      <w:pPr>
        <w:spacing w:before="120"/>
        <w:ind w:left="420"/>
        <w:jc w:val="right"/>
        <w:rPr>
          <w:color w:val="000000"/>
        </w:rPr>
      </w:pPr>
      <w:r>
        <w:rPr>
          <w:color w:val="000000"/>
        </w:rPr>
        <w:t>Ar grozījumiem, kas izdarīti 2025.gada 22.augustā</w:t>
      </w:r>
    </w:p>
    <w:p w14:paraId="3325D679" w14:textId="1DFDFE18" w:rsidR="00DF6E6C" w:rsidRDefault="00DF6E6C" w:rsidP="00DF6E6C">
      <w:pPr>
        <w:spacing w:before="120"/>
        <w:ind w:left="420"/>
        <w:jc w:val="right"/>
        <w:rPr>
          <w:color w:val="000000"/>
        </w:rPr>
      </w:pPr>
      <w:r>
        <w:rPr>
          <w:color w:val="000000"/>
        </w:rPr>
        <w:t>Fizikālās</w:t>
      </w:r>
      <w:r w:rsidR="009F09EB">
        <w:rPr>
          <w:color w:val="000000"/>
        </w:rPr>
        <w:t xml:space="preserve"> enerģētikas institūta direktors </w:t>
      </w:r>
    </w:p>
    <w:p w14:paraId="25D1AC4A" w14:textId="0598C03B" w:rsidR="00DF6E6C" w:rsidRDefault="00DF6E6C" w:rsidP="00DF6E6C">
      <w:pPr>
        <w:spacing w:before="120"/>
        <w:ind w:left="420"/>
        <w:jc w:val="right"/>
        <w:rPr>
          <w:color w:val="000000"/>
        </w:rPr>
      </w:pPr>
      <w:r>
        <w:rPr>
          <w:color w:val="000000"/>
        </w:rPr>
        <w:t>__________________ G.Klāvs</w:t>
      </w:r>
    </w:p>
    <w:p w14:paraId="04CEBC93" w14:textId="2AC70870" w:rsidR="00DF6E6C" w:rsidRPr="00A02F05" w:rsidRDefault="00DF6E6C" w:rsidP="00DF6E6C">
      <w:pPr>
        <w:spacing w:before="120"/>
        <w:ind w:left="420"/>
        <w:jc w:val="right"/>
        <w:rPr>
          <w:color w:val="000000"/>
        </w:rPr>
      </w:pPr>
    </w:p>
    <w:p w14:paraId="48C75F61" w14:textId="77777777" w:rsidR="005F188B" w:rsidRPr="00A02F05" w:rsidRDefault="005F188B">
      <w:pPr>
        <w:ind w:left="420"/>
        <w:jc w:val="right"/>
        <w:rPr>
          <w:color w:val="000000"/>
        </w:rPr>
      </w:pPr>
    </w:p>
    <w:p w14:paraId="23A2ED92" w14:textId="77777777" w:rsidR="005F188B" w:rsidRPr="00A02F05" w:rsidRDefault="005F188B">
      <w:pPr>
        <w:ind w:left="420"/>
        <w:jc w:val="right"/>
      </w:pPr>
    </w:p>
    <w:p w14:paraId="3C80D201" w14:textId="1803852C" w:rsidR="005F188B" w:rsidRPr="00A02F05" w:rsidRDefault="00FC55FA">
      <w:pPr>
        <w:jc w:val="center"/>
        <w:rPr>
          <w:b/>
          <w:color w:val="000000"/>
        </w:rPr>
      </w:pPr>
      <w:r>
        <w:rPr>
          <w:b/>
          <w:color w:val="000000"/>
        </w:rPr>
        <w:t>Z</w:t>
      </w:r>
      <w:r w:rsidR="008276F0">
        <w:rPr>
          <w:b/>
          <w:color w:val="000000"/>
        </w:rPr>
        <w:t>inātnieku (profesoru)</w:t>
      </w:r>
      <w:r w:rsidR="00A60B26" w:rsidRPr="00A02F05">
        <w:rPr>
          <w:b/>
          <w:color w:val="000000"/>
        </w:rPr>
        <w:t xml:space="preserve"> grantu konkursa nolikums</w:t>
      </w:r>
    </w:p>
    <w:p w14:paraId="350553A5" w14:textId="77777777" w:rsidR="005F188B" w:rsidRPr="00A02F05" w:rsidRDefault="00A60B26">
      <w:pPr>
        <w:jc w:val="both"/>
      </w:pPr>
      <w:r w:rsidRPr="00A02F05">
        <w:rPr>
          <w:color w:val="000000"/>
        </w:rPr>
        <w:t> </w:t>
      </w:r>
    </w:p>
    <w:p w14:paraId="2866AE45" w14:textId="77777777" w:rsidR="005F188B" w:rsidRPr="00A02F05" w:rsidRDefault="00A60B26">
      <w:pPr>
        <w:ind w:left="420"/>
        <w:jc w:val="center"/>
        <w:rPr>
          <w:b/>
        </w:rPr>
      </w:pPr>
      <w:r w:rsidRPr="00A02F05">
        <w:rPr>
          <w:b/>
          <w:color w:val="000000"/>
        </w:rPr>
        <w:t>Vispārīgie jautājumi </w:t>
      </w:r>
    </w:p>
    <w:p w14:paraId="063851EE" w14:textId="77777777" w:rsidR="005F188B" w:rsidRPr="00A02F05" w:rsidRDefault="00A60B26">
      <w:pPr>
        <w:ind w:firstLine="720"/>
        <w:jc w:val="both"/>
      </w:pPr>
      <w:r w:rsidRPr="00A02F05">
        <w:rPr>
          <w:color w:val="000000"/>
        </w:rPr>
        <w:t> </w:t>
      </w:r>
    </w:p>
    <w:p w14:paraId="39ABC82A" w14:textId="6989E99A" w:rsidR="005F188B" w:rsidRPr="00A02F05" w:rsidRDefault="00A60B26" w:rsidP="00A02F05">
      <w:pPr>
        <w:numPr>
          <w:ilvl w:val="0"/>
          <w:numId w:val="2"/>
        </w:numPr>
        <w:pBdr>
          <w:top w:val="nil"/>
          <w:left w:val="nil"/>
          <w:bottom w:val="nil"/>
          <w:right w:val="nil"/>
          <w:between w:val="nil"/>
        </w:pBdr>
        <w:jc w:val="both"/>
        <w:rPr>
          <w:color w:val="000000"/>
        </w:rPr>
      </w:pPr>
      <w:r w:rsidRPr="00A02F05">
        <w:rPr>
          <w:color w:val="000000"/>
        </w:rPr>
        <w:t xml:space="preserve">Akadēmiskās karjeras grantu konkursa nolikums (turpmāk – nolikums) nosaka kārtību, kādā </w:t>
      </w:r>
      <w:r w:rsidR="008276F0">
        <w:rPr>
          <w:color w:val="000000"/>
        </w:rPr>
        <w:t>Fizikālās enerģētikas institūts</w:t>
      </w:r>
      <w:r w:rsidRPr="00A02F05">
        <w:rPr>
          <w:color w:val="000000"/>
        </w:rPr>
        <w:t xml:space="preserve"> (turpmāk – </w:t>
      </w:r>
      <w:r w:rsidR="008276F0">
        <w:rPr>
          <w:color w:val="000000"/>
        </w:rPr>
        <w:t>FEI</w:t>
      </w:r>
      <w:r w:rsidRPr="00A02F05">
        <w:rPr>
          <w:color w:val="000000"/>
        </w:rPr>
        <w:t xml:space="preserve">), pamatojoties uz Ministru kabineta 2023. gada </w:t>
      </w:r>
      <w:r w:rsidR="00961B72">
        <w:rPr>
          <w:color w:val="000000"/>
        </w:rPr>
        <w:t>5. decembra</w:t>
      </w:r>
      <w:r w:rsidR="00961B72" w:rsidRPr="00A02F05">
        <w:rPr>
          <w:color w:val="000000"/>
        </w:rPr>
        <w:t xml:space="preserve"> </w:t>
      </w:r>
      <w:r w:rsidRPr="00A02F05">
        <w:rPr>
          <w:color w:val="000000"/>
        </w:rPr>
        <w:t xml:space="preserve">noteikumiem Nr. </w:t>
      </w:r>
      <w:r w:rsidR="000C7EE1">
        <w:rPr>
          <w:color w:val="000000"/>
        </w:rPr>
        <w:t>721</w:t>
      </w:r>
      <w:r w:rsidR="000C7EE1" w:rsidRPr="00A02F05">
        <w:rPr>
          <w:color w:val="000000"/>
        </w:rPr>
        <w:t xml:space="preserve"> </w:t>
      </w:r>
      <w:r w:rsidRPr="00A02F05">
        <w:rPr>
          <w:color w:val="000000"/>
        </w:rPr>
        <w:t xml:space="preserve">“Latvijas Atveseļošanas un noturības mehānisma plāna 5.2. 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īstenošanas noteikumi” (turpmāk – MK noteikumi), organizē un īsteno </w:t>
      </w:r>
      <w:r w:rsidR="008276F0">
        <w:rPr>
          <w:color w:val="000000"/>
        </w:rPr>
        <w:t>zinātnieku (profesoru)</w:t>
      </w:r>
      <w:r w:rsidRPr="00A02F05">
        <w:rPr>
          <w:color w:val="000000"/>
        </w:rPr>
        <w:t xml:space="preserve"> grantu atklāt</w:t>
      </w:r>
      <w:r w:rsidR="00A30DCA">
        <w:rPr>
          <w:color w:val="000000"/>
        </w:rPr>
        <w:t>o konkursu (turpmāk – konkurss)</w:t>
      </w:r>
      <w:r w:rsidRPr="00A02F05">
        <w:rPr>
          <w:color w:val="000000"/>
        </w:rPr>
        <w:t xml:space="preserve">. </w:t>
      </w:r>
    </w:p>
    <w:p w14:paraId="0E2ACFA6" w14:textId="6323053C" w:rsidR="005F188B" w:rsidRPr="00A02F05" w:rsidRDefault="003C3138" w:rsidP="00A02F05">
      <w:pPr>
        <w:numPr>
          <w:ilvl w:val="0"/>
          <w:numId w:val="2"/>
        </w:numPr>
        <w:pBdr>
          <w:top w:val="nil"/>
          <w:left w:val="nil"/>
          <w:bottom w:val="nil"/>
          <w:right w:val="nil"/>
          <w:between w:val="nil"/>
        </w:pBdr>
        <w:jc w:val="both"/>
        <w:rPr>
          <w:color w:val="000000"/>
        </w:rPr>
      </w:pPr>
      <w:r>
        <w:rPr>
          <w:color w:val="000000"/>
        </w:rPr>
        <w:t>Projekta</w:t>
      </w:r>
      <w:r w:rsidR="00A60B26" w:rsidRPr="002F2744">
        <w:rPr>
          <w:color w:val="000000"/>
        </w:rPr>
        <w:t xml:space="preserve"> iesniegum</w:t>
      </w:r>
      <w:r>
        <w:rPr>
          <w:color w:val="000000"/>
        </w:rPr>
        <w:t>a</w:t>
      </w:r>
      <w:r w:rsidR="00A60B26" w:rsidRPr="002F2744">
        <w:rPr>
          <w:color w:val="000000"/>
        </w:rPr>
        <w:t xml:space="preserve"> iesniegšanas termiņš ir </w:t>
      </w:r>
      <w:r w:rsidR="00A60B26" w:rsidRPr="004E6C59">
        <w:rPr>
          <w:b/>
          <w:color w:val="000000"/>
        </w:rPr>
        <w:t>202</w:t>
      </w:r>
      <w:r w:rsidR="009F09EB">
        <w:rPr>
          <w:b/>
          <w:color w:val="000000"/>
        </w:rPr>
        <w:t>5</w:t>
      </w:r>
      <w:r w:rsidR="00A60B26" w:rsidRPr="004E6C59">
        <w:rPr>
          <w:b/>
          <w:color w:val="000000"/>
        </w:rPr>
        <w:t xml:space="preserve">. gada </w:t>
      </w:r>
      <w:r w:rsidR="00703336" w:rsidRPr="004E6C59">
        <w:rPr>
          <w:b/>
          <w:color w:val="000000"/>
        </w:rPr>
        <w:t>2</w:t>
      </w:r>
      <w:r w:rsidR="009F09EB">
        <w:rPr>
          <w:b/>
          <w:color w:val="000000"/>
        </w:rPr>
        <w:t>0</w:t>
      </w:r>
      <w:r w:rsidR="00703336" w:rsidRPr="004E6C59">
        <w:rPr>
          <w:b/>
          <w:color w:val="000000"/>
        </w:rPr>
        <w:t>.s</w:t>
      </w:r>
      <w:r w:rsidR="009F09EB">
        <w:rPr>
          <w:b/>
          <w:color w:val="000000"/>
        </w:rPr>
        <w:t>eptembris</w:t>
      </w:r>
      <w:r w:rsidR="00A60B26" w:rsidRPr="004E6C59">
        <w:rPr>
          <w:color w:val="000000"/>
        </w:rPr>
        <w:t>.</w:t>
      </w:r>
      <w:r w:rsidR="00A60B26" w:rsidRPr="00A02F05">
        <w:rPr>
          <w:color w:val="000000"/>
        </w:rPr>
        <w:t xml:space="preserve"> </w:t>
      </w:r>
    </w:p>
    <w:p w14:paraId="1B6CC55C" w14:textId="77777777" w:rsidR="005F188B" w:rsidRPr="00A02F05" w:rsidRDefault="009F4FAE">
      <w:pPr>
        <w:numPr>
          <w:ilvl w:val="0"/>
          <w:numId w:val="2"/>
        </w:numPr>
        <w:pBdr>
          <w:top w:val="nil"/>
          <w:left w:val="nil"/>
          <w:bottom w:val="nil"/>
          <w:right w:val="nil"/>
          <w:between w:val="nil"/>
        </w:pBdr>
        <w:jc w:val="both"/>
        <w:rPr>
          <w:color w:val="000000"/>
        </w:rPr>
      </w:pPr>
      <w:r>
        <w:rPr>
          <w:color w:val="000000"/>
        </w:rPr>
        <w:t>Izsludinātā</w:t>
      </w:r>
      <w:r w:rsidR="00A60B26" w:rsidRPr="00A02F05">
        <w:rPr>
          <w:color w:val="000000"/>
        </w:rPr>
        <w:t xml:space="preserve"> </w:t>
      </w:r>
      <w:r>
        <w:rPr>
          <w:color w:val="000000"/>
        </w:rPr>
        <w:t>k</w:t>
      </w:r>
      <w:r w:rsidR="00A60B26" w:rsidRPr="00A02F05">
        <w:rPr>
          <w:color w:val="000000"/>
        </w:rPr>
        <w:t>onkursa paziņojumā norāda: </w:t>
      </w:r>
    </w:p>
    <w:p w14:paraId="36DC1AC9" w14:textId="77777777" w:rsidR="005F188B" w:rsidRPr="00A02F05" w:rsidRDefault="00A60B26" w:rsidP="00A02F05">
      <w:pPr>
        <w:numPr>
          <w:ilvl w:val="1"/>
          <w:numId w:val="2"/>
        </w:numPr>
        <w:pBdr>
          <w:top w:val="nil"/>
          <w:left w:val="nil"/>
          <w:bottom w:val="nil"/>
          <w:right w:val="nil"/>
          <w:between w:val="nil"/>
        </w:pBdr>
        <w:ind w:left="1560"/>
        <w:jc w:val="both"/>
        <w:rPr>
          <w:color w:val="000000"/>
        </w:rPr>
      </w:pPr>
      <w:r w:rsidRPr="00A02F05">
        <w:rPr>
          <w:color w:val="000000"/>
        </w:rPr>
        <w:t>konkursa nosaukumu; </w:t>
      </w:r>
    </w:p>
    <w:p w14:paraId="34FC6BFC" w14:textId="77777777" w:rsidR="005F188B" w:rsidRPr="00A02F05" w:rsidRDefault="00A60B26" w:rsidP="00A02F05">
      <w:pPr>
        <w:numPr>
          <w:ilvl w:val="1"/>
          <w:numId w:val="2"/>
        </w:numPr>
        <w:pBdr>
          <w:top w:val="nil"/>
          <w:left w:val="nil"/>
          <w:bottom w:val="nil"/>
          <w:right w:val="nil"/>
          <w:between w:val="nil"/>
        </w:pBdr>
        <w:ind w:left="1560"/>
        <w:jc w:val="both"/>
        <w:rPr>
          <w:color w:val="000000"/>
        </w:rPr>
      </w:pPr>
      <w:r w:rsidRPr="00A02F05">
        <w:rPr>
          <w:color w:val="000000"/>
        </w:rPr>
        <w:t>konkursa finansējumu; </w:t>
      </w:r>
    </w:p>
    <w:p w14:paraId="52C769A7" w14:textId="77777777" w:rsidR="005F188B" w:rsidRPr="00A02F05" w:rsidRDefault="00A60B26" w:rsidP="00A02F05">
      <w:pPr>
        <w:numPr>
          <w:ilvl w:val="1"/>
          <w:numId w:val="2"/>
        </w:numPr>
        <w:pBdr>
          <w:top w:val="nil"/>
          <w:left w:val="nil"/>
          <w:bottom w:val="nil"/>
          <w:right w:val="nil"/>
          <w:between w:val="nil"/>
        </w:pBdr>
        <w:ind w:left="1560"/>
        <w:jc w:val="both"/>
        <w:rPr>
          <w:color w:val="000000"/>
        </w:rPr>
      </w:pPr>
      <w:r w:rsidRPr="00A02F05">
        <w:rPr>
          <w:color w:val="000000"/>
        </w:rPr>
        <w:t>projekta iesnieguma iesniegšanas termiņu; </w:t>
      </w:r>
    </w:p>
    <w:p w14:paraId="472D13F8" w14:textId="77777777" w:rsidR="005F188B" w:rsidRPr="00A02F05" w:rsidRDefault="00A60B26" w:rsidP="00A02F05">
      <w:pPr>
        <w:numPr>
          <w:ilvl w:val="1"/>
          <w:numId w:val="2"/>
        </w:numPr>
        <w:pBdr>
          <w:top w:val="nil"/>
          <w:left w:val="nil"/>
          <w:bottom w:val="nil"/>
          <w:right w:val="nil"/>
          <w:between w:val="nil"/>
        </w:pBdr>
        <w:ind w:left="1560"/>
        <w:jc w:val="both"/>
        <w:rPr>
          <w:color w:val="000000"/>
        </w:rPr>
      </w:pPr>
      <w:r w:rsidRPr="00A02F05">
        <w:rPr>
          <w:color w:val="000000"/>
        </w:rPr>
        <w:t>tīmekļvietni, kurā norādīta nepieciešamā informācija un dokumentācija projektu iesniegumu iesniegšanai. </w:t>
      </w:r>
    </w:p>
    <w:p w14:paraId="2763E4F1" w14:textId="4B94E3F5" w:rsidR="005F188B" w:rsidRPr="00EE691A" w:rsidRDefault="00C72577">
      <w:pPr>
        <w:numPr>
          <w:ilvl w:val="0"/>
          <w:numId w:val="2"/>
        </w:numPr>
        <w:pBdr>
          <w:top w:val="nil"/>
          <w:left w:val="nil"/>
          <w:bottom w:val="nil"/>
          <w:right w:val="nil"/>
          <w:between w:val="nil"/>
        </w:pBdr>
        <w:jc w:val="both"/>
        <w:rPr>
          <w:color w:val="000000"/>
        </w:rPr>
      </w:pPr>
      <w:r>
        <w:t xml:space="preserve">Konkursu </w:t>
      </w:r>
      <w:r w:rsidR="00A60B26" w:rsidRPr="00A02F05">
        <w:t>īsteno atbilstoši</w:t>
      </w:r>
      <w:r>
        <w:t xml:space="preserve"> FEI</w:t>
      </w:r>
      <w:r w:rsidR="00D9149F">
        <w:t xml:space="preserve"> un</w:t>
      </w:r>
      <w:r w:rsidR="00A60B26" w:rsidRPr="00A02F05">
        <w:t xml:space="preserve"> </w:t>
      </w:r>
      <w:r w:rsidR="00D9149F">
        <w:t xml:space="preserve">EDI </w:t>
      </w:r>
      <w:r w:rsidR="00A60B26" w:rsidRPr="00A02F05">
        <w:t xml:space="preserve">kompetencei vai pētnieciskajās stratēģijās </w:t>
      </w:r>
      <w:r w:rsidR="00A60B26" w:rsidRPr="00EE691A">
        <w:t>noteiktajām zinātņu nozarēm un RIS3 prioritātēm</w:t>
      </w:r>
      <w:r w:rsidR="00A60B26" w:rsidRPr="00EE691A">
        <w:rPr>
          <w:color w:val="000000"/>
        </w:rPr>
        <w:t xml:space="preserve">. </w:t>
      </w:r>
    </w:p>
    <w:p w14:paraId="3E52AED8" w14:textId="77777777" w:rsidR="00C72577" w:rsidRPr="00EE691A" w:rsidRDefault="00C72577" w:rsidP="00D9149F">
      <w:pPr>
        <w:pStyle w:val="ListParagraph"/>
        <w:numPr>
          <w:ilvl w:val="0"/>
          <w:numId w:val="2"/>
        </w:numPr>
        <w:pBdr>
          <w:top w:val="nil"/>
          <w:left w:val="nil"/>
          <w:bottom w:val="nil"/>
          <w:right w:val="nil"/>
          <w:between w:val="nil"/>
        </w:pBdr>
        <w:spacing w:after="0"/>
        <w:ind w:left="1077" w:hanging="357"/>
        <w:jc w:val="both"/>
        <w:rPr>
          <w:rFonts w:ascii="Times New Roman" w:hAnsi="Times New Roman" w:cs="Times New Roman"/>
          <w:color w:val="000000"/>
          <w:sz w:val="24"/>
        </w:rPr>
      </w:pPr>
      <w:r w:rsidRPr="00EE691A">
        <w:rPr>
          <w:rFonts w:ascii="Times New Roman" w:hAnsi="Times New Roman" w:cs="Times New Roman"/>
          <w:color w:val="000000"/>
          <w:sz w:val="24"/>
        </w:rPr>
        <w:t xml:space="preserve">Zinātnieku (profesoru) grants </w:t>
      </w:r>
      <w:r w:rsidR="00A60B26" w:rsidRPr="00EE691A">
        <w:rPr>
          <w:rFonts w:ascii="Times New Roman" w:hAnsi="Times New Roman" w:cs="Times New Roman"/>
          <w:color w:val="000000"/>
          <w:sz w:val="24"/>
        </w:rPr>
        <w:t xml:space="preserve">ir </w:t>
      </w:r>
      <w:r w:rsidRPr="00EE691A">
        <w:rPr>
          <w:rFonts w:ascii="Times New Roman" w:hAnsi="Times New Roman" w:cs="Times New Roman"/>
          <w:color w:val="000000"/>
          <w:sz w:val="24"/>
        </w:rPr>
        <w:t>mērķēts konkursa kārtībā iegūstams finansējums zinātnieku individuālajiem projektiem, kuru mērķis ir radīt jaunas zināšanas un tehnoloģiskās atziņas,</w:t>
      </w:r>
      <w:r w:rsidR="00EE691A" w:rsidRPr="00EE691A">
        <w:rPr>
          <w:rFonts w:ascii="Times New Roman" w:hAnsi="Times New Roman" w:cs="Times New Roman"/>
          <w:color w:val="000000"/>
          <w:sz w:val="24"/>
        </w:rPr>
        <w:t xml:space="preserve"> rekomendācijas</w:t>
      </w:r>
      <w:r w:rsidRPr="00EE691A">
        <w:rPr>
          <w:rFonts w:ascii="Times New Roman" w:hAnsi="Times New Roman" w:cs="Times New Roman"/>
          <w:color w:val="000000"/>
          <w:sz w:val="24"/>
        </w:rPr>
        <w:t xml:space="preserve"> </w:t>
      </w:r>
      <w:r w:rsidR="001254F6" w:rsidRPr="00EE691A">
        <w:rPr>
          <w:rFonts w:ascii="Times New Roman" w:hAnsi="Times New Roman" w:cs="Times New Roman"/>
          <w:color w:val="000000"/>
          <w:sz w:val="24"/>
        </w:rPr>
        <w:t>pētījumu tēmas attīstībai zinātniskajā institūcijā</w:t>
      </w:r>
      <w:r w:rsidRPr="00EE691A">
        <w:rPr>
          <w:rFonts w:ascii="Times New Roman" w:hAnsi="Times New Roman" w:cs="Times New Roman"/>
          <w:color w:val="000000"/>
          <w:sz w:val="24"/>
        </w:rPr>
        <w:t>.</w:t>
      </w:r>
    </w:p>
    <w:p w14:paraId="050A5E47" w14:textId="77777777" w:rsidR="00A209FE" w:rsidRDefault="00B126EB" w:rsidP="00D9149F">
      <w:pPr>
        <w:numPr>
          <w:ilvl w:val="0"/>
          <w:numId w:val="2"/>
        </w:numPr>
        <w:pBdr>
          <w:top w:val="nil"/>
          <w:left w:val="nil"/>
          <w:bottom w:val="nil"/>
          <w:right w:val="nil"/>
          <w:between w:val="nil"/>
        </w:pBdr>
        <w:ind w:left="1077" w:hanging="357"/>
        <w:jc w:val="both"/>
        <w:rPr>
          <w:color w:val="000000"/>
        </w:rPr>
      </w:pPr>
      <w:r>
        <w:t>K</w:t>
      </w:r>
      <w:r w:rsidR="00A60B26" w:rsidRPr="00C72577">
        <w:rPr>
          <w:color w:val="000000"/>
        </w:rPr>
        <w:t>onkursa ietvaros katrs projekta iesniedzējs var iesniegt tikai vienu projekta iesniegumu.</w:t>
      </w:r>
    </w:p>
    <w:p w14:paraId="79CF7A0B" w14:textId="77777777" w:rsidR="005F188B" w:rsidRPr="00C72577" w:rsidRDefault="00A209FE" w:rsidP="00670ED0">
      <w:pPr>
        <w:numPr>
          <w:ilvl w:val="0"/>
          <w:numId w:val="2"/>
        </w:numPr>
        <w:pBdr>
          <w:top w:val="nil"/>
          <w:left w:val="nil"/>
          <w:bottom w:val="nil"/>
          <w:right w:val="nil"/>
          <w:between w:val="nil"/>
        </w:pBdr>
        <w:jc w:val="both"/>
        <w:rPr>
          <w:color w:val="000000"/>
        </w:rPr>
      </w:pPr>
      <w:r w:rsidRPr="00A02F05">
        <w:rPr>
          <w:color w:val="000000"/>
        </w:rPr>
        <w:t>Viena projekta maksimālais finansējuma apjoms:</w:t>
      </w:r>
      <w:r>
        <w:rPr>
          <w:color w:val="000000"/>
        </w:rPr>
        <w:t xml:space="preserve"> </w:t>
      </w:r>
      <w:r w:rsidRPr="00E94E4D">
        <w:rPr>
          <w:b/>
          <w:color w:val="000000"/>
        </w:rPr>
        <w:t>5150 EUR</w:t>
      </w:r>
      <w:r>
        <w:rPr>
          <w:color w:val="000000"/>
        </w:rPr>
        <w:t>.</w:t>
      </w:r>
    </w:p>
    <w:p w14:paraId="2789F74D" w14:textId="2B8C97C9" w:rsidR="005F188B" w:rsidRPr="00E84B67" w:rsidRDefault="00A60B26" w:rsidP="00E84B67">
      <w:pPr>
        <w:numPr>
          <w:ilvl w:val="0"/>
          <w:numId w:val="2"/>
        </w:numPr>
        <w:pBdr>
          <w:top w:val="nil"/>
          <w:left w:val="nil"/>
          <w:bottom w:val="nil"/>
          <w:right w:val="nil"/>
          <w:between w:val="nil"/>
        </w:pBdr>
        <w:spacing w:line="259" w:lineRule="auto"/>
        <w:jc w:val="both"/>
        <w:rPr>
          <w:color w:val="000000"/>
        </w:rPr>
      </w:pPr>
      <w:r w:rsidRPr="00E84B67">
        <w:rPr>
          <w:color w:val="000000"/>
        </w:rPr>
        <w:t xml:space="preserve">Konkursam pieejamais kopējais finansējums ir </w:t>
      </w:r>
      <w:r w:rsidR="00482AFB">
        <w:rPr>
          <w:b/>
        </w:rPr>
        <w:t>30 098</w:t>
      </w:r>
      <w:r w:rsidRPr="00E94E4D">
        <w:rPr>
          <w:b/>
        </w:rPr>
        <w:t xml:space="preserve"> </w:t>
      </w:r>
      <w:r w:rsidR="00670ED0" w:rsidRPr="00E94E4D">
        <w:rPr>
          <w:b/>
          <w:color w:val="000000"/>
        </w:rPr>
        <w:t>EUR</w:t>
      </w:r>
      <w:r w:rsidRPr="00E84B67">
        <w:rPr>
          <w:color w:val="000000"/>
        </w:rPr>
        <w:t xml:space="preserve"> (</w:t>
      </w:r>
      <w:r w:rsidR="00FB1499">
        <w:t>trīsd</w:t>
      </w:r>
      <w:r w:rsidR="00FB1499" w:rsidRPr="00E84B67">
        <w:t xml:space="preserve">esmit </w:t>
      </w:r>
      <w:r w:rsidR="00E84B67" w:rsidRPr="00E84B67">
        <w:t xml:space="preserve">tūkstoši </w:t>
      </w:r>
      <w:r w:rsidR="00FB1499">
        <w:t xml:space="preserve"> deviņdesmit astoņi</w:t>
      </w:r>
      <w:r w:rsidRPr="00E84B67">
        <w:t xml:space="preserve"> euro</w:t>
      </w:r>
      <w:r w:rsidR="00E84B67">
        <w:t>, 00 centi</w:t>
      </w:r>
      <w:r w:rsidRPr="00E84B67">
        <w:rPr>
          <w:color w:val="000000"/>
        </w:rPr>
        <w:t xml:space="preserve">), </w:t>
      </w:r>
      <w:r w:rsidR="00982D09">
        <w:rPr>
          <w:color w:val="000000"/>
        </w:rPr>
        <w:t xml:space="preserve">no kuriem otrās atlases kārtas projektu finansēšanai tiek novirzīti </w:t>
      </w:r>
      <w:r w:rsidR="00482AFB">
        <w:rPr>
          <w:color w:val="000000"/>
        </w:rPr>
        <w:t>12 900</w:t>
      </w:r>
      <w:r w:rsidR="00982D09">
        <w:rPr>
          <w:color w:val="000000"/>
        </w:rPr>
        <w:t xml:space="preserve"> EUR</w:t>
      </w:r>
      <w:r w:rsidR="00482AFB">
        <w:rPr>
          <w:color w:val="000000"/>
        </w:rPr>
        <w:t xml:space="preserve"> (divpadsmit tūkstoši deviņi simti euro, 00 centi)</w:t>
      </w:r>
      <w:r w:rsidRPr="00E84B67">
        <w:rPr>
          <w:color w:val="000000"/>
        </w:rPr>
        <w:t xml:space="preserve">. </w:t>
      </w:r>
    </w:p>
    <w:p w14:paraId="72E10FD3" w14:textId="77777777" w:rsidR="00E84B67" w:rsidRPr="00E84B67" w:rsidRDefault="00A60B26" w:rsidP="00E84B67">
      <w:pPr>
        <w:pStyle w:val="ListParagraph"/>
        <w:numPr>
          <w:ilvl w:val="0"/>
          <w:numId w:val="2"/>
        </w:numPr>
        <w:pBdr>
          <w:top w:val="nil"/>
          <w:left w:val="nil"/>
          <w:bottom w:val="nil"/>
          <w:right w:val="nil"/>
          <w:between w:val="nil"/>
        </w:pBdr>
        <w:jc w:val="both"/>
        <w:rPr>
          <w:rFonts w:ascii="Times New Roman" w:hAnsi="Times New Roman" w:cs="Times New Roman"/>
          <w:color w:val="000000"/>
          <w:sz w:val="24"/>
        </w:rPr>
      </w:pPr>
      <w:r w:rsidRPr="00E84B67">
        <w:rPr>
          <w:rFonts w:ascii="Times New Roman" w:hAnsi="Times New Roman" w:cs="Times New Roman"/>
          <w:color w:val="000000"/>
          <w:sz w:val="24"/>
        </w:rPr>
        <w:lastRenderedPageBreak/>
        <w:t>Ja piešķirtais finansējums netiek izlietots, t</w:t>
      </w:r>
      <w:r w:rsidRPr="00E84B67">
        <w:rPr>
          <w:rFonts w:ascii="Times New Roman" w:hAnsi="Times New Roman" w:cs="Times New Roman"/>
          <w:sz w:val="24"/>
        </w:rPr>
        <w:t>o</w:t>
      </w:r>
      <w:r w:rsidRPr="00E84B67">
        <w:rPr>
          <w:rFonts w:ascii="Times New Roman" w:hAnsi="Times New Roman" w:cs="Times New Roman"/>
          <w:color w:val="000000"/>
          <w:sz w:val="24"/>
        </w:rPr>
        <w:t xml:space="preserve"> </w:t>
      </w:r>
      <w:r w:rsidRPr="00E84B67">
        <w:rPr>
          <w:rFonts w:ascii="Times New Roman" w:hAnsi="Times New Roman" w:cs="Times New Roman"/>
          <w:sz w:val="24"/>
        </w:rPr>
        <w:t>var</w:t>
      </w:r>
      <w:r w:rsidRPr="00E84B67">
        <w:rPr>
          <w:rFonts w:ascii="Times New Roman" w:hAnsi="Times New Roman" w:cs="Times New Roman"/>
          <w:color w:val="000000"/>
          <w:sz w:val="24"/>
        </w:rPr>
        <w:t xml:space="preserve"> pārdalīt </w:t>
      </w:r>
      <w:r w:rsidR="00E84B67" w:rsidRPr="00E84B67">
        <w:rPr>
          <w:rFonts w:ascii="Times New Roman" w:hAnsi="Times New Roman" w:cs="Times New Roman"/>
          <w:color w:val="000000"/>
          <w:sz w:val="24"/>
        </w:rPr>
        <w:t xml:space="preserve">iekšējās pētniecības un attīstības grantiem vai </w:t>
      </w:r>
      <w:r w:rsidRPr="00E84B67">
        <w:rPr>
          <w:rFonts w:ascii="Times New Roman" w:hAnsi="Times New Roman" w:cs="Times New Roman"/>
          <w:color w:val="000000"/>
          <w:sz w:val="24"/>
        </w:rPr>
        <w:t xml:space="preserve">citām </w:t>
      </w:r>
      <w:r w:rsidRPr="00E84B67">
        <w:rPr>
          <w:rFonts w:ascii="Times New Roman" w:hAnsi="Times New Roman" w:cs="Times New Roman"/>
          <w:sz w:val="24"/>
        </w:rPr>
        <w:t>K</w:t>
      </w:r>
      <w:r w:rsidRPr="00E84B67">
        <w:rPr>
          <w:rFonts w:ascii="Times New Roman" w:hAnsi="Times New Roman" w:cs="Times New Roman"/>
          <w:color w:val="000000"/>
          <w:sz w:val="24"/>
        </w:rPr>
        <w:t xml:space="preserve">onsolidācijas plānā </w:t>
      </w:r>
      <w:r w:rsidR="00E84B67">
        <w:rPr>
          <w:rFonts w:ascii="Times New Roman" w:hAnsi="Times New Roman" w:cs="Times New Roman"/>
          <w:color w:val="000000"/>
          <w:sz w:val="24"/>
        </w:rPr>
        <w:t>paredzētajām darbībām</w:t>
      </w:r>
      <w:r w:rsidR="00AB7D76">
        <w:rPr>
          <w:rFonts w:ascii="Times New Roman" w:hAnsi="Times New Roman" w:cs="Times New Roman"/>
          <w:color w:val="000000"/>
          <w:sz w:val="24"/>
        </w:rPr>
        <w:t>, lai nodrošinātu MK noteikumos noteikto rezultatīvo rādītāju sasniegšanu.</w:t>
      </w:r>
    </w:p>
    <w:p w14:paraId="3F28FD1A" w14:textId="499127EE" w:rsidR="005F188B" w:rsidRPr="00A02F05" w:rsidRDefault="00A60B26" w:rsidP="00A02F05">
      <w:pPr>
        <w:numPr>
          <w:ilvl w:val="0"/>
          <w:numId w:val="2"/>
        </w:numPr>
        <w:pBdr>
          <w:top w:val="nil"/>
          <w:left w:val="nil"/>
          <w:bottom w:val="nil"/>
          <w:right w:val="nil"/>
          <w:between w:val="nil"/>
        </w:pBdr>
        <w:jc w:val="both"/>
        <w:rPr>
          <w:color w:val="000000"/>
        </w:rPr>
      </w:pPr>
      <w:r w:rsidRPr="00A02F05">
        <w:rPr>
          <w:color w:val="000000"/>
        </w:rPr>
        <w:t>Projekta īstenošanas laiks ir ne</w:t>
      </w:r>
      <w:r w:rsidR="00AA7A9D">
        <w:rPr>
          <w:color w:val="000000"/>
        </w:rPr>
        <w:t xml:space="preserve"> mazāk kā 1 mēnesis un kopējais īstenošanas termiņš, ietverot noslēguma izvērtēšanu</w:t>
      </w:r>
      <w:r w:rsidR="00FB1499">
        <w:rPr>
          <w:color w:val="000000"/>
        </w:rPr>
        <w:t>, ne ilgāk kā</w:t>
      </w:r>
      <w:r w:rsidR="00AA7A9D">
        <w:rPr>
          <w:color w:val="000000"/>
        </w:rPr>
        <w:t xml:space="preserve"> 2025.gada 15.decembri</w:t>
      </w:r>
      <w:r w:rsidR="00FB1499">
        <w:rPr>
          <w:color w:val="000000"/>
        </w:rPr>
        <w:t>s</w:t>
      </w:r>
      <w:r w:rsidR="00AA7A9D">
        <w:rPr>
          <w:color w:val="000000"/>
        </w:rPr>
        <w:t>.</w:t>
      </w:r>
      <w:r w:rsidRPr="00A02F05">
        <w:rPr>
          <w:color w:val="000000"/>
        </w:rPr>
        <w:t xml:space="preserve"> Projekts ir </w:t>
      </w:r>
      <w:r w:rsidR="003E0D6C">
        <w:rPr>
          <w:color w:val="000000"/>
        </w:rPr>
        <w:t>pabeigts</w:t>
      </w:r>
      <w:r w:rsidRPr="00A02F05">
        <w:rPr>
          <w:color w:val="000000"/>
        </w:rPr>
        <w:t xml:space="preserve"> dienā, kad ir sasniegti noteiktie projekta rezultāti un ir saņemts</w:t>
      </w:r>
      <w:r w:rsidR="00613129">
        <w:rPr>
          <w:color w:val="000000"/>
        </w:rPr>
        <w:t xml:space="preserve"> piesaistīto ārvalstu</w:t>
      </w:r>
      <w:r w:rsidR="00613129" w:rsidRPr="00A02F05">
        <w:rPr>
          <w:color w:val="000000"/>
        </w:rPr>
        <w:t xml:space="preserve"> ekspertu vērtējums</w:t>
      </w:r>
      <w:r w:rsidR="00613129">
        <w:rPr>
          <w:color w:val="000000"/>
        </w:rPr>
        <w:t xml:space="preserve"> par</w:t>
      </w:r>
      <w:r w:rsidR="00613129" w:rsidRPr="00A02F05">
        <w:rPr>
          <w:color w:val="000000"/>
        </w:rPr>
        <w:t xml:space="preserve"> </w:t>
      </w:r>
      <w:r w:rsidR="00613129">
        <w:rPr>
          <w:color w:val="000000"/>
        </w:rPr>
        <w:t>projekta noslēguma zinātnisko</w:t>
      </w:r>
      <w:r w:rsidRPr="00A02F05">
        <w:rPr>
          <w:color w:val="000000"/>
        </w:rPr>
        <w:t xml:space="preserve"> pārskat</w:t>
      </w:r>
      <w:r w:rsidR="00613129">
        <w:rPr>
          <w:color w:val="000000"/>
        </w:rPr>
        <w:t>u</w:t>
      </w:r>
      <w:r w:rsidRPr="00A02F05">
        <w:rPr>
          <w:color w:val="000000"/>
        </w:rPr>
        <w:t>.</w:t>
      </w:r>
    </w:p>
    <w:p w14:paraId="22829435" w14:textId="77777777" w:rsidR="005F188B" w:rsidRPr="007421EE" w:rsidRDefault="005F188B" w:rsidP="00A209FE">
      <w:pPr>
        <w:pBdr>
          <w:top w:val="nil"/>
          <w:left w:val="nil"/>
          <w:bottom w:val="nil"/>
          <w:right w:val="nil"/>
          <w:between w:val="nil"/>
        </w:pBdr>
        <w:shd w:val="clear" w:color="auto" w:fill="FFFFFF"/>
        <w:ind w:left="1080"/>
        <w:jc w:val="both"/>
        <w:rPr>
          <w:color w:val="000000"/>
        </w:rPr>
      </w:pPr>
    </w:p>
    <w:p w14:paraId="067C6CDB" w14:textId="77777777" w:rsidR="005F188B" w:rsidRPr="00A02F05" w:rsidRDefault="005F188B">
      <w:pPr>
        <w:pBdr>
          <w:top w:val="nil"/>
          <w:left w:val="nil"/>
          <w:bottom w:val="nil"/>
          <w:right w:val="nil"/>
          <w:between w:val="nil"/>
        </w:pBdr>
        <w:spacing w:line="259" w:lineRule="auto"/>
        <w:ind w:left="720"/>
        <w:rPr>
          <w:color w:val="000000"/>
        </w:rPr>
      </w:pPr>
    </w:p>
    <w:p w14:paraId="6E68B87D" w14:textId="77777777" w:rsidR="005F188B" w:rsidRPr="00A02F05" w:rsidRDefault="00A60B26">
      <w:pPr>
        <w:pBdr>
          <w:top w:val="nil"/>
          <w:left w:val="nil"/>
          <w:bottom w:val="nil"/>
          <w:right w:val="nil"/>
          <w:between w:val="nil"/>
        </w:pBdr>
        <w:ind w:left="720"/>
        <w:jc w:val="center"/>
        <w:rPr>
          <w:b/>
          <w:color w:val="000000"/>
        </w:rPr>
      </w:pPr>
      <w:r w:rsidRPr="00A02F05">
        <w:rPr>
          <w:b/>
          <w:color w:val="000000"/>
        </w:rPr>
        <w:t>Prasības projekta iesniedzējam</w:t>
      </w:r>
    </w:p>
    <w:p w14:paraId="427A96AF" w14:textId="77777777" w:rsidR="005F188B" w:rsidRPr="00A02F05" w:rsidRDefault="005F188B">
      <w:pPr>
        <w:ind w:left="420" w:firstLine="70"/>
        <w:jc w:val="both"/>
      </w:pPr>
    </w:p>
    <w:p w14:paraId="73F39A67" w14:textId="77777777" w:rsidR="005F188B" w:rsidRDefault="00A60B26">
      <w:pPr>
        <w:numPr>
          <w:ilvl w:val="0"/>
          <w:numId w:val="2"/>
        </w:numPr>
        <w:pBdr>
          <w:top w:val="nil"/>
          <w:left w:val="nil"/>
          <w:bottom w:val="nil"/>
          <w:right w:val="nil"/>
          <w:between w:val="nil"/>
        </w:pBdr>
        <w:jc w:val="both"/>
        <w:rPr>
          <w:color w:val="000000"/>
        </w:rPr>
      </w:pPr>
      <w:r w:rsidRPr="00A02F05">
        <w:rPr>
          <w:color w:val="000000"/>
        </w:rPr>
        <w:t>Projekta iesniedzējs atbilst šādām prasībām:</w:t>
      </w:r>
    </w:p>
    <w:p w14:paraId="637751A9" w14:textId="77777777" w:rsidR="00332F7F" w:rsidRPr="0040372C" w:rsidRDefault="00332F7F" w:rsidP="00332F7F">
      <w:pPr>
        <w:pStyle w:val="ListParagraph"/>
        <w:numPr>
          <w:ilvl w:val="1"/>
          <w:numId w:val="2"/>
        </w:numPr>
        <w:pBdr>
          <w:top w:val="nil"/>
          <w:left w:val="nil"/>
          <w:bottom w:val="nil"/>
          <w:right w:val="nil"/>
          <w:between w:val="nil"/>
        </w:pBdr>
        <w:jc w:val="both"/>
        <w:rPr>
          <w:rFonts w:ascii="Times New Roman" w:hAnsi="Times New Roman" w:cs="Times New Roman"/>
          <w:color w:val="000000"/>
          <w:sz w:val="24"/>
        </w:rPr>
      </w:pPr>
      <w:r w:rsidRPr="00332F7F">
        <w:rPr>
          <w:rFonts w:ascii="Times New Roman" w:hAnsi="Times New Roman" w:cs="Times New Roman"/>
          <w:color w:val="000000"/>
          <w:sz w:val="24"/>
        </w:rPr>
        <w:t xml:space="preserve"> </w:t>
      </w:r>
      <w:r w:rsidR="00FD71CE" w:rsidRPr="0040372C">
        <w:rPr>
          <w:rFonts w:ascii="Times New Roman" w:hAnsi="Times New Roman" w:cs="Times New Roman"/>
          <w:color w:val="000000"/>
          <w:sz w:val="24"/>
        </w:rPr>
        <w:t>ir d</w:t>
      </w:r>
      <w:r w:rsidR="0040372C">
        <w:rPr>
          <w:rFonts w:ascii="Times New Roman" w:hAnsi="Times New Roman" w:cs="Times New Roman"/>
          <w:color w:val="000000"/>
          <w:sz w:val="24"/>
        </w:rPr>
        <w:t>oktora grāds;</w:t>
      </w:r>
    </w:p>
    <w:p w14:paraId="73849E21" w14:textId="77777777" w:rsidR="005F188B" w:rsidRDefault="00332F7F" w:rsidP="00332F7F">
      <w:pPr>
        <w:pStyle w:val="ListParagraph"/>
        <w:numPr>
          <w:ilvl w:val="1"/>
          <w:numId w:val="2"/>
        </w:numPr>
        <w:pBdr>
          <w:top w:val="nil"/>
          <w:left w:val="nil"/>
          <w:bottom w:val="nil"/>
          <w:right w:val="nil"/>
          <w:between w:val="nil"/>
        </w:pBdr>
        <w:jc w:val="both"/>
        <w:rPr>
          <w:rFonts w:ascii="Times New Roman" w:hAnsi="Times New Roman" w:cs="Times New Roman"/>
          <w:sz w:val="24"/>
        </w:rPr>
      </w:pPr>
      <w:r>
        <w:rPr>
          <w:rFonts w:ascii="Times New Roman" w:hAnsi="Times New Roman" w:cs="Times New Roman"/>
          <w:sz w:val="24"/>
        </w:rPr>
        <w:t xml:space="preserve"> </w:t>
      </w:r>
      <w:r w:rsidR="00A60B26" w:rsidRPr="00332F7F">
        <w:rPr>
          <w:rFonts w:ascii="Times New Roman" w:hAnsi="Times New Roman" w:cs="Times New Roman"/>
          <w:sz w:val="24"/>
        </w:rPr>
        <w:t>ir vismaz 3 (trīs) gadu pieredze vadošā pētnieka</w:t>
      </w:r>
      <w:r w:rsidR="0040372C">
        <w:rPr>
          <w:rFonts w:ascii="Times New Roman" w:hAnsi="Times New Roman" w:cs="Times New Roman"/>
          <w:sz w:val="24"/>
        </w:rPr>
        <w:t xml:space="preserve"> vai pētnieka</w:t>
      </w:r>
      <w:r w:rsidR="00A60B26" w:rsidRPr="00332F7F">
        <w:rPr>
          <w:rFonts w:ascii="Times New Roman" w:hAnsi="Times New Roman" w:cs="Times New Roman"/>
          <w:sz w:val="24"/>
        </w:rPr>
        <w:t xml:space="preserve"> ama</w:t>
      </w:r>
      <w:r w:rsidR="0040372C">
        <w:rPr>
          <w:rFonts w:ascii="Times New Roman" w:hAnsi="Times New Roman" w:cs="Times New Roman"/>
          <w:sz w:val="24"/>
        </w:rPr>
        <w:t>tā, vai tiem līdzvērtīga pieredze</w:t>
      </w:r>
      <w:r w:rsidR="00A60B26" w:rsidRPr="00332F7F">
        <w:rPr>
          <w:rFonts w:ascii="Times New Roman" w:hAnsi="Times New Roman" w:cs="Times New Roman"/>
          <w:sz w:val="24"/>
        </w:rPr>
        <w:t xml:space="preserve"> atbilstošā amatā ārvalstīs;</w:t>
      </w:r>
    </w:p>
    <w:p w14:paraId="41B33ABE" w14:textId="77777777" w:rsidR="00332F7F" w:rsidRPr="00332F7F" w:rsidRDefault="00332F7F" w:rsidP="00332F7F">
      <w:pPr>
        <w:pStyle w:val="ListParagraph"/>
        <w:numPr>
          <w:ilvl w:val="1"/>
          <w:numId w:val="2"/>
        </w:numPr>
        <w:pBdr>
          <w:top w:val="nil"/>
          <w:left w:val="nil"/>
          <w:bottom w:val="nil"/>
          <w:right w:val="nil"/>
          <w:between w:val="nil"/>
        </w:pBdr>
        <w:jc w:val="both"/>
        <w:rPr>
          <w:rFonts w:ascii="Times New Roman" w:hAnsi="Times New Roman" w:cs="Times New Roman"/>
          <w:color w:val="000000"/>
          <w:sz w:val="24"/>
        </w:rPr>
      </w:pPr>
      <w:r w:rsidRPr="00332F7F">
        <w:rPr>
          <w:rFonts w:ascii="Times New Roman" w:hAnsi="Times New Roman" w:cs="Times New Roman"/>
          <w:sz w:val="24"/>
        </w:rPr>
        <w:t xml:space="preserve"> ir vismaz 3 (trīs) publikācijas kā </w:t>
      </w:r>
      <w:r w:rsidR="0090024D" w:rsidRPr="00332F7F">
        <w:rPr>
          <w:rFonts w:ascii="Times New Roman" w:hAnsi="Times New Roman" w:cs="Times New Roman"/>
          <w:sz w:val="24"/>
        </w:rPr>
        <w:t xml:space="preserve">korespondējošajam </w:t>
      </w:r>
      <w:r w:rsidR="0090024D">
        <w:rPr>
          <w:rFonts w:ascii="Times New Roman" w:hAnsi="Times New Roman" w:cs="Times New Roman"/>
          <w:sz w:val="24"/>
        </w:rPr>
        <w:t>vai pēdējam</w:t>
      </w:r>
      <w:r w:rsidRPr="00332F7F">
        <w:rPr>
          <w:rFonts w:ascii="Times New Roman" w:hAnsi="Times New Roman" w:cs="Times New Roman"/>
          <w:sz w:val="24"/>
        </w:rPr>
        <w:t xml:space="preserve"> autoram indeksētos žurnālos pēdējos 5 (piecos) </w:t>
      </w:r>
      <w:sdt>
        <w:sdtPr>
          <w:rPr>
            <w:rFonts w:ascii="Times New Roman" w:hAnsi="Times New Roman" w:cs="Times New Roman"/>
            <w:sz w:val="24"/>
          </w:rPr>
          <w:tag w:val="goog_rdk_2"/>
          <w:id w:val="-1265767547"/>
        </w:sdtPr>
        <w:sdtEndPr/>
        <w:sdtContent/>
      </w:sdt>
      <w:r w:rsidRPr="00332F7F">
        <w:rPr>
          <w:rFonts w:ascii="Times New Roman" w:hAnsi="Times New Roman" w:cs="Times New Roman"/>
          <w:sz w:val="24"/>
        </w:rPr>
        <w:t>gados</w:t>
      </w:r>
      <w:r w:rsidRPr="00332F7F">
        <w:rPr>
          <w:rStyle w:val="FootnoteReference"/>
          <w:rFonts w:ascii="Times New Roman" w:hAnsi="Times New Roman" w:cs="Times New Roman"/>
          <w:sz w:val="24"/>
        </w:rPr>
        <w:footnoteReference w:id="1"/>
      </w:r>
      <w:r w:rsidRPr="00332F7F">
        <w:rPr>
          <w:rFonts w:ascii="Times New Roman" w:hAnsi="Times New Roman" w:cs="Times New Roman"/>
          <w:sz w:val="24"/>
        </w:rPr>
        <w:t>;</w:t>
      </w:r>
    </w:p>
    <w:p w14:paraId="13E17473" w14:textId="77777777" w:rsidR="005F188B" w:rsidRPr="0040372C" w:rsidRDefault="00332F7F" w:rsidP="00A02F05">
      <w:pPr>
        <w:pStyle w:val="ListParagraph"/>
        <w:numPr>
          <w:ilvl w:val="1"/>
          <w:numId w:val="2"/>
        </w:numPr>
        <w:pBdr>
          <w:top w:val="nil"/>
          <w:left w:val="nil"/>
          <w:bottom w:val="nil"/>
          <w:right w:val="nil"/>
          <w:between w:val="nil"/>
        </w:pBdr>
        <w:jc w:val="both"/>
        <w:rPr>
          <w:rFonts w:ascii="Times New Roman" w:hAnsi="Times New Roman" w:cs="Times New Roman"/>
          <w:color w:val="000000"/>
          <w:sz w:val="24"/>
        </w:rPr>
      </w:pPr>
      <w:r w:rsidRPr="00332F7F">
        <w:rPr>
          <w:rFonts w:ascii="Times New Roman" w:hAnsi="Times New Roman" w:cs="Times New Roman"/>
          <w:sz w:val="24"/>
        </w:rPr>
        <w:t xml:space="preserve"> ir pieredze vismaz 2 (divu) zinātnisko projektu </w:t>
      </w:r>
      <w:r w:rsidR="0090024D">
        <w:rPr>
          <w:rFonts w:ascii="Times New Roman" w:hAnsi="Times New Roman" w:cs="Times New Roman"/>
          <w:sz w:val="24"/>
        </w:rPr>
        <w:t>vai to daļu ar vairākiem partneriem zinātniskā</w:t>
      </w:r>
      <w:r w:rsidRPr="00332F7F">
        <w:rPr>
          <w:rFonts w:ascii="Times New Roman" w:hAnsi="Times New Roman" w:cs="Times New Roman"/>
          <w:sz w:val="24"/>
        </w:rPr>
        <w:t xml:space="preserve"> vadībā</w:t>
      </w:r>
      <w:r>
        <w:rPr>
          <w:rFonts w:ascii="Times New Roman" w:hAnsi="Times New Roman" w:cs="Times New Roman"/>
          <w:sz w:val="24"/>
        </w:rPr>
        <w:t>.</w:t>
      </w:r>
    </w:p>
    <w:p w14:paraId="4B3D290F" w14:textId="77777777" w:rsidR="0040372C" w:rsidRDefault="0040372C" w:rsidP="0040372C">
      <w:pPr>
        <w:pBdr>
          <w:top w:val="nil"/>
          <w:left w:val="nil"/>
          <w:bottom w:val="nil"/>
          <w:right w:val="nil"/>
          <w:between w:val="nil"/>
        </w:pBdr>
        <w:jc w:val="both"/>
        <w:rPr>
          <w:color w:val="000000"/>
        </w:rPr>
      </w:pPr>
    </w:p>
    <w:p w14:paraId="045CF0A8" w14:textId="77777777" w:rsidR="005F188B" w:rsidRPr="00A02F05" w:rsidRDefault="00A60B26">
      <w:pPr>
        <w:pBdr>
          <w:top w:val="nil"/>
          <w:left w:val="nil"/>
          <w:bottom w:val="nil"/>
          <w:right w:val="nil"/>
          <w:between w:val="nil"/>
        </w:pBdr>
        <w:ind w:left="720" w:firstLine="360"/>
        <w:jc w:val="center"/>
        <w:rPr>
          <w:b/>
          <w:color w:val="000000"/>
        </w:rPr>
      </w:pPr>
      <w:r w:rsidRPr="00A02F05">
        <w:rPr>
          <w:b/>
          <w:color w:val="000000"/>
        </w:rPr>
        <w:t>Atbalstāmās darbības un izmaksas</w:t>
      </w:r>
    </w:p>
    <w:p w14:paraId="7C890617" w14:textId="77777777" w:rsidR="005F188B" w:rsidRPr="00A02F05" w:rsidRDefault="005F188B">
      <w:pPr>
        <w:ind w:firstLine="70"/>
        <w:jc w:val="both"/>
      </w:pPr>
    </w:p>
    <w:p w14:paraId="2FBB8EE0" w14:textId="77777777" w:rsidR="005F188B" w:rsidRPr="00A02F05" w:rsidRDefault="00A60B26">
      <w:pPr>
        <w:numPr>
          <w:ilvl w:val="0"/>
          <w:numId w:val="2"/>
        </w:numPr>
        <w:pBdr>
          <w:top w:val="nil"/>
          <w:left w:val="nil"/>
          <w:bottom w:val="nil"/>
          <w:right w:val="nil"/>
          <w:between w:val="nil"/>
        </w:pBdr>
        <w:jc w:val="both"/>
        <w:rPr>
          <w:color w:val="000000"/>
        </w:rPr>
      </w:pPr>
      <w:r w:rsidRPr="00A02F05">
        <w:rPr>
          <w:color w:val="000000"/>
        </w:rPr>
        <w:t>Projekta iesniedzējs īsteno ar saimniecis</w:t>
      </w:r>
      <w:r w:rsidR="00A6128E">
        <w:rPr>
          <w:color w:val="000000"/>
        </w:rPr>
        <w:t>ko darbību nesaistītu projektu.</w:t>
      </w:r>
    </w:p>
    <w:p w14:paraId="4964FE37" w14:textId="77777777" w:rsidR="005F188B" w:rsidRPr="00A02F05" w:rsidRDefault="00A60B26">
      <w:pPr>
        <w:numPr>
          <w:ilvl w:val="0"/>
          <w:numId w:val="2"/>
        </w:numPr>
        <w:pBdr>
          <w:top w:val="nil"/>
          <w:left w:val="nil"/>
          <w:bottom w:val="nil"/>
          <w:right w:val="nil"/>
          <w:between w:val="nil"/>
        </w:pBdr>
        <w:jc w:val="both"/>
        <w:rPr>
          <w:color w:val="000000"/>
        </w:rPr>
      </w:pPr>
      <w:r w:rsidRPr="00A02F05">
        <w:rPr>
          <w:color w:val="000000"/>
        </w:rPr>
        <w:t>Projekta ietvaros ir atbalstāmas šādas darbības:</w:t>
      </w:r>
    </w:p>
    <w:p w14:paraId="427971D3" w14:textId="77777777" w:rsidR="005F188B" w:rsidRPr="006511F1" w:rsidRDefault="003E0D6C" w:rsidP="003E0D6C">
      <w:pPr>
        <w:pStyle w:val="ListParagraph"/>
        <w:numPr>
          <w:ilvl w:val="1"/>
          <w:numId w:val="2"/>
        </w:numPr>
        <w:pBdr>
          <w:top w:val="nil"/>
          <w:left w:val="nil"/>
          <w:bottom w:val="nil"/>
          <w:right w:val="nil"/>
          <w:between w:val="nil"/>
        </w:pBdr>
        <w:jc w:val="both"/>
        <w:rPr>
          <w:rFonts w:ascii="Times New Roman" w:hAnsi="Times New Roman" w:cs="Times New Roman"/>
          <w:color w:val="000000"/>
          <w:sz w:val="24"/>
        </w:rPr>
      </w:pPr>
      <w:r>
        <w:t xml:space="preserve"> </w:t>
      </w:r>
      <w:r w:rsidR="006511F1">
        <w:rPr>
          <w:rFonts w:ascii="Times New Roman" w:hAnsi="Times New Roman" w:cs="Times New Roman"/>
          <w:sz w:val="24"/>
        </w:rPr>
        <w:t>p</w:t>
      </w:r>
      <w:r w:rsidR="00A60B26" w:rsidRPr="006511F1">
        <w:rPr>
          <w:rFonts w:ascii="Times New Roman" w:hAnsi="Times New Roman" w:cs="Times New Roman"/>
          <w:sz w:val="24"/>
        </w:rPr>
        <w:t>ētniecība, fundamentālie un lietišķie pētījumi;</w:t>
      </w:r>
    </w:p>
    <w:p w14:paraId="4810906E" w14:textId="77777777" w:rsidR="005F188B" w:rsidRPr="006511F1" w:rsidRDefault="00BE057F" w:rsidP="003E0D6C">
      <w:pPr>
        <w:pStyle w:val="ListParagraph"/>
        <w:numPr>
          <w:ilvl w:val="1"/>
          <w:numId w:val="2"/>
        </w:numPr>
        <w:pBdr>
          <w:top w:val="nil"/>
          <w:left w:val="nil"/>
          <w:bottom w:val="nil"/>
          <w:right w:val="nil"/>
          <w:between w:val="nil"/>
        </w:pBdr>
        <w:jc w:val="both"/>
        <w:rPr>
          <w:rFonts w:ascii="Times New Roman" w:hAnsi="Times New Roman" w:cs="Times New Roman"/>
          <w:sz w:val="24"/>
        </w:rPr>
      </w:pPr>
      <w:r>
        <w:rPr>
          <w:rFonts w:ascii="Times New Roman" w:hAnsi="Times New Roman" w:cs="Times New Roman"/>
          <w:sz w:val="24"/>
        </w:rPr>
        <w:t xml:space="preserve"> </w:t>
      </w:r>
      <w:r w:rsidR="00A60B26" w:rsidRPr="006511F1">
        <w:rPr>
          <w:rFonts w:ascii="Times New Roman" w:hAnsi="Times New Roman" w:cs="Times New Roman"/>
          <w:sz w:val="24"/>
        </w:rPr>
        <w:t>projekta īstenošanai nepieciešamā inventāra, instrumentu un materiālu (piemēram, fizikālie, bioloģiskie, ķīmiskie un citi materiāli, izmēģinājuma dzīvnieki un to uzturēšana, reaktīvi, ķimikālijas, laboratorijas trauki, medikamenti, a</w:t>
      </w:r>
      <w:r w:rsidR="00E03473" w:rsidRPr="006511F1">
        <w:rPr>
          <w:rFonts w:ascii="Times New Roman" w:hAnsi="Times New Roman" w:cs="Times New Roman"/>
          <w:sz w:val="24"/>
        </w:rPr>
        <w:t>u</w:t>
      </w:r>
      <w:r w:rsidR="00A60B26" w:rsidRPr="006511F1">
        <w:rPr>
          <w:rFonts w:ascii="Times New Roman" w:hAnsi="Times New Roman" w:cs="Times New Roman"/>
          <w:sz w:val="24"/>
        </w:rPr>
        <w:t>kstuma aģenti, siltumnesēji, nesējgāzes, eļļas, enerģētiskie materiāli un elektroenerģija, ciktāl to izmanto pētniecībai) iegāde un piegāde;</w:t>
      </w:r>
    </w:p>
    <w:p w14:paraId="3E81B190" w14:textId="77777777" w:rsidR="005F188B" w:rsidRPr="006511F1" w:rsidRDefault="00BE057F" w:rsidP="003E0D6C">
      <w:pPr>
        <w:pStyle w:val="ListParagraph"/>
        <w:numPr>
          <w:ilvl w:val="1"/>
          <w:numId w:val="2"/>
        </w:numPr>
        <w:pBdr>
          <w:top w:val="nil"/>
          <w:left w:val="nil"/>
          <w:bottom w:val="nil"/>
          <w:right w:val="nil"/>
          <w:between w:val="nil"/>
        </w:pBdr>
        <w:jc w:val="both"/>
        <w:rPr>
          <w:rFonts w:ascii="Times New Roman" w:hAnsi="Times New Roman" w:cs="Times New Roman"/>
          <w:sz w:val="24"/>
        </w:rPr>
      </w:pPr>
      <w:r>
        <w:rPr>
          <w:rFonts w:ascii="Times New Roman" w:hAnsi="Times New Roman" w:cs="Times New Roman"/>
          <w:sz w:val="24"/>
        </w:rPr>
        <w:t xml:space="preserve"> </w:t>
      </w:r>
      <w:r w:rsidR="00A60B26" w:rsidRPr="006511F1">
        <w:rPr>
          <w:rFonts w:ascii="Times New Roman" w:hAnsi="Times New Roman" w:cs="Times New Roman"/>
          <w:sz w:val="24"/>
        </w:rPr>
        <w:t>ārējie pakalpojumi (tai skaitā darbs saskaņā ar uzņēmuma līgumiem), pētniecības pakalpojumi (piemēram, inspicēšanas, testēšanas, sertifikācijas un citas darbību veikšanai, lai nodrošinātu tādus pētījumu datus, kas salīdzināmi ar citās valstīs veiktajiem pētījumiem), nemateriālo aktīvu aizsardzība, tulkošana, kā arī citas darbības, kas nepieciešamas projekta pamatdarbību īstenošanai;</w:t>
      </w:r>
    </w:p>
    <w:p w14:paraId="1085C6D8" w14:textId="77777777" w:rsidR="005F188B" w:rsidRPr="006511F1" w:rsidRDefault="00BE057F" w:rsidP="003E0D6C">
      <w:pPr>
        <w:pStyle w:val="ListParagraph"/>
        <w:numPr>
          <w:ilvl w:val="1"/>
          <w:numId w:val="2"/>
        </w:numPr>
        <w:pBdr>
          <w:top w:val="nil"/>
          <w:left w:val="nil"/>
          <w:bottom w:val="nil"/>
          <w:right w:val="nil"/>
          <w:between w:val="nil"/>
        </w:pBdr>
        <w:jc w:val="both"/>
        <w:rPr>
          <w:rFonts w:ascii="Times New Roman" w:hAnsi="Times New Roman" w:cs="Times New Roman"/>
          <w:sz w:val="24"/>
        </w:rPr>
      </w:pPr>
      <w:r>
        <w:rPr>
          <w:rFonts w:ascii="Times New Roman" w:hAnsi="Times New Roman" w:cs="Times New Roman"/>
          <w:sz w:val="24"/>
        </w:rPr>
        <w:t xml:space="preserve"> </w:t>
      </w:r>
      <w:r w:rsidR="00A60B26" w:rsidRPr="006511F1">
        <w:rPr>
          <w:rFonts w:ascii="Times New Roman" w:hAnsi="Times New Roman" w:cs="Times New Roman"/>
          <w:sz w:val="24"/>
        </w:rPr>
        <w:t>vietējo un ārvalstu komandējumu un darba (dienesta) braucieni;</w:t>
      </w:r>
    </w:p>
    <w:p w14:paraId="772A04A9" w14:textId="77777777" w:rsidR="005F188B" w:rsidRPr="006511F1" w:rsidRDefault="00BE057F" w:rsidP="003E0D6C">
      <w:pPr>
        <w:pStyle w:val="ListParagraph"/>
        <w:numPr>
          <w:ilvl w:val="1"/>
          <w:numId w:val="2"/>
        </w:numPr>
        <w:pBdr>
          <w:top w:val="nil"/>
          <w:left w:val="nil"/>
          <w:bottom w:val="nil"/>
          <w:right w:val="nil"/>
          <w:between w:val="nil"/>
        </w:pBdr>
        <w:jc w:val="both"/>
        <w:rPr>
          <w:rFonts w:ascii="Times New Roman" w:hAnsi="Times New Roman" w:cs="Times New Roman"/>
          <w:sz w:val="24"/>
        </w:rPr>
      </w:pPr>
      <w:r>
        <w:rPr>
          <w:rFonts w:ascii="Times New Roman" w:hAnsi="Times New Roman" w:cs="Times New Roman"/>
          <w:sz w:val="24"/>
        </w:rPr>
        <w:lastRenderedPageBreak/>
        <w:t xml:space="preserve"> </w:t>
      </w:r>
      <w:r w:rsidR="00A60B26" w:rsidRPr="006511F1">
        <w:rPr>
          <w:rFonts w:ascii="Times New Roman" w:hAnsi="Times New Roman" w:cs="Times New Roman"/>
          <w:sz w:val="24"/>
        </w:rPr>
        <w:t>amortizācija (attiecināms uz finansējuma saņēmēja vai sadarbības partnera iegādātajiem un rīcībā esošajiem pamatlīdzekļiem, kurus izmanto pētniecībai, un no ārējiem avotiem iegādātu tehnisko zināšanu, patentu vai citu intelektuālā īpašuma tiesību licenču izmantošanu).</w:t>
      </w:r>
    </w:p>
    <w:p w14:paraId="2201D071" w14:textId="77777777" w:rsidR="005F188B" w:rsidRPr="006511F1" w:rsidRDefault="00BE057F" w:rsidP="003E0D6C">
      <w:pPr>
        <w:pStyle w:val="ListParagraph"/>
        <w:numPr>
          <w:ilvl w:val="1"/>
          <w:numId w:val="2"/>
        </w:numPr>
        <w:pBdr>
          <w:top w:val="nil"/>
          <w:left w:val="nil"/>
          <w:bottom w:val="nil"/>
          <w:right w:val="nil"/>
          <w:between w:val="nil"/>
        </w:pBdr>
        <w:jc w:val="both"/>
        <w:rPr>
          <w:rFonts w:ascii="Times New Roman" w:hAnsi="Times New Roman" w:cs="Times New Roman"/>
          <w:sz w:val="24"/>
        </w:rPr>
      </w:pPr>
      <w:r>
        <w:rPr>
          <w:rFonts w:ascii="Times New Roman" w:hAnsi="Times New Roman" w:cs="Times New Roman"/>
          <w:sz w:val="24"/>
        </w:rPr>
        <w:t xml:space="preserve"> </w:t>
      </w:r>
      <w:r w:rsidR="00A60B26" w:rsidRPr="006511F1">
        <w:rPr>
          <w:rFonts w:ascii="Times New Roman" w:hAnsi="Times New Roman" w:cs="Times New Roman"/>
          <w:sz w:val="24"/>
        </w:rPr>
        <w:t>zināšanu un tehnoloģiju pārnese - zinātnisko rakstu un publikāciju publicēšana, pētījumu rezultātu prezentēšana konferencēs un semināros, kā arī citu zināšanu pārvaldības pasākumu īstenošana;</w:t>
      </w:r>
    </w:p>
    <w:p w14:paraId="3AA63B12" w14:textId="77777777" w:rsidR="005F188B" w:rsidRPr="006511F1" w:rsidRDefault="00BE057F" w:rsidP="003E0D6C">
      <w:pPr>
        <w:pStyle w:val="ListParagraph"/>
        <w:numPr>
          <w:ilvl w:val="1"/>
          <w:numId w:val="2"/>
        </w:numPr>
        <w:pBdr>
          <w:top w:val="nil"/>
          <w:left w:val="nil"/>
          <w:bottom w:val="nil"/>
          <w:right w:val="nil"/>
          <w:between w:val="nil"/>
        </w:pBdr>
        <w:jc w:val="both"/>
        <w:rPr>
          <w:rFonts w:ascii="Times New Roman" w:hAnsi="Times New Roman" w:cs="Times New Roman"/>
          <w:sz w:val="24"/>
        </w:rPr>
      </w:pPr>
      <w:r>
        <w:rPr>
          <w:rFonts w:ascii="Times New Roman" w:hAnsi="Times New Roman" w:cs="Times New Roman"/>
          <w:sz w:val="24"/>
        </w:rPr>
        <w:t xml:space="preserve"> </w:t>
      </w:r>
      <w:r w:rsidR="00A60B26" w:rsidRPr="006511F1">
        <w:rPr>
          <w:rFonts w:ascii="Times New Roman" w:hAnsi="Times New Roman" w:cs="Times New Roman"/>
          <w:sz w:val="24"/>
        </w:rPr>
        <w:t>projekta īstenošanā iesaistītā zinātniskā vai akadēmiskā personāla profesionālās kompetences pilnveide (mācības).</w:t>
      </w:r>
    </w:p>
    <w:p w14:paraId="1634E7F9" w14:textId="77777777" w:rsidR="005F188B" w:rsidRPr="00A02F05" w:rsidRDefault="00A60B26">
      <w:pPr>
        <w:numPr>
          <w:ilvl w:val="0"/>
          <w:numId w:val="2"/>
        </w:numPr>
        <w:pBdr>
          <w:top w:val="nil"/>
          <w:left w:val="nil"/>
          <w:bottom w:val="nil"/>
          <w:right w:val="nil"/>
          <w:between w:val="nil"/>
        </w:pBdr>
        <w:jc w:val="both"/>
        <w:rPr>
          <w:color w:val="000000"/>
        </w:rPr>
      </w:pPr>
      <w:r w:rsidRPr="00A02F05">
        <w:rPr>
          <w:color w:val="000000"/>
        </w:rPr>
        <w:t>Projekta iesniedzējs projekta iesnieguma nodaļā “Projekta rezultāti” norāda plānotos projekta iesniegumā noteikto uzdevumu ietvaros sasniedzamos rezultātus līdz projekta īstenošanas laika noslēgumam: </w:t>
      </w:r>
    </w:p>
    <w:p w14:paraId="06B40B69" w14:textId="77777777" w:rsidR="005F188B" w:rsidRPr="00A02F05" w:rsidRDefault="004A566D" w:rsidP="00A02F05">
      <w:pPr>
        <w:numPr>
          <w:ilvl w:val="1"/>
          <w:numId w:val="2"/>
        </w:numPr>
        <w:pBdr>
          <w:top w:val="nil"/>
          <w:left w:val="nil"/>
          <w:bottom w:val="nil"/>
          <w:right w:val="nil"/>
          <w:between w:val="nil"/>
        </w:pBdr>
        <w:ind w:left="1560"/>
        <w:jc w:val="both"/>
        <w:rPr>
          <w:color w:val="000000"/>
        </w:rPr>
      </w:pPr>
      <w:r>
        <w:rPr>
          <w:color w:val="000000"/>
        </w:rPr>
        <w:t xml:space="preserve"> </w:t>
      </w:r>
      <w:r w:rsidR="00A60B26" w:rsidRPr="00A02F05">
        <w:rPr>
          <w:color w:val="000000"/>
        </w:rPr>
        <w:t xml:space="preserve">oriģināli zinātniskie raksti, kas publicēti, iesniegti vai pieņemti publicēšanai </w:t>
      </w:r>
      <w:r w:rsidR="00A60B26" w:rsidRPr="00A02F05">
        <w:rPr>
          <w:i/>
          <w:color w:val="000000"/>
        </w:rPr>
        <w:t>Web of Science Core Collection</w:t>
      </w:r>
      <w:r w:rsidR="00A60B26" w:rsidRPr="00A02F05">
        <w:rPr>
          <w:color w:val="000000"/>
        </w:rPr>
        <w:t xml:space="preserve"> vai </w:t>
      </w:r>
      <w:r w:rsidR="00A60B26" w:rsidRPr="00A02F05">
        <w:rPr>
          <w:i/>
          <w:color w:val="000000"/>
        </w:rPr>
        <w:t>SCOPU</w:t>
      </w:r>
      <w:r w:rsidR="00A60B26" w:rsidRPr="00A02F05">
        <w:rPr>
          <w:color w:val="000000"/>
        </w:rPr>
        <w:t xml:space="preserve">S datubāzēs iekļautajos žurnālos vai konferenču rakstu krājumos; </w:t>
      </w:r>
    </w:p>
    <w:p w14:paraId="4426675A" w14:textId="77777777" w:rsidR="005F188B" w:rsidRDefault="004A566D" w:rsidP="00A02F05">
      <w:pPr>
        <w:numPr>
          <w:ilvl w:val="1"/>
          <w:numId w:val="2"/>
        </w:numPr>
        <w:pBdr>
          <w:top w:val="nil"/>
          <w:left w:val="nil"/>
          <w:bottom w:val="nil"/>
          <w:right w:val="nil"/>
          <w:between w:val="nil"/>
        </w:pBdr>
        <w:ind w:left="1560"/>
        <w:jc w:val="both"/>
        <w:rPr>
          <w:color w:val="000000"/>
        </w:rPr>
      </w:pPr>
      <w:r>
        <w:rPr>
          <w:color w:val="000000"/>
        </w:rPr>
        <w:t xml:space="preserve"> </w:t>
      </w:r>
      <w:r w:rsidR="00A60B26" w:rsidRPr="00A02F05">
        <w:rPr>
          <w:color w:val="000000"/>
        </w:rPr>
        <w:t xml:space="preserve">konferenču materiāli (izņemot </w:t>
      </w:r>
      <w:r w:rsidR="00A60B26" w:rsidRPr="00A02F05">
        <w:rPr>
          <w:i/>
          <w:color w:val="000000"/>
        </w:rPr>
        <w:t xml:space="preserve">SCOPUS </w:t>
      </w:r>
      <w:r w:rsidR="00A60B26" w:rsidRPr="00A02F05">
        <w:rPr>
          <w:color w:val="000000"/>
        </w:rPr>
        <w:t xml:space="preserve">un </w:t>
      </w:r>
      <w:r w:rsidR="00A60B26" w:rsidRPr="00A02F05">
        <w:rPr>
          <w:i/>
          <w:color w:val="000000"/>
        </w:rPr>
        <w:t>Web of Science Core Collection</w:t>
      </w:r>
      <w:r w:rsidR="00A60B26" w:rsidRPr="00A02F05">
        <w:rPr>
          <w:color w:val="000000"/>
        </w:rPr>
        <w:t xml:space="preserve"> indeksētos); </w:t>
      </w:r>
    </w:p>
    <w:p w14:paraId="1057C7FB" w14:textId="77777777" w:rsidR="00CE4E0E" w:rsidRPr="004A7D1F" w:rsidRDefault="004A566D" w:rsidP="00E4638D">
      <w:pPr>
        <w:numPr>
          <w:ilvl w:val="1"/>
          <w:numId w:val="2"/>
        </w:numPr>
        <w:pBdr>
          <w:top w:val="nil"/>
          <w:left w:val="nil"/>
          <w:bottom w:val="nil"/>
          <w:right w:val="nil"/>
          <w:between w:val="nil"/>
        </w:pBdr>
        <w:ind w:left="1560"/>
        <w:jc w:val="both"/>
        <w:rPr>
          <w:color w:val="000000"/>
        </w:rPr>
      </w:pPr>
      <w:r>
        <w:rPr>
          <w:color w:val="000000"/>
        </w:rPr>
        <w:t xml:space="preserve"> </w:t>
      </w:r>
      <w:r w:rsidR="00293FD8" w:rsidRPr="00293FD8">
        <w:rPr>
          <w:color w:val="000000"/>
        </w:rPr>
        <w:t>z</w:t>
      </w:r>
      <w:r w:rsidR="00CE4E0E" w:rsidRPr="00293FD8">
        <w:rPr>
          <w:color w:val="000000"/>
        </w:rPr>
        <w:t>inātniskie</w:t>
      </w:r>
      <w:r w:rsidR="00293FD8" w:rsidRPr="00293FD8">
        <w:rPr>
          <w:color w:val="000000"/>
        </w:rPr>
        <w:t xml:space="preserve"> un/vai</w:t>
      </w:r>
      <w:r w:rsidR="00CE4E0E" w:rsidRPr="00293FD8">
        <w:rPr>
          <w:color w:val="000000"/>
        </w:rPr>
        <w:t xml:space="preserve"> </w:t>
      </w:r>
      <w:r w:rsidR="000806C1" w:rsidRPr="00293FD8">
        <w:rPr>
          <w:color w:val="000000"/>
        </w:rPr>
        <w:t>analītiskie</w:t>
      </w:r>
      <w:r w:rsidR="000806C1" w:rsidRPr="004A7D1F">
        <w:rPr>
          <w:color w:val="000000"/>
        </w:rPr>
        <w:t xml:space="preserve"> </w:t>
      </w:r>
      <w:r w:rsidR="00CE4E0E" w:rsidRPr="004A7D1F">
        <w:rPr>
          <w:color w:val="000000"/>
        </w:rPr>
        <w:t>pārskati par pētījumu tēmas situāciju (state-of-art)</w:t>
      </w:r>
      <w:r w:rsidR="00C02EDD" w:rsidRPr="004A7D1F">
        <w:rPr>
          <w:color w:val="000000"/>
        </w:rPr>
        <w:t xml:space="preserve"> un izaicinājumiem </w:t>
      </w:r>
      <w:r w:rsidR="00304647" w:rsidRPr="004A7D1F">
        <w:rPr>
          <w:color w:val="000000"/>
        </w:rPr>
        <w:t xml:space="preserve">metožu un metodoloģiju attīstīšanai </w:t>
      </w:r>
      <w:r w:rsidR="00C02EDD" w:rsidRPr="004A7D1F">
        <w:rPr>
          <w:color w:val="000000"/>
        </w:rPr>
        <w:t>mūsdienu pēt</w:t>
      </w:r>
      <w:r w:rsidR="00304647" w:rsidRPr="004A7D1F">
        <w:rPr>
          <w:color w:val="000000"/>
        </w:rPr>
        <w:t>ījumos</w:t>
      </w:r>
      <w:r w:rsidR="0027786B">
        <w:rPr>
          <w:color w:val="000000"/>
        </w:rPr>
        <w:t>;</w:t>
      </w:r>
    </w:p>
    <w:p w14:paraId="129FAB53" w14:textId="77777777" w:rsidR="005F188B" w:rsidRPr="004A7D1F" w:rsidRDefault="004A566D" w:rsidP="00A02F05">
      <w:pPr>
        <w:numPr>
          <w:ilvl w:val="1"/>
          <w:numId w:val="2"/>
        </w:numPr>
        <w:pBdr>
          <w:top w:val="nil"/>
          <w:left w:val="nil"/>
          <w:bottom w:val="nil"/>
          <w:right w:val="nil"/>
          <w:between w:val="nil"/>
        </w:pBdr>
        <w:ind w:left="1560"/>
        <w:jc w:val="both"/>
        <w:rPr>
          <w:color w:val="000000"/>
        </w:rPr>
      </w:pPr>
      <w:r>
        <w:rPr>
          <w:color w:val="000000"/>
        </w:rPr>
        <w:t xml:space="preserve"> </w:t>
      </w:r>
      <w:r w:rsidR="00E4638D" w:rsidRPr="004A7D1F">
        <w:rPr>
          <w:color w:val="000000"/>
        </w:rPr>
        <w:t xml:space="preserve">sagatavots </w:t>
      </w:r>
      <w:r w:rsidR="00A60B26" w:rsidRPr="004A7D1F">
        <w:rPr>
          <w:color w:val="000000"/>
        </w:rPr>
        <w:t xml:space="preserve">projekta pieteikums </w:t>
      </w:r>
      <w:r w:rsidR="00E4638D" w:rsidRPr="004A7D1F">
        <w:rPr>
          <w:color w:val="000000"/>
        </w:rPr>
        <w:t xml:space="preserve">iesniegšanai </w:t>
      </w:r>
      <w:r w:rsidR="00A60B26" w:rsidRPr="004A7D1F">
        <w:rPr>
          <w:color w:val="000000"/>
        </w:rPr>
        <w:t xml:space="preserve">starptautiskā vai nacionālā pētniecības un attīstības projektu konkursā; </w:t>
      </w:r>
    </w:p>
    <w:p w14:paraId="127C390A" w14:textId="77777777" w:rsidR="00E4638D" w:rsidRPr="004A7D1F" w:rsidRDefault="004A566D" w:rsidP="00A02F05">
      <w:pPr>
        <w:numPr>
          <w:ilvl w:val="1"/>
          <w:numId w:val="2"/>
        </w:numPr>
        <w:pBdr>
          <w:top w:val="nil"/>
          <w:left w:val="nil"/>
          <w:bottom w:val="nil"/>
          <w:right w:val="nil"/>
          <w:between w:val="nil"/>
        </w:pBdr>
        <w:ind w:left="1560"/>
        <w:jc w:val="both"/>
        <w:rPr>
          <w:color w:val="000000"/>
        </w:rPr>
      </w:pPr>
      <w:r>
        <w:rPr>
          <w:color w:val="000000"/>
        </w:rPr>
        <w:t xml:space="preserve"> </w:t>
      </w:r>
      <w:r w:rsidR="00E4638D" w:rsidRPr="004A7D1F">
        <w:rPr>
          <w:color w:val="000000"/>
        </w:rPr>
        <w:t xml:space="preserve">rekomendācijas </w:t>
      </w:r>
      <w:r w:rsidR="006001E8" w:rsidRPr="004A7D1F">
        <w:rPr>
          <w:color w:val="000000"/>
        </w:rPr>
        <w:t xml:space="preserve">un ceļa karte (road-map) </w:t>
      </w:r>
      <w:r w:rsidR="00E4638D" w:rsidRPr="004A7D1F">
        <w:rPr>
          <w:color w:val="000000"/>
        </w:rPr>
        <w:t>pētījumu tēmas attīstībai konsolidētajā EDI</w:t>
      </w:r>
      <w:r w:rsidR="00304647" w:rsidRPr="004A7D1F">
        <w:rPr>
          <w:color w:val="000000"/>
        </w:rPr>
        <w:t>;</w:t>
      </w:r>
    </w:p>
    <w:p w14:paraId="42A4FCB7" w14:textId="77777777" w:rsidR="005F188B" w:rsidRPr="00A02F05" w:rsidRDefault="00433FDA" w:rsidP="00A02F05">
      <w:pPr>
        <w:numPr>
          <w:ilvl w:val="1"/>
          <w:numId w:val="2"/>
        </w:numPr>
        <w:pBdr>
          <w:top w:val="nil"/>
          <w:left w:val="nil"/>
          <w:bottom w:val="nil"/>
          <w:right w:val="nil"/>
          <w:between w:val="nil"/>
        </w:pBdr>
        <w:ind w:left="1560"/>
        <w:jc w:val="both"/>
        <w:rPr>
          <w:color w:val="000000"/>
        </w:rPr>
      </w:pPr>
      <w:r>
        <w:rPr>
          <w:color w:val="000000"/>
        </w:rPr>
        <w:t xml:space="preserve"> </w:t>
      </w:r>
      <w:r w:rsidR="00A60B26" w:rsidRPr="00A02F05">
        <w:rPr>
          <w:color w:val="000000"/>
        </w:rPr>
        <w:t>citi pētniecības specifikai un projekta iesniegumā noteiktajiem projekta uzdevumiem atbilstoši sasniedzamie projekta rezultāti, kas papildina iepriekšminētos.  </w:t>
      </w:r>
    </w:p>
    <w:p w14:paraId="4E7FC847" w14:textId="77777777" w:rsidR="005F188B" w:rsidRPr="00F27D32" w:rsidRDefault="00A60B26" w:rsidP="00F27D32">
      <w:pPr>
        <w:numPr>
          <w:ilvl w:val="0"/>
          <w:numId w:val="2"/>
        </w:numPr>
        <w:pBdr>
          <w:top w:val="nil"/>
          <w:left w:val="nil"/>
          <w:bottom w:val="nil"/>
          <w:right w:val="nil"/>
          <w:between w:val="nil"/>
        </w:pBdr>
        <w:jc w:val="both"/>
        <w:rPr>
          <w:color w:val="000000"/>
        </w:rPr>
      </w:pPr>
      <w:r w:rsidRPr="00A02F05">
        <w:rPr>
          <w:color w:val="000000"/>
        </w:rPr>
        <w:t>Projekta iesniedzējs nodrošina vismaz šādu nolikuma 1</w:t>
      </w:r>
      <w:r w:rsidR="0027786B">
        <w:rPr>
          <w:color w:val="000000"/>
        </w:rPr>
        <w:t>4</w:t>
      </w:r>
      <w:r w:rsidRPr="00A02F05">
        <w:rPr>
          <w:color w:val="000000"/>
        </w:rPr>
        <w:t>. punk</w:t>
      </w:r>
      <w:r w:rsidR="00F27D32">
        <w:rPr>
          <w:color w:val="000000"/>
        </w:rPr>
        <w:t xml:space="preserve">tā minēto rezultātu sasniegšanu – </w:t>
      </w:r>
      <w:r w:rsidRPr="00A02F05">
        <w:t>vismaz</w:t>
      </w:r>
      <w:r w:rsidR="00F27D32">
        <w:t xml:space="preserve"> </w:t>
      </w:r>
      <w:r w:rsidRPr="00A02F05">
        <w:t xml:space="preserve">vienu </w:t>
      </w:r>
      <w:r w:rsidRPr="00624D04">
        <w:t xml:space="preserve">nolikuma </w:t>
      </w:r>
      <w:r w:rsidR="0027786B">
        <w:t>14</w:t>
      </w:r>
      <w:r w:rsidRPr="00624D04">
        <w:t xml:space="preserve">.1. </w:t>
      </w:r>
      <w:r w:rsidR="00E4638D" w:rsidRPr="00624D04">
        <w:t>vai 1</w:t>
      </w:r>
      <w:r w:rsidR="0027786B">
        <w:t>4</w:t>
      </w:r>
      <w:r w:rsidR="00E4638D" w:rsidRPr="00624D04">
        <w:t xml:space="preserve">.3 </w:t>
      </w:r>
      <w:r w:rsidRPr="00624D04">
        <w:t>punktā minēto rezultātu</w:t>
      </w:r>
      <w:r w:rsidR="00E4638D" w:rsidRPr="00624D04">
        <w:t xml:space="preserve">, </w:t>
      </w:r>
      <w:r w:rsidRPr="00624D04">
        <w:t>un vismaz vienu nolikuma 1</w:t>
      </w:r>
      <w:r w:rsidR="0027786B">
        <w:t>4.4</w:t>
      </w:r>
      <w:r w:rsidRPr="00624D04">
        <w:t xml:space="preserve">. </w:t>
      </w:r>
      <w:r w:rsidR="00624D04" w:rsidRPr="00624D04">
        <w:t>vai</w:t>
      </w:r>
      <w:r w:rsidR="0027786B">
        <w:t xml:space="preserve"> 14</w:t>
      </w:r>
      <w:r w:rsidR="00E4638D" w:rsidRPr="00624D04">
        <w:t xml:space="preserve">.5 </w:t>
      </w:r>
      <w:r w:rsidRPr="00624D04">
        <w:t>punktā</w:t>
      </w:r>
      <w:r w:rsidRPr="00A02F05">
        <w:t xml:space="preserve"> noteikto rezultātu</w:t>
      </w:r>
      <w:r w:rsidR="00A02F05" w:rsidRPr="00F27D32">
        <w:rPr>
          <w:color w:val="000000"/>
        </w:rPr>
        <w:t>.</w:t>
      </w:r>
    </w:p>
    <w:p w14:paraId="173336CB" w14:textId="77777777" w:rsidR="005F188B" w:rsidRPr="00A02F05" w:rsidRDefault="00A60B26">
      <w:pPr>
        <w:numPr>
          <w:ilvl w:val="0"/>
          <w:numId w:val="2"/>
        </w:numPr>
        <w:pBdr>
          <w:top w:val="nil"/>
          <w:left w:val="nil"/>
          <w:bottom w:val="nil"/>
          <w:right w:val="nil"/>
          <w:between w:val="nil"/>
        </w:pBdr>
        <w:spacing w:line="259" w:lineRule="auto"/>
        <w:jc w:val="both"/>
        <w:rPr>
          <w:color w:val="000000"/>
        </w:rPr>
      </w:pPr>
      <w:r w:rsidRPr="00A02F05">
        <w:rPr>
          <w:color w:val="000000"/>
        </w:rPr>
        <w:t xml:space="preserve">Projekta iesniedzējs projekta iesnieguma nodaļā “Projekta budžets” iekļauj informāciju par projekta attiecināmo izmaksu pozīcijām. </w:t>
      </w:r>
    </w:p>
    <w:p w14:paraId="22C9CBE9" w14:textId="77777777" w:rsidR="005F188B" w:rsidRPr="00A02F05" w:rsidRDefault="00A60B26">
      <w:pPr>
        <w:numPr>
          <w:ilvl w:val="0"/>
          <w:numId w:val="2"/>
        </w:numPr>
        <w:pBdr>
          <w:top w:val="nil"/>
          <w:left w:val="nil"/>
          <w:bottom w:val="nil"/>
          <w:right w:val="nil"/>
          <w:between w:val="nil"/>
        </w:pBdr>
        <w:spacing w:line="259" w:lineRule="auto"/>
        <w:jc w:val="both"/>
        <w:rPr>
          <w:color w:val="000000"/>
        </w:rPr>
      </w:pPr>
      <w:r w:rsidRPr="00A02F05">
        <w:rPr>
          <w:color w:val="000000"/>
        </w:rPr>
        <w:t xml:space="preserve">Projekta </w:t>
      </w:r>
      <w:r w:rsidR="002A20B2">
        <w:rPr>
          <w:color w:val="000000"/>
        </w:rPr>
        <w:t>ietvaros ir attiecināmas</w:t>
      </w:r>
      <w:r w:rsidRPr="00A02F05">
        <w:rPr>
          <w:color w:val="000000"/>
        </w:rPr>
        <w:t xml:space="preserve"> šādas izmaksas: </w:t>
      </w:r>
    </w:p>
    <w:p w14:paraId="32A06C08" w14:textId="77777777" w:rsidR="005F188B" w:rsidRPr="000D0F48" w:rsidRDefault="002A20B2" w:rsidP="002A20B2">
      <w:pPr>
        <w:pStyle w:val="ListParagraph"/>
        <w:numPr>
          <w:ilvl w:val="1"/>
          <w:numId w:val="2"/>
        </w:numPr>
        <w:pBdr>
          <w:top w:val="nil"/>
          <w:left w:val="nil"/>
          <w:bottom w:val="nil"/>
          <w:right w:val="nil"/>
          <w:between w:val="nil"/>
        </w:pBdr>
        <w:jc w:val="both"/>
        <w:rPr>
          <w:rFonts w:ascii="Times New Roman" w:hAnsi="Times New Roman" w:cs="Times New Roman"/>
          <w:sz w:val="24"/>
        </w:rPr>
      </w:pPr>
      <w:r>
        <w:t xml:space="preserve"> </w:t>
      </w:r>
      <w:r w:rsidR="009B5636">
        <w:rPr>
          <w:rFonts w:ascii="Times New Roman" w:hAnsi="Times New Roman" w:cs="Times New Roman"/>
          <w:sz w:val="24"/>
        </w:rPr>
        <w:t>i</w:t>
      </w:r>
      <w:r w:rsidRPr="000D0F48">
        <w:rPr>
          <w:rFonts w:ascii="Times New Roman" w:hAnsi="Times New Roman" w:cs="Times New Roman"/>
          <w:sz w:val="24"/>
        </w:rPr>
        <w:t xml:space="preserve">ndividuālā </w:t>
      </w:r>
      <w:r w:rsidR="00A60B26" w:rsidRPr="000D0F48">
        <w:rPr>
          <w:rFonts w:ascii="Times New Roman" w:hAnsi="Times New Roman" w:cs="Times New Roman"/>
          <w:sz w:val="24"/>
        </w:rPr>
        <w:t xml:space="preserve">projekta īstenošanā iesaistītā pētnieka vai akadēmiskā personāla vai projekta īstenošanā iesaistītās zinātniskās grupas locekļu, kuri strādā pamatojoties uz noslēgto darba līgumu, atlīdzība (mēnešalga) un ar to saistītās izmaksas, ieskaitot darba devēja valsts sociālās apdrošināšanas obligātās iemaksas, proporcionāli projektā nostrādātajam laikam izmaksātā atvaļinājuma nauda un atvaļinājuma pabalsts, darba nespējas izdevumi, saskaņā ar </w:t>
      </w:r>
      <w:r w:rsidRPr="000D0F48">
        <w:rPr>
          <w:rFonts w:ascii="Times New Roman" w:hAnsi="Times New Roman" w:cs="Times New Roman"/>
          <w:sz w:val="24"/>
        </w:rPr>
        <w:t>EDI un FEI</w:t>
      </w:r>
      <w:r w:rsidR="00A60B26" w:rsidRPr="000D0F48">
        <w:rPr>
          <w:rFonts w:ascii="Times New Roman" w:hAnsi="Times New Roman" w:cs="Times New Roman"/>
          <w:sz w:val="24"/>
        </w:rPr>
        <w:t xml:space="preserve">  atalgojuma politiku un atlīdzības likmēm. Atlīdzībai jābūt samērojamai ar izpildāmajām aktivitātēm </w:t>
      </w:r>
      <w:r w:rsidR="00A60B26" w:rsidRPr="000D0F48">
        <w:rPr>
          <w:rFonts w:ascii="Times New Roman" w:hAnsi="Times New Roman" w:cs="Times New Roman"/>
          <w:sz w:val="24"/>
        </w:rPr>
        <w:lastRenderedPageBreak/>
        <w:t>projektā un tam izlietoto darba laiku, kā arī, ievērojot projektā īstenojamo aktivitāšu intensitāti;</w:t>
      </w:r>
    </w:p>
    <w:p w14:paraId="4F5D4632" w14:textId="77777777" w:rsidR="005F188B" w:rsidRPr="000D0F48" w:rsidRDefault="002A20B2" w:rsidP="002A20B2">
      <w:pPr>
        <w:pStyle w:val="ListParagraph"/>
        <w:numPr>
          <w:ilvl w:val="1"/>
          <w:numId w:val="2"/>
        </w:numPr>
        <w:pBdr>
          <w:top w:val="nil"/>
          <w:left w:val="nil"/>
          <w:bottom w:val="nil"/>
          <w:right w:val="nil"/>
          <w:between w:val="nil"/>
        </w:pBdr>
        <w:jc w:val="both"/>
        <w:rPr>
          <w:rFonts w:ascii="Times New Roman" w:hAnsi="Times New Roman" w:cs="Times New Roman"/>
          <w:sz w:val="24"/>
        </w:rPr>
      </w:pPr>
      <w:r w:rsidRPr="000D0F48">
        <w:rPr>
          <w:rFonts w:ascii="Times New Roman" w:hAnsi="Times New Roman" w:cs="Times New Roman"/>
          <w:sz w:val="24"/>
        </w:rPr>
        <w:t xml:space="preserve"> </w:t>
      </w:r>
      <w:r w:rsidR="00A60B26" w:rsidRPr="000D0F48">
        <w:rPr>
          <w:rFonts w:ascii="Times New Roman" w:hAnsi="Times New Roman" w:cs="Times New Roman"/>
          <w:sz w:val="24"/>
        </w:rPr>
        <w:t>vietējo un ārvalstu komandējumu un darba (dienesta) braucienu izdevumi projekta īstenošanā iesaistītam personālam atbilstoši normatīvajiem aktiem par kārtību, kādā atlīdzināmi ar komandējumiem saistītie izdevumi (piemēram, dalība konferencēs, tai skaitā dalības maksa, dienas nauda, izdevumus par viesnīcu (naktsmītni), ceļa (transporta) izdevumi, izdevumi, kas saistīti ar apdrošināšanas polises iegādi komandējuma laikam);</w:t>
      </w:r>
    </w:p>
    <w:p w14:paraId="485ADD75" w14:textId="77777777" w:rsidR="002A20B2" w:rsidRPr="000D0F48" w:rsidRDefault="002A20B2" w:rsidP="002A20B2">
      <w:pPr>
        <w:pStyle w:val="ListParagraph"/>
        <w:numPr>
          <w:ilvl w:val="1"/>
          <w:numId w:val="2"/>
        </w:numPr>
        <w:pBdr>
          <w:top w:val="nil"/>
          <w:left w:val="nil"/>
          <w:bottom w:val="nil"/>
          <w:right w:val="nil"/>
          <w:between w:val="nil"/>
        </w:pBdr>
        <w:jc w:val="both"/>
        <w:rPr>
          <w:rFonts w:ascii="Times New Roman" w:hAnsi="Times New Roman" w:cs="Times New Roman"/>
          <w:sz w:val="24"/>
        </w:rPr>
      </w:pPr>
      <w:r w:rsidRPr="000D0F48">
        <w:rPr>
          <w:rFonts w:ascii="Times New Roman" w:hAnsi="Times New Roman" w:cs="Times New Roman"/>
          <w:sz w:val="24"/>
        </w:rPr>
        <w:t xml:space="preserve"> amortizācija (attiecināms uz EDI un FEI rīcībā esošajiem iegādātajiem un rīcībā esošajiem pamatlīdzekļiem, kurus izmanto pētniecībai, un no ārējiem avotiem iegādātu tehnisko zināšanu, patentu vai citu intelektuālā īpašuma tiesību licenču izmantošanu);</w:t>
      </w:r>
    </w:p>
    <w:p w14:paraId="60EE9D8E" w14:textId="77777777" w:rsidR="002A20B2" w:rsidRPr="000D0F48" w:rsidRDefault="002A20B2" w:rsidP="002A20B2">
      <w:pPr>
        <w:pStyle w:val="ListParagraph"/>
        <w:numPr>
          <w:ilvl w:val="1"/>
          <w:numId w:val="2"/>
        </w:numPr>
        <w:pBdr>
          <w:top w:val="nil"/>
          <w:left w:val="nil"/>
          <w:bottom w:val="nil"/>
          <w:right w:val="nil"/>
          <w:between w:val="nil"/>
        </w:pBdr>
        <w:jc w:val="both"/>
        <w:rPr>
          <w:rFonts w:ascii="Times New Roman" w:hAnsi="Times New Roman" w:cs="Times New Roman"/>
          <w:sz w:val="24"/>
        </w:rPr>
      </w:pPr>
      <w:r w:rsidRPr="000D0F48">
        <w:rPr>
          <w:rFonts w:ascii="Times New Roman" w:hAnsi="Times New Roman" w:cs="Times New Roman"/>
          <w:sz w:val="24"/>
        </w:rPr>
        <w:t xml:space="preserve"> projekta īstenošanai nepieciešamā inventāra, instrumentu un materiālu (piemēram, fizikālie, bioloģiskie, ķīmiskie un citi materiāli, izmēģinājuma dzīvnieki un to uzturēšana, reaktīvi, ķimikālijas, laboratorijas trauki, medikamenti, aukstuma aģenti, siltumnesēji, nesējgāzes, eļļas, enerģētiskie materiāli un elektroenerģija, ciktāl to izmanto pētniecībai) iegādes un piegādes izmaksas, kas uzskaitītas saskaņā ar grāmatvedības uzskaiti reglamentējošiem normatīvajiem aktiem;</w:t>
      </w:r>
    </w:p>
    <w:p w14:paraId="3D1F3870" w14:textId="77777777" w:rsidR="000D0F48" w:rsidRPr="000D0F48" w:rsidRDefault="000D0F48" w:rsidP="002A20B2">
      <w:pPr>
        <w:pStyle w:val="ListParagraph"/>
        <w:numPr>
          <w:ilvl w:val="1"/>
          <w:numId w:val="2"/>
        </w:numPr>
        <w:pBdr>
          <w:top w:val="nil"/>
          <w:left w:val="nil"/>
          <w:bottom w:val="nil"/>
          <w:right w:val="nil"/>
          <w:between w:val="nil"/>
        </w:pBdr>
        <w:jc w:val="both"/>
        <w:rPr>
          <w:rFonts w:ascii="Times New Roman" w:hAnsi="Times New Roman" w:cs="Times New Roman"/>
          <w:sz w:val="24"/>
        </w:rPr>
      </w:pPr>
      <w:r w:rsidRPr="000D0F48">
        <w:rPr>
          <w:rFonts w:ascii="Times New Roman" w:hAnsi="Times New Roman" w:cs="Times New Roman"/>
          <w:sz w:val="24"/>
        </w:rPr>
        <w:t xml:space="preserve"> ārējo pakalpojumu izmaksas (tai skaitā darbs saskaņā ar uzņēmuma līgumiem), pētniecības pakalpojumu nodrošināšanas izmaksas (piemēram, inspicēšanas, testēšanas, sertifikācijas un citas izmaksas, lai nodrošinātu tādus pētījumu datus, kas salīdzināmi ar citās valstīs veiktajiem pētījumiem), tehnoloģiju tiesību aizsardzības izmaksas, tulkošanas, kā arī citas pakalpojumu izmaksas, kas nepieciešamas projekta pamatdarbību īstenošanai;</w:t>
      </w:r>
    </w:p>
    <w:p w14:paraId="71C4F115" w14:textId="77777777" w:rsidR="002A20B2" w:rsidRPr="000D0F48" w:rsidRDefault="000D0F48" w:rsidP="002A20B2">
      <w:pPr>
        <w:pStyle w:val="ListParagraph"/>
        <w:numPr>
          <w:ilvl w:val="1"/>
          <w:numId w:val="2"/>
        </w:numPr>
        <w:pBdr>
          <w:top w:val="nil"/>
          <w:left w:val="nil"/>
          <w:bottom w:val="nil"/>
          <w:right w:val="nil"/>
          <w:between w:val="nil"/>
        </w:pBdr>
        <w:jc w:val="both"/>
        <w:rPr>
          <w:rFonts w:ascii="Times New Roman" w:hAnsi="Times New Roman" w:cs="Times New Roman"/>
          <w:sz w:val="24"/>
        </w:rPr>
      </w:pPr>
      <w:r w:rsidRPr="000D0F48">
        <w:rPr>
          <w:rFonts w:ascii="Times New Roman" w:hAnsi="Times New Roman" w:cs="Times New Roman"/>
          <w:sz w:val="24"/>
        </w:rPr>
        <w:t xml:space="preserve"> projekta ietvaros īstenoto pētījumu publicitātes izmaksas;</w:t>
      </w:r>
    </w:p>
    <w:p w14:paraId="2B61AF03" w14:textId="77777777" w:rsidR="000D0F48" w:rsidRPr="000D0F48" w:rsidRDefault="000D0F48" w:rsidP="002A20B2">
      <w:pPr>
        <w:pStyle w:val="ListParagraph"/>
        <w:numPr>
          <w:ilvl w:val="1"/>
          <w:numId w:val="2"/>
        </w:numPr>
        <w:pBdr>
          <w:top w:val="nil"/>
          <w:left w:val="nil"/>
          <w:bottom w:val="nil"/>
          <w:right w:val="nil"/>
          <w:between w:val="nil"/>
        </w:pBdr>
        <w:jc w:val="both"/>
        <w:rPr>
          <w:rFonts w:ascii="Times New Roman" w:hAnsi="Times New Roman" w:cs="Times New Roman"/>
          <w:sz w:val="24"/>
        </w:rPr>
      </w:pPr>
      <w:r w:rsidRPr="000D0F48">
        <w:rPr>
          <w:rFonts w:ascii="Times New Roman" w:hAnsi="Times New Roman" w:cs="Times New Roman"/>
          <w:sz w:val="24"/>
        </w:rPr>
        <w:t xml:space="preserve"> projekta īstenošanā iesaistītā zinātniskā vai akadēmiskā personāla profesionālās kompetences pilnveides (mācību) izmaksas;</w:t>
      </w:r>
    </w:p>
    <w:p w14:paraId="5D83CDA5" w14:textId="77777777" w:rsidR="000D0F48" w:rsidRPr="000D0F48" w:rsidRDefault="000D0F48" w:rsidP="000D0F48">
      <w:pPr>
        <w:pStyle w:val="ListParagraph"/>
        <w:numPr>
          <w:ilvl w:val="1"/>
          <w:numId w:val="2"/>
        </w:numPr>
        <w:pBdr>
          <w:top w:val="nil"/>
          <w:left w:val="nil"/>
          <w:bottom w:val="nil"/>
          <w:right w:val="nil"/>
          <w:between w:val="nil"/>
        </w:pBdr>
        <w:jc w:val="both"/>
        <w:rPr>
          <w:rFonts w:ascii="Times New Roman" w:hAnsi="Times New Roman" w:cs="Times New Roman"/>
          <w:sz w:val="24"/>
        </w:rPr>
      </w:pPr>
      <w:r w:rsidRPr="000D0F48">
        <w:rPr>
          <w:rFonts w:ascii="Times New Roman" w:hAnsi="Times New Roman" w:cs="Times New Roman"/>
          <w:sz w:val="24"/>
        </w:rPr>
        <w:t xml:space="preserve"> administratīvās izmaksas –</w:t>
      </w:r>
      <w:r w:rsidR="003C1BF5">
        <w:rPr>
          <w:rFonts w:ascii="Times New Roman" w:hAnsi="Times New Roman" w:cs="Times New Roman"/>
          <w:sz w:val="24"/>
        </w:rPr>
        <w:t xml:space="preserve"> </w:t>
      </w:r>
      <w:r w:rsidRPr="000D0F48">
        <w:rPr>
          <w:rFonts w:ascii="Times New Roman" w:hAnsi="Times New Roman" w:cs="Times New Roman"/>
          <w:sz w:val="24"/>
        </w:rPr>
        <w:t>projekta vadības un projekta īstenošanas personāla administratīvās izmaksas, kas paredzētas iestādes ikdienas darbības nodrošināšanai, lai organizācija varētu darboties, un kuras nav tieši saistītas ar projekta rezultātu sasniegšanu. Administratīvajās izmaksās ietilpst:</w:t>
      </w:r>
    </w:p>
    <w:p w14:paraId="24751EB1" w14:textId="77777777" w:rsidR="000D0F48" w:rsidRPr="00C96088" w:rsidRDefault="000D0F48" w:rsidP="00C96088">
      <w:pPr>
        <w:pStyle w:val="ListParagraph"/>
        <w:numPr>
          <w:ilvl w:val="2"/>
          <w:numId w:val="16"/>
        </w:numPr>
        <w:pBdr>
          <w:top w:val="nil"/>
          <w:left w:val="nil"/>
          <w:bottom w:val="nil"/>
          <w:right w:val="nil"/>
          <w:between w:val="nil"/>
        </w:pBdr>
        <w:jc w:val="both"/>
        <w:rPr>
          <w:rFonts w:ascii="Times New Roman" w:hAnsi="Times New Roman" w:cs="Times New Roman"/>
          <w:sz w:val="24"/>
          <w:szCs w:val="24"/>
        </w:rPr>
      </w:pPr>
      <w:r w:rsidRPr="00C96088">
        <w:rPr>
          <w:rFonts w:ascii="Times New Roman" w:hAnsi="Times New Roman" w:cs="Times New Roman"/>
          <w:sz w:val="24"/>
          <w:szCs w:val="24"/>
        </w:rPr>
        <w:t>kancelejas preces, biroja piederumi un biroja aprīkojuma īre vai iegāde;</w:t>
      </w:r>
    </w:p>
    <w:p w14:paraId="3C27276B" w14:textId="77777777" w:rsidR="000D0F48" w:rsidRPr="00C96088" w:rsidRDefault="000D0F48" w:rsidP="00C96088">
      <w:pPr>
        <w:pStyle w:val="ListParagraph"/>
        <w:numPr>
          <w:ilvl w:val="2"/>
          <w:numId w:val="16"/>
        </w:numPr>
        <w:pBdr>
          <w:top w:val="nil"/>
          <w:left w:val="nil"/>
          <w:bottom w:val="nil"/>
          <w:right w:val="nil"/>
          <w:between w:val="nil"/>
        </w:pBdr>
        <w:jc w:val="both"/>
        <w:rPr>
          <w:rFonts w:ascii="Times New Roman" w:hAnsi="Times New Roman" w:cs="Times New Roman"/>
          <w:sz w:val="24"/>
          <w:szCs w:val="24"/>
        </w:rPr>
      </w:pPr>
      <w:r w:rsidRPr="00C96088">
        <w:rPr>
          <w:rFonts w:ascii="Times New Roman" w:hAnsi="Times New Roman" w:cs="Times New Roman"/>
          <w:sz w:val="24"/>
          <w:szCs w:val="24"/>
        </w:rPr>
        <w:t>telpu noma, komunālie maksājumi un telpu uzturēšanas izmaksas (tai skaitā iestādes koplietošanas telpu un koplietošanas resursu izmantošanas izmaksu proporcionāla segšana);</w:t>
      </w:r>
    </w:p>
    <w:p w14:paraId="452019C6" w14:textId="77777777" w:rsidR="00C96088" w:rsidRPr="00C96088" w:rsidRDefault="00C96088" w:rsidP="00C96088">
      <w:pPr>
        <w:pStyle w:val="ListParagraph"/>
        <w:numPr>
          <w:ilvl w:val="2"/>
          <w:numId w:val="16"/>
        </w:numPr>
        <w:pBdr>
          <w:top w:val="nil"/>
          <w:left w:val="nil"/>
          <w:bottom w:val="nil"/>
          <w:right w:val="nil"/>
          <w:between w:val="nil"/>
        </w:pBdr>
        <w:jc w:val="both"/>
        <w:rPr>
          <w:rFonts w:ascii="Times New Roman" w:hAnsi="Times New Roman" w:cs="Times New Roman"/>
          <w:sz w:val="24"/>
          <w:szCs w:val="24"/>
        </w:rPr>
      </w:pPr>
      <w:r w:rsidRPr="00C96088">
        <w:rPr>
          <w:rFonts w:ascii="Times New Roman" w:hAnsi="Times New Roman" w:cs="Times New Roman"/>
          <w:sz w:val="24"/>
          <w:szCs w:val="24"/>
        </w:rPr>
        <w:t>telekomunikācijas, interneta izmaksas un pasta pakalpojumu izmaksas;</w:t>
      </w:r>
    </w:p>
    <w:p w14:paraId="7B899BF7" w14:textId="77777777" w:rsidR="00C96088" w:rsidRPr="00C96088" w:rsidRDefault="00C96088" w:rsidP="00C96088">
      <w:pPr>
        <w:pStyle w:val="ListParagraph"/>
        <w:numPr>
          <w:ilvl w:val="2"/>
          <w:numId w:val="16"/>
        </w:numPr>
        <w:pBdr>
          <w:top w:val="nil"/>
          <w:left w:val="nil"/>
          <w:bottom w:val="nil"/>
          <w:right w:val="nil"/>
          <w:between w:val="nil"/>
        </w:pBdr>
        <w:jc w:val="both"/>
        <w:rPr>
          <w:rFonts w:ascii="Times New Roman" w:hAnsi="Times New Roman" w:cs="Times New Roman"/>
          <w:sz w:val="24"/>
          <w:szCs w:val="24"/>
        </w:rPr>
      </w:pPr>
      <w:r w:rsidRPr="00C96088">
        <w:rPr>
          <w:rFonts w:ascii="Times New Roman" w:hAnsi="Times New Roman" w:cs="Times New Roman"/>
          <w:sz w:val="24"/>
          <w:szCs w:val="24"/>
        </w:rPr>
        <w:t>IT uzturēšanas izmaksas (piemēram, nepieciešamās licences un programmatūras atjauninājumi;</w:t>
      </w:r>
    </w:p>
    <w:p w14:paraId="6931472B" w14:textId="77777777" w:rsidR="00C96088" w:rsidRPr="00C96088" w:rsidRDefault="00C96088" w:rsidP="00C96088">
      <w:pPr>
        <w:pStyle w:val="ListParagraph"/>
        <w:numPr>
          <w:ilvl w:val="2"/>
          <w:numId w:val="16"/>
        </w:numPr>
        <w:pBdr>
          <w:top w:val="nil"/>
          <w:left w:val="nil"/>
          <w:bottom w:val="nil"/>
          <w:right w:val="nil"/>
          <w:between w:val="nil"/>
        </w:pBdr>
        <w:jc w:val="both"/>
        <w:rPr>
          <w:rFonts w:ascii="Times New Roman" w:hAnsi="Times New Roman" w:cs="Times New Roman"/>
          <w:sz w:val="24"/>
          <w:szCs w:val="24"/>
        </w:rPr>
      </w:pPr>
      <w:r w:rsidRPr="00C96088">
        <w:rPr>
          <w:rFonts w:ascii="Times New Roman" w:hAnsi="Times New Roman" w:cs="Times New Roman"/>
          <w:sz w:val="24"/>
          <w:szCs w:val="24"/>
        </w:rPr>
        <w:t>iekšzemes komandējuma izmaksas;</w:t>
      </w:r>
    </w:p>
    <w:p w14:paraId="228420F4" w14:textId="77777777" w:rsidR="00C96088" w:rsidRPr="00CB094B" w:rsidRDefault="00C96088" w:rsidP="00C96088">
      <w:pPr>
        <w:pStyle w:val="ListParagraph"/>
        <w:numPr>
          <w:ilvl w:val="2"/>
          <w:numId w:val="16"/>
        </w:numPr>
        <w:pBdr>
          <w:top w:val="nil"/>
          <w:left w:val="nil"/>
          <w:bottom w:val="nil"/>
          <w:right w:val="nil"/>
          <w:between w:val="nil"/>
        </w:pBdr>
        <w:jc w:val="both"/>
        <w:rPr>
          <w:rFonts w:ascii="Times New Roman" w:hAnsi="Times New Roman" w:cs="Times New Roman"/>
          <w:sz w:val="24"/>
          <w:szCs w:val="24"/>
        </w:rPr>
      </w:pPr>
      <w:r w:rsidRPr="00CB094B">
        <w:rPr>
          <w:rFonts w:ascii="Times New Roman" w:hAnsi="Times New Roman" w:cs="Times New Roman"/>
          <w:sz w:val="24"/>
          <w:szCs w:val="24"/>
        </w:rPr>
        <w:lastRenderedPageBreak/>
        <w:t>veselības apdrošināšanas izmaksas, obligātās veselības pārbaudes nodrošināšanas izmaksas, redzes korekcijas līdzekļu izmaksas;</w:t>
      </w:r>
    </w:p>
    <w:p w14:paraId="41F0EC6F" w14:textId="77777777" w:rsidR="00C96088" w:rsidRPr="000D0F48" w:rsidRDefault="00C96088" w:rsidP="00C96088">
      <w:pPr>
        <w:pStyle w:val="ListParagraph"/>
        <w:numPr>
          <w:ilvl w:val="2"/>
          <w:numId w:val="16"/>
        </w:numPr>
        <w:pBdr>
          <w:top w:val="nil"/>
          <w:left w:val="nil"/>
          <w:bottom w:val="nil"/>
          <w:right w:val="nil"/>
          <w:between w:val="nil"/>
        </w:pBdr>
        <w:jc w:val="both"/>
        <w:rPr>
          <w:rFonts w:ascii="Times New Roman" w:hAnsi="Times New Roman" w:cs="Times New Roman"/>
          <w:sz w:val="24"/>
        </w:rPr>
      </w:pPr>
      <w:r w:rsidRPr="00CB094B">
        <w:rPr>
          <w:rFonts w:ascii="Times New Roman" w:hAnsi="Times New Roman" w:cs="Times New Roman"/>
          <w:sz w:val="24"/>
          <w:szCs w:val="24"/>
        </w:rPr>
        <w:t>citas izmaksas, kas nav iekļautas projekta izmaksās, bet ir nepieciešamas</w:t>
      </w:r>
      <w:r w:rsidRPr="000D0F48">
        <w:rPr>
          <w:rFonts w:ascii="Times New Roman" w:hAnsi="Times New Roman" w:cs="Times New Roman"/>
          <w:sz w:val="24"/>
        </w:rPr>
        <w:t xml:space="preserve"> projekta rezultātu sasniegšanai.</w:t>
      </w:r>
    </w:p>
    <w:p w14:paraId="52AB3637" w14:textId="77777777" w:rsidR="008712BB" w:rsidRDefault="008712BB">
      <w:pPr>
        <w:pBdr>
          <w:top w:val="nil"/>
          <w:left w:val="nil"/>
          <w:bottom w:val="nil"/>
          <w:right w:val="nil"/>
          <w:between w:val="nil"/>
        </w:pBdr>
        <w:ind w:left="720"/>
        <w:jc w:val="center"/>
        <w:rPr>
          <w:b/>
          <w:color w:val="000000"/>
        </w:rPr>
      </w:pPr>
    </w:p>
    <w:p w14:paraId="0D4BB84C" w14:textId="77777777" w:rsidR="005F188B" w:rsidRPr="00A02F05" w:rsidRDefault="00A60B26">
      <w:pPr>
        <w:pBdr>
          <w:top w:val="nil"/>
          <w:left w:val="nil"/>
          <w:bottom w:val="nil"/>
          <w:right w:val="nil"/>
          <w:between w:val="nil"/>
        </w:pBdr>
        <w:ind w:left="720"/>
        <w:jc w:val="center"/>
        <w:rPr>
          <w:b/>
          <w:color w:val="000000"/>
        </w:rPr>
      </w:pPr>
      <w:r w:rsidRPr="00B11A61">
        <w:rPr>
          <w:b/>
          <w:color w:val="000000"/>
        </w:rPr>
        <w:t>Projekta iesnieguma noformēšanas un iesniegšanas kārtība</w:t>
      </w:r>
    </w:p>
    <w:p w14:paraId="2CE9E6B2" w14:textId="77777777" w:rsidR="005F188B" w:rsidRPr="00A02F05" w:rsidRDefault="005F188B">
      <w:pPr>
        <w:ind w:firstLine="70"/>
        <w:jc w:val="both"/>
      </w:pPr>
    </w:p>
    <w:p w14:paraId="2443FF27" w14:textId="77777777" w:rsidR="005F188B" w:rsidRPr="00D076A3" w:rsidRDefault="00A60B26" w:rsidP="008712BB">
      <w:pPr>
        <w:pStyle w:val="ListParagraph"/>
        <w:numPr>
          <w:ilvl w:val="0"/>
          <w:numId w:val="4"/>
        </w:numPr>
        <w:pBdr>
          <w:top w:val="nil"/>
          <w:left w:val="nil"/>
          <w:bottom w:val="nil"/>
          <w:right w:val="nil"/>
          <w:between w:val="nil"/>
        </w:pBdr>
        <w:spacing w:after="0" w:line="240" w:lineRule="auto"/>
        <w:ind w:left="658" w:hanging="658"/>
        <w:jc w:val="both"/>
        <w:rPr>
          <w:rFonts w:ascii="Times New Roman" w:hAnsi="Times New Roman" w:cs="Times New Roman"/>
          <w:color w:val="000000"/>
          <w:sz w:val="24"/>
          <w:szCs w:val="24"/>
        </w:rPr>
      </w:pPr>
      <w:r w:rsidRPr="00D076A3">
        <w:rPr>
          <w:rFonts w:ascii="Times New Roman" w:hAnsi="Times New Roman" w:cs="Times New Roman"/>
          <w:color w:val="000000"/>
          <w:sz w:val="24"/>
          <w:szCs w:val="24"/>
        </w:rPr>
        <w:t>Projekta iesniedzējs aizpildītu projekta iesnieguma veidlapu</w:t>
      </w:r>
      <w:r w:rsidR="00655420">
        <w:rPr>
          <w:rFonts w:ascii="Times New Roman" w:hAnsi="Times New Roman" w:cs="Times New Roman"/>
          <w:color w:val="000000"/>
          <w:sz w:val="24"/>
          <w:szCs w:val="24"/>
        </w:rPr>
        <w:t xml:space="preserve"> un tās atbilstošos pielikumus</w:t>
      </w:r>
      <w:r w:rsidRPr="00D076A3">
        <w:rPr>
          <w:rFonts w:ascii="Times New Roman" w:hAnsi="Times New Roman" w:cs="Times New Roman"/>
          <w:color w:val="000000"/>
          <w:sz w:val="24"/>
          <w:szCs w:val="24"/>
        </w:rPr>
        <w:t xml:space="preserve"> iesniedz elektroniski parakstītu</w:t>
      </w:r>
      <w:r w:rsidR="00655420">
        <w:rPr>
          <w:rFonts w:ascii="Times New Roman" w:hAnsi="Times New Roman" w:cs="Times New Roman"/>
          <w:color w:val="000000"/>
          <w:sz w:val="24"/>
          <w:szCs w:val="24"/>
        </w:rPr>
        <w:t>s</w:t>
      </w:r>
      <w:r w:rsidRPr="00D076A3">
        <w:rPr>
          <w:rFonts w:ascii="Times New Roman" w:hAnsi="Times New Roman" w:cs="Times New Roman"/>
          <w:color w:val="000000"/>
          <w:sz w:val="24"/>
          <w:szCs w:val="24"/>
        </w:rPr>
        <w:t xml:space="preserve"> uz e-pasta a</w:t>
      </w:r>
      <w:r w:rsidRPr="00722035">
        <w:rPr>
          <w:rFonts w:ascii="Times New Roman" w:hAnsi="Times New Roman" w:cs="Times New Roman"/>
          <w:color w:val="000000"/>
          <w:sz w:val="24"/>
          <w:szCs w:val="24"/>
        </w:rPr>
        <w:t xml:space="preserve">dresi </w:t>
      </w:r>
      <w:hyperlink r:id="rId9" w:history="1">
        <w:r w:rsidR="0090024D" w:rsidRPr="00722035">
          <w:rPr>
            <w:rStyle w:val="Hyperlink"/>
            <w:rFonts w:ascii="Times New Roman" w:hAnsi="Times New Roman" w:cs="Times New Roman"/>
            <w:sz w:val="24"/>
            <w:szCs w:val="24"/>
          </w:rPr>
          <w:t>energija@edi.lv</w:t>
        </w:r>
      </w:hyperlink>
      <w:r w:rsidR="007F68C2">
        <w:rPr>
          <w:rFonts w:ascii="Times New Roman" w:hAnsi="Times New Roman" w:cs="Times New Roman"/>
          <w:color w:val="000000"/>
          <w:sz w:val="24"/>
          <w:szCs w:val="24"/>
        </w:rPr>
        <w:t xml:space="preserve"> </w:t>
      </w:r>
      <w:r w:rsidR="00871F86">
        <w:rPr>
          <w:rFonts w:ascii="Times New Roman" w:hAnsi="Times New Roman" w:cs="Times New Roman"/>
          <w:color w:val="000000"/>
          <w:sz w:val="24"/>
          <w:szCs w:val="24"/>
        </w:rPr>
        <w:t>ar norādi “</w:t>
      </w:r>
      <w:r w:rsidR="00871F86" w:rsidRPr="00871F86">
        <w:rPr>
          <w:rFonts w:ascii="Times New Roman" w:hAnsi="Times New Roman" w:cs="Times New Roman"/>
          <w:i/>
          <w:color w:val="000000"/>
          <w:sz w:val="24"/>
          <w:szCs w:val="24"/>
        </w:rPr>
        <w:t>Projekta iesniegums zinātnieku (profesoru) grantu konkursam</w:t>
      </w:r>
      <w:r w:rsidR="00871F86">
        <w:rPr>
          <w:rFonts w:ascii="Times New Roman" w:hAnsi="Times New Roman" w:cs="Times New Roman"/>
          <w:color w:val="000000"/>
          <w:sz w:val="24"/>
          <w:szCs w:val="24"/>
        </w:rPr>
        <w:t xml:space="preserve">” </w:t>
      </w:r>
      <w:r w:rsidRPr="00D076A3">
        <w:rPr>
          <w:rFonts w:ascii="Times New Roman" w:hAnsi="Times New Roman" w:cs="Times New Roman"/>
          <w:color w:val="000000"/>
          <w:sz w:val="24"/>
          <w:szCs w:val="24"/>
        </w:rPr>
        <w:t>projektu iesniegumu iesniegšanas termiņā. </w:t>
      </w:r>
    </w:p>
    <w:p w14:paraId="5FA02F64" w14:textId="77777777" w:rsidR="00895DB5" w:rsidRPr="00AC6ECE" w:rsidRDefault="00895DB5" w:rsidP="008712BB">
      <w:pPr>
        <w:numPr>
          <w:ilvl w:val="0"/>
          <w:numId w:val="4"/>
        </w:numPr>
        <w:pBdr>
          <w:top w:val="nil"/>
          <w:left w:val="nil"/>
          <w:bottom w:val="nil"/>
          <w:right w:val="nil"/>
          <w:between w:val="nil"/>
        </w:pBdr>
        <w:ind w:left="658" w:hanging="658"/>
        <w:jc w:val="both"/>
        <w:rPr>
          <w:color w:val="000000"/>
        </w:rPr>
      </w:pPr>
      <w:r w:rsidRPr="00AC6ECE">
        <w:rPr>
          <w:color w:val="000000"/>
        </w:rPr>
        <w:t xml:space="preserve">Projekta iesnieguma veidlapa sastāv no divām </w:t>
      </w:r>
      <w:r w:rsidR="00AC6ECE" w:rsidRPr="00AC6ECE">
        <w:rPr>
          <w:color w:val="000000"/>
        </w:rPr>
        <w:t>daļām</w:t>
      </w:r>
      <w:r w:rsidRPr="00AC6ECE">
        <w:rPr>
          <w:color w:val="000000"/>
        </w:rPr>
        <w:t xml:space="preserve"> –</w:t>
      </w:r>
      <w:r w:rsidR="00AC6ECE" w:rsidRPr="00AC6ECE">
        <w:rPr>
          <w:color w:val="000000"/>
        </w:rPr>
        <w:t xml:space="preserve"> saturiskā daļa (1.pielikums) </w:t>
      </w:r>
      <w:r w:rsidRPr="00AC6ECE">
        <w:rPr>
          <w:color w:val="000000"/>
        </w:rPr>
        <w:t xml:space="preserve">un </w:t>
      </w:r>
      <w:r w:rsidR="00AC6ECE" w:rsidRPr="00AC6ECE">
        <w:rPr>
          <w:color w:val="000000"/>
        </w:rPr>
        <w:t>budžeta</w:t>
      </w:r>
      <w:r w:rsidR="005724BB">
        <w:rPr>
          <w:color w:val="000000"/>
        </w:rPr>
        <w:t xml:space="preserve"> kopsavilkums</w:t>
      </w:r>
      <w:r w:rsidR="00AC6ECE" w:rsidRPr="00AC6ECE">
        <w:rPr>
          <w:color w:val="000000"/>
        </w:rPr>
        <w:t xml:space="preserve"> (2.pielikums)</w:t>
      </w:r>
      <w:r w:rsidRPr="00AC6ECE">
        <w:rPr>
          <w:color w:val="000000"/>
        </w:rPr>
        <w:t>.</w:t>
      </w:r>
    </w:p>
    <w:p w14:paraId="1F470053" w14:textId="77777777" w:rsidR="00895DB5" w:rsidRPr="00DD54F7" w:rsidRDefault="00895DB5" w:rsidP="000D0F48">
      <w:pPr>
        <w:numPr>
          <w:ilvl w:val="0"/>
          <w:numId w:val="4"/>
        </w:numPr>
        <w:pBdr>
          <w:top w:val="nil"/>
          <w:left w:val="nil"/>
          <w:bottom w:val="nil"/>
          <w:right w:val="nil"/>
          <w:between w:val="nil"/>
        </w:pBdr>
        <w:jc w:val="both"/>
        <w:rPr>
          <w:color w:val="000000"/>
        </w:rPr>
      </w:pPr>
      <w:r w:rsidRPr="00DD54F7">
        <w:rPr>
          <w:color w:val="000000"/>
        </w:rPr>
        <w:t>Projekta iesniegums un tam pievienotie pielikumi aizpildāmi angļu valodā.</w:t>
      </w:r>
    </w:p>
    <w:p w14:paraId="01E42056" w14:textId="77777777" w:rsidR="005F188B" w:rsidRPr="00895DB5" w:rsidRDefault="00290CCB" w:rsidP="00895DB5">
      <w:pPr>
        <w:numPr>
          <w:ilvl w:val="0"/>
          <w:numId w:val="4"/>
        </w:numPr>
        <w:pBdr>
          <w:top w:val="nil"/>
          <w:left w:val="nil"/>
          <w:bottom w:val="nil"/>
          <w:right w:val="nil"/>
          <w:between w:val="nil"/>
        </w:pBdr>
        <w:jc w:val="both"/>
        <w:rPr>
          <w:color w:val="000000"/>
        </w:rPr>
      </w:pPr>
      <w:r>
        <w:rPr>
          <w:color w:val="000000"/>
        </w:rPr>
        <w:t>P</w:t>
      </w:r>
      <w:r w:rsidR="00A60B26" w:rsidRPr="00290CCB">
        <w:rPr>
          <w:color w:val="000000"/>
        </w:rPr>
        <w:t xml:space="preserve">rojekta iesniedzējs </w:t>
      </w:r>
      <w:r>
        <w:rPr>
          <w:color w:val="000000"/>
        </w:rPr>
        <w:t>iesniegumam pievieno</w:t>
      </w:r>
      <w:r w:rsidR="00A60B26" w:rsidRPr="00290CCB">
        <w:rPr>
          <w:color w:val="000000"/>
        </w:rPr>
        <w:t xml:space="preserve"> klāt </w:t>
      </w:r>
      <w:r>
        <w:rPr>
          <w:color w:val="000000"/>
        </w:rPr>
        <w:t>EDI</w:t>
      </w:r>
      <w:r w:rsidR="00A60B26" w:rsidRPr="00290CCB">
        <w:rPr>
          <w:color w:val="000000"/>
        </w:rPr>
        <w:t xml:space="preserve"> vai </w:t>
      </w:r>
      <w:r>
        <w:rPr>
          <w:color w:val="000000"/>
        </w:rPr>
        <w:t>FEI</w:t>
      </w:r>
      <w:r w:rsidR="00A60B26" w:rsidRPr="00290CCB">
        <w:rPr>
          <w:color w:val="000000"/>
        </w:rPr>
        <w:t xml:space="preserve"> direktora parakstītu apliecinājumu par infrastruktūras un pētnieciskā atbalsta nodrošinājumu projekta īstenošanai a</w:t>
      </w:r>
      <w:r w:rsidR="00A60B26" w:rsidRPr="00290CCB">
        <w:t>tbilstoši 1. pielikumā pievienotajai formai</w:t>
      </w:r>
      <w:r w:rsidR="00A60B26" w:rsidRPr="00290CCB">
        <w:rPr>
          <w:color w:val="000000"/>
        </w:rPr>
        <w:t>.</w:t>
      </w:r>
    </w:p>
    <w:p w14:paraId="27B92EDA" w14:textId="77777777" w:rsidR="005F188B" w:rsidRPr="0009500C" w:rsidRDefault="00A60B26" w:rsidP="000D0F48">
      <w:pPr>
        <w:numPr>
          <w:ilvl w:val="0"/>
          <w:numId w:val="4"/>
        </w:numPr>
        <w:pBdr>
          <w:top w:val="nil"/>
          <w:left w:val="nil"/>
          <w:bottom w:val="nil"/>
          <w:right w:val="nil"/>
          <w:between w:val="nil"/>
        </w:pBdr>
        <w:jc w:val="both"/>
        <w:rPr>
          <w:color w:val="000000"/>
        </w:rPr>
      </w:pPr>
      <w:r w:rsidRPr="0009500C">
        <w:rPr>
          <w:color w:val="000000"/>
        </w:rPr>
        <w:t xml:space="preserve">Projekta iesniedzējs iesniegumam pievieno projekta iesniedzēja CV </w:t>
      </w:r>
      <w:r w:rsidRPr="0009500C">
        <w:t>atbilstoši 1. pielikumā pievienotajai formai</w:t>
      </w:r>
      <w:r w:rsidRPr="0009500C">
        <w:rPr>
          <w:color w:val="000000"/>
        </w:rPr>
        <w:t>.</w:t>
      </w:r>
    </w:p>
    <w:p w14:paraId="0647301A" w14:textId="77777777" w:rsidR="005F188B" w:rsidRPr="009352CD" w:rsidRDefault="00A60B26" w:rsidP="000D0F48">
      <w:pPr>
        <w:numPr>
          <w:ilvl w:val="0"/>
          <w:numId w:val="4"/>
        </w:numPr>
        <w:pBdr>
          <w:top w:val="nil"/>
          <w:left w:val="nil"/>
          <w:bottom w:val="nil"/>
          <w:right w:val="nil"/>
          <w:between w:val="nil"/>
        </w:pBdr>
        <w:jc w:val="both"/>
        <w:rPr>
          <w:color w:val="000000"/>
        </w:rPr>
      </w:pPr>
      <w:r w:rsidRPr="009352CD">
        <w:rPr>
          <w:color w:val="000000"/>
        </w:rPr>
        <w:t xml:space="preserve">Projekta iesnieguma (1. pielikums) </w:t>
      </w:r>
      <w:r w:rsidR="003824B8" w:rsidRPr="009352CD">
        <w:rPr>
          <w:color w:val="000000"/>
        </w:rPr>
        <w:t xml:space="preserve">A un B daļas </w:t>
      </w:r>
      <w:r w:rsidR="00BC2935" w:rsidRPr="009352CD">
        <w:rPr>
          <w:color w:val="000000"/>
        </w:rPr>
        <w:t>apjoms nepārsniedz 5</w:t>
      </w:r>
      <w:r w:rsidRPr="009352CD">
        <w:rPr>
          <w:color w:val="000000"/>
        </w:rPr>
        <w:t xml:space="preserve"> lappuses (neskaitot pielikumus un projekta iesniedzēja apliecinājumu), visas tabulas, diagrammas, atsauces/atsauču saraksts un citi elementi ir iekļaujami projekta iesnieguma veidlapā, nepārsniedzot </w:t>
      </w:r>
      <w:r w:rsidRPr="009352CD">
        <w:t>kopējo pieļaujamo apjomu</w:t>
      </w:r>
      <w:r w:rsidRPr="009352CD">
        <w:rPr>
          <w:color w:val="000000"/>
        </w:rPr>
        <w:t>.</w:t>
      </w:r>
      <w:r w:rsidR="003824B8" w:rsidRPr="009352CD">
        <w:rPr>
          <w:color w:val="000000"/>
        </w:rPr>
        <w:t xml:space="preserve"> </w:t>
      </w:r>
      <w:r w:rsidR="00D93114" w:rsidRPr="009352CD">
        <w:rPr>
          <w:color w:val="000000"/>
        </w:rPr>
        <w:t>E</w:t>
      </w:r>
      <w:r w:rsidR="003824B8" w:rsidRPr="009352CD">
        <w:rPr>
          <w:color w:val="000000"/>
        </w:rPr>
        <w:t xml:space="preserve">kspertam ir tiesības nelasīt </w:t>
      </w:r>
      <w:r w:rsidR="00376DEA" w:rsidRPr="009352CD">
        <w:rPr>
          <w:color w:val="000000"/>
        </w:rPr>
        <w:t>projekta iesniegum</w:t>
      </w:r>
      <w:r w:rsidR="00BC2935" w:rsidRPr="009352CD">
        <w:rPr>
          <w:color w:val="000000"/>
        </w:rPr>
        <w:t>a apraksta daļu, kas pārsniedz 5</w:t>
      </w:r>
      <w:r w:rsidR="00376DEA" w:rsidRPr="009352CD">
        <w:rPr>
          <w:color w:val="000000"/>
        </w:rPr>
        <w:t xml:space="preserve"> lappuses.</w:t>
      </w:r>
    </w:p>
    <w:p w14:paraId="740D03D3" w14:textId="77777777" w:rsidR="005F188B" w:rsidRPr="009352CD" w:rsidRDefault="008712BB" w:rsidP="000D0F48">
      <w:pPr>
        <w:numPr>
          <w:ilvl w:val="0"/>
          <w:numId w:val="4"/>
        </w:numPr>
        <w:pBdr>
          <w:top w:val="nil"/>
          <w:left w:val="nil"/>
          <w:bottom w:val="nil"/>
          <w:right w:val="nil"/>
          <w:between w:val="nil"/>
        </w:pBdr>
        <w:jc w:val="both"/>
        <w:rPr>
          <w:color w:val="000000"/>
        </w:rPr>
      </w:pPr>
      <w:r>
        <w:rPr>
          <w:color w:val="000000"/>
        </w:rPr>
        <w:t>Nolikuma 23</w:t>
      </w:r>
      <w:r w:rsidR="00A60B26" w:rsidRPr="009352CD">
        <w:rPr>
          <w:color w:val="000000"/>
        </w:rPr>
        <w:t>. punktā noteiktās apjoma prasības attiecas arī uz projekta noslēguma pārskata veidlapas aizpildīšanu (5. pielikums).</w:t>
      </w:r>
    </w:p>
    <w:p w14:paraId="3258A034" w14:textId="77777777" w:rsidR="005F188B" w:rsidRPr="00A02F05" w:rsidRDefault="005F188B" w:rsidP="00A02F05">
      <w:pPr>
        <w:jc w:val="both"/>
      </w:pPr>
    </w:p>
    <w:p w14:paraId="0D06A9C2" w14:textId="77777777" w:rsidR="005F188B" w:rsidRPr="00A02F05" w:rsidRDefault="00DC67B1">
      <w:pPr>
        <w:jc w:val="center"/>
        <w:rPr>
          <w:b/>
        </w:rPr>
      </w:pPr>
      <w:r>
        <w:rPr>
          <w:b/>
          <w:color w:val="000000"/>
        </w:rPr>
        <w:t xml:space="preserve">Projektu iesniegumu </w:t>
      </w:r>
      <w:r w:rsidR="00A60B26" w:rsidRPr="00A02F05">
        <w:rPr>
          <w:b/>
          <w:color w:val="000000"/>
        </w:rPr>
        <w:t>vērtēšana</w:t>
      </w:r>
    </w:p>
    <w:p w14:paraId="53AB3A29" w14:textId="77777777" w:rsidR="005F188B" w:rsidRPr="00A02F05" w:rsidRDefault="005F188B">
      <w:pPr>
        <w:shd w:val="clear" w:color="auto" w:fill="FFFFFF"/>
        <w:ind w:left="420" w:firstLine="70"/>
        <w:jc w:val="both"/>
      </w:pPr>
    </w:p>
    <w:p w14:paraId="6AE32A0F" w14:textId="2953EB06" w:rsidR="005F188B" w:rsidRPr="00A02F05" w:rsidRDefault="00A60B26" w:rsidP="000D0F48">
      <w:pPr>
        <w:numPr>
          <w:ilvl w:val="0"/>
          <w:numId w:val="4"/>
        </w:numPr>
        <w:pBdr>
          <w:top w:val="nil"/>
          <w:left w:val="nil"/>
          <w:bottom w:val="nil"/>
          <w:right w:val="nil"/>
          <w:between w:val="nil"/>
        </w:pBdr>
        <w:shd w:val="clear" w:color="auto" w:fill="FFFFFF"/>
        <w:spacing w:line="259" w:lineRule="auto"/>
        <w:jc w:val="both"/>
        <w:rPr>
          <w:color w:val="000000"/>
        </w:rPr>
      </w:pPr>
      <w:r w:rsidRPr="00A02F05">
        <w:rPr>
          <w:color w:val="000000"/>
        </w:rPr>
        <w:t xml:space="preserve">Pēc projektu iesniegumu </w:t>
      </w:r>
      <w:r w:rsidR="0090024D">
        <w:rPr>
          <w:color w:val="000000"/>
        </w:rPr>
        <w:t xml:space="preserve">iesniegšanas termiņa noslēguma, </w:t>
      </w:r>
      <w:r w:rsidR="00BB308A" w:rsidRPr="007970C9">
        <w:rPr>
          <w:color w:val="000000"/>
        </w:rPr>
        <w:t>FEI</w:t>
      </w:r>
      <w:r w:rsidR="007970C9" w:rsidRPr="007970C9">
        <w:rPr>
          <w:color w:val="000000"/>
        </w:rPr>
        <w:t xml:space="preserve"> un EDI</w:t>
      </w:r>
      <w:r w:rsidRPr="007970C9">
        <w:rPr>
          <w:color w:val="000000"/>
        </w:rPr>
        <w:t xml:space="preserve"> izveidota </w:t>
      </w:r>
      <w:r w:rsidRPr="007970C9">
        <w:t xml:space="preserve">ANM </w:t>
      </w:r>
      <w:r w:rsidR="00BB308A" w:rsidRPr="007970C9">
        <w:t>akadēmisko karjeras grantu pieteikumu vērtēšanas komisija</w:t>
      </w:r>
      <w:r w:rsidR="007970C9">
        <w:t xml:space="preserve"> (turpmāk – Komisija)</w:t>
      </w:r>
      <w:r w:rsidR="007865B3">
        <w:t xml:space="preserve">, </w:t>
      </w:r>
      <w:r w:rsidR="00DF1A92">
        <w:rPr>
          <w:color w:val="000000"/>
        </w:rPr>
        <w:t>trīs</w:t>
      </w:r>
      <w:r w:rsidR="008609A1">
        <w:rPr>
          <w:color w:val="000000"/>
        </w:rPr>
        <w:t xml:space="preserve"> darba dienu</w:t>
      </w:r>
      <w:r w:rsidRPr="00A02F05">
        <w:rPr>
          <w:color w:val="000000"/>
        </w:rPr>
        <w:t xml:space="preserve"> laikā izvērtē projektu iesniegumus atbilstoši šādiem administratīvās atbilstības kritērijiem, aizpildot nolikuma </w:t>
      </w:r>
      <w:r w:rsidR="00757793">
        <w:rPr>
          <w:color w:val="000000"/>
        </w:rPr>
        <w:t>3</w:t>
      </w:r>
      <w:r w:rsidRPr="00A02F05">
        <w:rPr>
          <w:color w:val="000000"/>
        </w:rPr>
        <w:t>. pielikumu “Projekta iesnieguma administratīvās atbilstības vērtēšanas veidlapa”:</w:t>
      </w:r>
    </w:p>
    <w:p w14:paraId="27D16242" w14:textId="77777777" w:rsidR="00757793" w:rsidRPr="002123AF" w:rsidRDefault="00757793" w:rsidP="004E3EBB">
      <w:pPr>
        <w:pStyle w:val="ListParagraph"/>
        <w:numPr>
          <w:ilvl w:val="1"/>
          <w:numId w:val="17"/>
        </w:numPr>
        <w:pBdr>
          <w:top w:val="nil"/>
          <w:left w:val="nil"/>
          <w:bottom w:val="nil"/>
          <w:right w:val="nil"/>
          <w:between w:val="nil"/>
        </w:pBdr>
        <w:shd w:val="clear" w:color="auto" w:fill="FFFFFF"/>
        <w:spacing w:after="0" w:line="240" w:lineRule="auto"/>
        <w:ind w:left="1418" w:hanging="567"/>
        <w:jc w:val="both"/>
        <w:rPr>
          <w:rFonts w:ascii="Times New Roman" w:hAnsi="Times New Roman" w:cs="Times New Roman"/>
          <w:color w:val="000000"/>
          <w:sz w:val="24"/>
        </w:rPr>
      </w:pPr>
      <w:r w:rsidRPr="002123AF">
        <w:rPr>
          <w:rFonts w:ascii="Times New Roman" w:hAnsi="Times New Roman" w:cs="Times New Roman"/>
          <w:color w:val="000000"/>
          <w:sz w:val="24"/>
        </w:rPr>
        <w:t xml:space="preserve"> projekta iesniegums (iesk. pielikumus) ir iesniegts, parakstot ar elektronisko parakstu un atsūtīts uz nolikumā norādīto e-pastu nolikumā noteiktajā termiņā;</w:t>
      </w:r>
    </w:p>
    <w:p w14:paraId="26B34B87" w14:textId="77777777" w:rsidR="002123AF" w:rsidRPr="002123AF" w:rsidRDefault="002123AF" w:rsidP="004E3EBB">
      <w:pPr>
        <w:pStyle w:val="ListParagraph"/>
        <w:numPr>
          <w:ilvl w:val="1"/>
          <w:numId w:val="17"/>
        </w:numPr>
        <w:pBdr>
          <w:top w:val="nil"/>
          <w:left w:val="nil"/>
          <w:bottom w:val="nil"/>
          <w:right w:val="nil"/>
          <w:between w:val="nil"/>
        </w:pBdr>
        <w:shd w:val="clear" w:color="auto" w:fill="FFFFFF"/>
        <w:spacing w:after="0" w:line="240" w:lineRule="auto"/>
        <w:ind w:left="1418" w:hanging="567"/>
        <w:jc w:val="both"/>
        <w:rPr>
          <w:rFonts w:ascii="Times New Roman" w:hAnsi="Times New Roman" w:cs="Times New Roman"/>
          <w:color w:val="000000"/>
          <w:sz w:val="24"/>
        </w:rPr>
      </w:pPr>
      <w:r w:rsidRPr="002123AF">
        <w:rPr>
          <w:rFonts w:ascii="Times New Roman" w:hAnsi="Times New Roman" w:cs="Times New Roman"/>
          <w:color w:val="000000"/>
          <w:sz w:val="24"/>
        </w:rPr>
        <w:t>projekta iesniegumā ir plānoti konkursa nolikumā noteiktie minimāli sasniedzami rezultāti;</w:t>
      </w:r>
    </w:p>
    <w:p w14:paraId="476553CF" w14:textId="77777777" w:rsidR="002123AF" w:rsidRPr="002123AF" w:rsidRDefault="002123AF" w:rsidP="004E3EBB">
      <w:pPr>
        <w:pStyle w:val="ListParagraph"/>
        <w:numPr>
          <w:ilvl w:val="1"/>
          <w:numId w:val="17"/>
        </w:numPr>
        <w:pBdr>
          <w:top w:val="nil"/>
          <w:left w:val="nil"/>
          <w:bottom w:val="nil"/>
          <w:right w:val="nil"/>
          <w:between w:val="nil"/>
        </w:pBdr>
        <w:shd w:val="clear" w:color="auto" w:fill="FFFFFF"/>
        <w:spacing w:after="0" w:line="240" w:lineRule="auto"/>
        <w:ind w:left="1418" w:hanging="567"/>
        <w:jc w:val="both"/>
        <w:rPr>
          <w:rFonts w:ascii="Times New Roman" w:hAnsi="Times New Roman" w:cs="Times New Roman"/>
          <w:color w:val="000000"/>
          <w:sz w:val="24"/>
        </w:rPr>
      </w:pPr>
      <w:r w:rsidRPr="002123AF">
        <w:rPr>
          <w:rFonts w:ascii="Times New Roman" w:hAnsi="Times New Roman" w:cs="Times New Roman"/>
          <w:color w:val="000000"/>
          <w:sz w:val="24"/>
        </w:rPr>
        <w:t>ir izpildītas konkursa nolikuma prasības par projekta iesniedzēja dalības nosacījumiem;</w:t>
      </w:r>
    </w:p>
    <w:p w14:paraId="154CF6E8" w14:textId="77777777" w:rsidR="002123AF" w:rsidRPr="002123AF" w:rsidRDefault="002123AF" w:rsidP="004E3EBB">
      <w:pPr>
        <w:pStyle w:val="ListParagraph"/>
        <w:numPr>
          <w:ilvl w:val="1"/>
          <w:numId w:val="17"/>
        </w:numPr>
        <w:pBdr>
          <w:top w:val="nil"/>
          <w:left w:val="nil"/>
          <w:bottom w:val="nil"/>
          <w:right w:val="nil"/>
          <w:between w:val="nil"/>
        </w:pBdr>
        <w:shd w:val="clear" w:color="auto" w:fill="FFFFFF"/>
        <w:spacing w:after="0" w:line="240" w:lineRule="auto"/>
        <w:ind w:left="1418" w:hanging="567"/>
        <w:jc w:val="both"/>
        <w:rPr>
          <w:color w:val="000000"/>
        </w:rPr>
      </w:pPr>
      <w:r w:rsidRPr="002123AF">
        <w:rPr>
          <w:rFonts w:ascii="Times New Roman" w:hAnsi="Times New Roman" w:cs="Times New Roman"/>
          <w:color w:val="000000"/>
          <w:sz w:val="24"/>
        </w:rPr>
        <w:lastRenderedPageBreak/>
        <w:t>projekta iesniegumā norādītās attiecināmās izmaksas un pieprasītā finansējuma apmērs atbilst konkursa nolikumā</w:t>
      </w:r>
      <w:r w:rsidRPr="002123AF">
        <w:rPr>
          <w:color w:val="000000"/>
          <w:sz w:val="24"/>
        </w:rPr>
        <w:t xml:space="preserve"> </w:t>
      </w:r>
      <w:r w:rsidRPr="005B58A8">
        <w:rPr>
          <w:rFonts w:ascii="Times New Roman" w:hAnsi="Times New Roman" w:cs="Times New Roman"/>
          <w:color w:val="000000"/>
          <w:sz w:val="24"/>
        </w:rPr>
        <w:t>izvirzītajām prasībām</w:t>
      </w:r>
      <w:r w:rsidRPr="00A02F05">
        <w:rPr>
          <w:color w:val="000000"/>
        </w:rPr>
        <w:t>.</w:t>
      </w:r>
    </w:p>
    <w:p w14:paraId="44A8D96E" w14:textId="4ABED3C4" w:rsidR="005F188B" w:rsidRPr="00A02F05" w:rsidRDefault="00A60B26" w:rsidP="00757793">
      <w:pPr>
        <w:numPr>
          <w:ilvl w:val="0"/>
          <w:numId w:val="10"/>
        </w:numPr>
        <w:pBdr>
          <w:top w:val="nil"/>
          <w:left w:val="nil"/>
          <w:bottom w:val="nil"/>
          <w:right w:val="nil"/>
          <w:between w:val="nil"/>
        </w:pBdr>
        <w:shd w:val="clear" w:color="auto" w:fill="FFFFFF"/>
        <w:jc w:val="both"/>
        <w:rPr>
          <w:color w:val="000000"/>
        </w:rPr>
      </w:pPr>
      <w:r w:rsidRPr="00A02F05">
        <w:rPr>
          <w:color w:val="000000"/>
        </w:rPr>
        <w:t xml:space="preserve">Ja iesniegtais projekta iesniegums neatbilst kādam no administratīvās atbilstības kritērijiem, </w:t>
      </w:r>
      <w:r w:rsidR="007A38B1">
        <w:rPr>
          <w:color w:val="000000"/>
        </w:rPr>
        <w:t>Komisija trīs</w:t>
      </w:r>
      <w:r w:rsidR="00FE2F81">
        <w:rPr>
          <w:color w:val="000000"/>
        </w:rPr>
        <w:t xml:space="preserve"> darba dienu </w:t>
      </w:r>
      <w:r w:rsidRPr="00A02F05">
        <w:rPr>
          <w:color w:val="000000"/>
        </w:rPr>
        <w:t>laikā pieņem lēmumu par projekta iesnieguma noraidīšanu, vienlaikus informējot par to projekta iesniedzēju.</w:t>
      </w:r>
      <w:r w:rsidR="00E62B11">
        <w:rPr>
          <w:color w:val="000000"/>
        </w:rPr>
        <w:t xml:space="preserve"> Ja trūkst informācija, lai izvērtētu projekta i</w:t>
      </w:r>
      <w:r w:rsidR="00F84ABD">
        <w:rPr>
          <w:color w:val="000000"/>
        </w:rPr>
        <w:t>esnieguma atbilstību nolikuma 25</w:t>
      </w:r>
      <w:r w:rsidR="00E62B11">
        <w:rPr>
          <w:color w:val="000000"/>
        </w:rPr>
        <w:t xml:space="preserve">. punkta nosacījumiem, </w:t>
      </w:r>
      <w:r w:rsidR="00E95D44">
        <w:rPr>
          <w:color w:val="000000"/>
        </w:rPr>
        <w:t>projekta iesniedzējam</w:t>
      </w:r>
      <w:r w:rsidR="00E62B11">
        <w:rPr>
          <w:color w:val="000000"/>
        </w:rPr>
        <w:t xml:space="preserve"> var pieprasīt papildu informāciju.</w:t>
      </w:r>
    </w:p>
    <w:p w14:paraId="1CAA1ED0" w14:textId="77777777" w:rsidR="005F188B" w:rsidRPr="00A02F05" w:rsidRDefault="00BC1D1A" w:rsidP="00757793">
      <w:pPr>
        <w:numPr>
          <w:ilvl w:val="0"/>
          <w:numId w:val="10"/>
        </w:numPr>
        <w:pBdr>
          <w:top w:val="nil"/>
          <w:left w:val="nil"/>
          <w:bottom w:val="nil"/>
          <w:right w:val="nil"/>
          <w:between w:val="nil"/>
        </w:pBdr>
        <w:shd w:val="clear" w:color="auto" w:fill="FFFFFF"/>
        <w:jc w:val="both"/>
        <w:rPr>
          <w:color w:val="000000"/>
        </w:rPr>
      </w:pPr>
      <w:r>
        <w:rPr>
          <w:color w:val="000000"/>
        </w:rPr>
        <w:t>Projekta</w:t>
      </w:r>
      <w:r w:rsidR="00A60B26" w:rsidRPr="00A02F05">
        <w:rPr>
          <w:color w:val="000000"/>
        </w:rPr>
        <w:t xml:space="preserve"> iesniegum</w:t>
      </w:r>
      <w:r>
        <w:rPr>
          <w:color w:val="000000"/>
        </w:rPr>
        <w:t>s</w:t>
      </w:r>
      <w:r w:rsidR="00A60B26" w:rsidRPr="00A02F05">
        <w:rPr>
          <w:color w:val="000000"/>
        </w:rPr>
        <w:t>, kas atbilst administratīvās atbildības kr</w:t>
      </w:r>
      <w:r>
        <w:rPr>
          <w:color w:val="000000"/>
        </w:rPr>
        <w:t>itērijiem, tiek virzīts</w:t>
      </w:r>
      <w:r w:rsidR="00A60B26" w:rsidRPr="00A02F05">
        <w:rPr>
          <w:color w:val="000000"/>
        </w:rPr>
        <w:t xml:space="preserve"> uz projekt</w:t>
      </w:r>
      <w:r w:rsidR="00805E0E">
        <w:rPr>
          <w:color w:val="000000"/>
        </w:rPr>
        <w:t>a</w:t>
      </w:r>
      <w:r w:rsidR="00A60B26" w:rsidRPr="00A02F05">
        <w:rPr>
          <w:color w:val="000000"/>
        </w:rPr>
        <w:t xml:space="preserve"> iesniegum</w:t>
      </w:r>
      <w:r w:rsidR="00805E0E">
        <w:rPr>
          <w:color w:val="000000"/>
        </w:rPr>
        <w:t>a</w:t>
      </w:r>
      <w:r w:rsidR="00A60B26" w:rsidRPr="00A02F05">
        <w:rPr>
          <w:color w:val="000000"/>
        </w:rPr>
        <w:t xml:space="preserve"> zinātnisko ekspertīzi.</w:t>
      </w:r>
    </w:p>
    <w:p w14:paraId="456CE0D6" w14:textId="77777777" w:rsidR="005F188B" w:rsidRPr="00DC67B1" w:rsidRDefault="00A60B26" w:rsidP="00757793">
      <w:pPr>
        <w:numPr>
          <w:ilvl w:val="0"/>
          <w:numId w:val="10"/>
        </w:numPr>
        <w:pBdr>
          <w:top w:val="nil"/>
          <w:left w:val="nil"/>
          <w:bottom w:val="nil"/>
          <w:right w:val="nil"/>
          <w:between w:val="nil"/>
        </w:pBdr>
        <w:shd w:val="clear" w:color="auto" w:fill="FFFFFF"/>
        <w:jc w:val="both"/>
        <w:rPr>
          <w:color w:val="000000"/>
        </w:rPr>
      </w:pPr>
      <w:r w:rsidRPr="00DC67B1">
        <w:rPr>
          <w:color w:val="000000"/>
        </w:rPr>
        <w:t>Projekt</w:t>
      </w:r>
      <w:r w:rsidR="00805E0E">
        <w:rPr>
          <w:color w:val="000000"/>
        </w:rPr>
        <w:t>a iesnieguma</w:t>
      </w:r>
      <w:r w:rsidRPr="00DC67B1">
        <w:rPr>
          <w:color w:val="000000"/>
        </w:rPr>
        <w:t xml:space="preserve"> </w:t>
      </w:r>
      <w:r w:rsidR="000C3AA0">
        <w:rPr>
          <w:color w:val="000000"/>
        </w:rPr>
        <w:t>zinātniskās ekspertīzes veikšanai</w:t>
      </w:r>
      <w:r w:rsidRPr="00DC67B1">
        <w:rPr>
          <w:color w:val="000000"/>
        </w:rPr>
        <w:t xml:space="preserve"> piesaista </w:t>
      </w:r>
      <w:r w:rsidR="00DC67B1" w:rsidRPr="00DC67B1">
        <w:rPr>
          <w:color w:val="000000"/>
        </w:rPr>
        <w:t>ārvalstu ekspertus</w:t>
      </w:r>
      <w:r w:rsidRPr="00DC67B1">
        <w:rPr>
          <w:color w:val="000000"/>
        </w:rPr>
        <w:t>, kas nodrošina zinātnisko ekspertīzi atbilstoši šī nolikuma prasībām un  MK noteikumu</w:t>
      </w:r>
      <w:r w:rsidR="00805E0E">
        <w:rPr>
          <w:color w:val="000000"/>
        </w:rPr>
        <w:t xml:space="preserve"> 26.punkta</w:t>
      </w:r>
      <w:r w:rsidRPr="00DC67B1">
        <w:rPr>
          <w:color w:val="000000"/>
        </w:rPr>
        <w:t xml:space="preserve"> </w:t>
      </w:r>
      <w:r w:rsidR="00DC67B1" w:rsidRPr="00DC67B1">
        <w:rPr>
          <w:color w:val="000000"/>
        </w:rPr>
        <w:t>prasībām</w:t>
      </w:r>
      <w:r w:rsidRPr="00DC67B1">
        <w:rPr>
          <w:color w:val="000000"/>
        </w:rPr>
        <w:t>.</w:t>
      </w:r>
    </w:p>
    <w:p w14:paraId="7CFA5252" w14:textId="77777777" w:rsidR="005F188B" w:rsidRPr="00DC67B1" w:rsidRDefault="00A60B26" w:rsidP="00757793">
      <w:pPr>
        <w:numPr>
          <w:ilvl w:val="0"/>
          <w:numId w:val="10"/>
        </w:numPr>
        <w:pBdr>
          <w:top w:val="nil"/>
          <w:left w:val="nil"/>
          <w:bottom w:val="nil"/>
          <w:right w:val="nil"/>
          <w:between w:val="nil"/>
        </w:pBdr>
        <w:shd w:val="clear" w:color="auto" w:fill="FFFFFF"/>
        <w:spacing w:line="259" w:lineRule="auto"/>
        <w:jc w:val="both"/>
        <w:rPr>
          <w:color w:val="000000"/>
        </w:rPr>
      </w:pPr>
      <w:r w:rsidRPr="00DC67B1">
        <w:rPr>
          <w:color w:val="000000"/>
        </w:rPr>
        <w:t>Projekta iesniegumu piesaistīt</w:t>
      </w:r>
      <w:r w:rsidR="00DC67B1" w:rsidRPr="00DC67B1">
        <w:rPr>
          <w:color w:val="000000"/>
        </w:rPr>
        <w:t>ai</w:t>
      </w:r>
      <w:r w:rsidRPr="00DC67B1">
        <w:rPr>
          <w:color w:val="000000"/>
        </w:rPr>
        <w:t>s</w:t>
      </w:r>
      <w:r w:rsidR="00DC67B1" w:rsidRPr="00DC67B1">
        <w:rPr>
          <w:color w:val="000000"/>
        </w:rPr>
        <w:t xml:space="preserve"> ārvalstu</w:t>
      </w:r>
      <w:r w:rsidRPr="00DC67B1">
        <w:rPr>
          <w:color w:val="000000"/>
        </w:rPr>
        <w:t xml:space="preserve"> eksperts izvērtē, ņemot vērā šādus kritērijus:</w:t>
      </w:r>
    </w:p>
    <w:p w14:paraId="2A35192A" w14:textId="77777777" w:rsidR="00B90329" w:rsidRPr="00F84ABD" w:rsidRDefault="00B90329" w:rsidP="00F84ABD">
      <w:pPr>
        <w:pStyle w:val="ListParagraph"/>
        <w:numPr>
          <w:ilvl w:val="1"/>
          <w:numId w:val="10"/>
        </w:numPr>
        <w:pBdr>
          <w:top w:val="nil"/>
          <w:left w:val="nil"/>
          <w:bottom w:val="nil"/>
          <w:right w:val="nil"/>
          <w:between w:val="nil"/>
        </w:pBdr>
        <w:shd w:val="clear" w:color="auto" w:fill="FFFFFF"/>
        <w:ind w:firstLine="371"/>
        <w:jc w:val="both"/>
        <w:rPr>
          <w:rFonts w:ascii="Times New Roman" w:hAnsi="Times New Roman" w:cs="Times New Roman"/>
          <w:color w:val="000000"/>
          <w:sz w:val="24"/>
          <w:szCs w:val="24"/>
        </w:rPr>
      </w:pPr>
      <w:r w:rsidRPr="00F84ABD">
        <w:rPr>
          <w:rFonts w:ascii="Times New Roman" w:hAnsi="Times New Roman" w:cs="Times New Roman"/>
          <w:color w:val="000000"/>
          <w:sz w:val="24"/>
          <w:szCs w:val="24"/>
        </w:rPr>
        <w:t xml:space="preserve"> </w:t>
      </w:r>
      <w:r w:rsidR="00A60B26" w:rsidRPr="00F84ABD">
        <w:rPr>
          <w:rFonts w:ascii="Times New Roman" w:hAnsi="Times New Roman" w:cs="Times New Roman"/>
          <w:color w:val="000000"/>
          <w:sz w:val="24"/>
          <w:szCs w:val="24"/>
        </w:rPr>
        <w:t>projekta iesnieguma zinātniskā kva</w:t>
      </w:r>
      <w:r w:rsidR="00F84ABD">
        <w:rPr>
          <w:rFonts w:ascii="Times New Roman" w:hAnsi="Times New Roman" w:cs="Times New Roman"/>
          <w:color w:val="000000"/>
          <w:sz w:val="24"/>
          <w:szCs w:val="24"/>
        </w:rPr>
        <w:t>litāte atbilstoši šī nolikuma 30</w:t>
      </w:r>
      <w:r w:rsidR="00A60B26" w:rsidRPr="00F84ABD">
        <w:rPr>
          <w:rFonts w:ascii="Times New Roman" w:hAnsi="Times New Roman" w:cs="Times New Roman"/>
          <w:color w:val="000000"/>
          <w:sz w:val="24"/>
          <w:szCs w:val="24"/>
        </w:rPr>
        <w:t>. punktam;</w:t>
      </w:r>
    </w:p>
    <w:p w14:paraId="52132005" w14:textId="77777777" w:rsidR="005F188B" w:rsidRPr="00B90329" w:rsidRDefault="00A60B26" w:rsidP="00F84ABD">
      <w:pPr>
        <w:pStyle w:val="ListParagraph"/>
        <w:numPr>
          <w:ilvl w:val="1"/>
          <w:numId w:val="10"/>
        </w:numPr>
        <w:pBdr>
          <w:top w:val="nil"/>
          <w:left w:val="nil"/>
          <w:bottom w:val="nil"/>
          <w:right w:val="nil"/>
          <w:between w:val="nil"/>
        </w:pBdr>
        <w:shd w:val="clear" w:color="auto" w:fill="FFFFFF"/>
        <w:ind w:firstLine="371"/>
        <w:jc w:val="both"/>
        <w:rPr>
          <w:rFonts w:ascii="Times New Roman" w:hAnsi="Times New Roman" w:cs="Times New Roman"/>
          <w:color w:val="000000"/>
          <w:sz w:val="24"/>
        </w:rPr>
      </w:pPr>
      <w:r w:rsidRPr="00B90329">
        <w:rPr>
          <w:rFonts w:ascii="Times New Roman" w:hAnsi="Times New Roman" w:cs="Times New Roman"/>
          <w:color w:val="000000"/>
          <w:sz w:val="24"/>
        </w:rPr>
        <w:t>projekta rezultātu ietekme atbilstoši šī nolikuma 3</w:t>
      </w:r>
      <w:r w:rsidR="00F84ABD">
        <w:rPr>
          <w:rFonts w:ascii="Times New Roman" w:hAnsi="Times New Roman" w:cs="Times New Roman"/>
          <w:color w:val="000000"/>
          <w:sz w:val="24"/>
        </w:rPr>
        <w:t>1</w:t>
      </w:r>
      <w:r w:rsidRPr="00B90329">
        <w:rPr>
          <w:rFonts w:ascii="Times New Roman" w:hAnsi="Times New Roman" w:cs="Times New Roman"/>
          <w:color w:val="000000"/>
          <w:sz w:val="24"/>
        </w:rPr>
        <w:t>. punktam;</w:t>
      </w:r>
    </w:p>
    <w:p w14:paraId="42C04FC2" w14:textId="77777777" w:rsidR="005F188B" w:rsidRPr="00B90329" w:rsidRDefault="00A60B26" w:rsidP="00F84ABD">
      <w:pPr>
        <w:pStyle w:val="ListParagraph"/>
        <w:numPr>
          <w:ilvl w:val="1"/>
          <w:numId w:val="10"/>
        </w:numPr>
        <w:pBdr>
          <w:top w:val="nil"/>
          <w:left w:val="nil"/>
          <w:bottom w:val="nil"/>
          <w:right w:val="nil"/>
          <w:between w:val="nil"/>
        </w:pBdr>
        <w:shd w:val="clear" w:color="auto" w:fill="FFFFFF"/>
        <w:ind w:firstLine="371"/>
        <w:jc w:val="both"/>
        <w:rPr>
          <w:rFonts w:ascii="Times New Roman" w:hAnsi="Times New Roman" w:cs="Times New Roman"/>
          <w:color w:val="000000"/>
          <w:sz w:val="24"/>
        </w:rPr>
      </w:pPr>
      <w:r w:rsidRPr="00B90329">
        <w:rPr>
          <w:rFonts w:ascii="Times New Roman" w:hAnsi="Times New Roman" w:cs="Times New Roman"/>
          <w:color w:val="000000"/>
          <w:sz w:val="24"/>
        </w:rPr>
        <w:t>projekta īstenošanas iespējas un nodrošinājums atbilstoši šī nolikuma 3</w:t>
      </w:r>
      <w:r w:rsidR="00F84ABD">
        <w:rPr>
          <w:rFonts w:ascii="Times New Roman" w:hAnsi="Times New Roman" w:cs="Times New Roman"/>
          <w:color w:val="000000"/>
          <w:sz w:val="24"/>
        </w:rPr>
        <w:t>2</w:t>
      </w:r>
      <w:r w:rsidRPr="00B90329">
        <w:rPr>
          <w:rFonts w:ascii="Times New Roman" w:hAnsi="Times New Roman" w:cs="Times New Roman"/>
          <w:color w:val="000000"/>
          <w:sz w:val="24"/>
        </w:rPr>
        <w:t>. punktam.</w:t>
      </w:r>
    </w:p>
    <w:p w14:paraId="66C0AD8D" w14:textId="77777777" w:rsidR="005F188B" w:rsidRPr="00A02F05" w:rsidRDefault="00A60B26" w:rsidP="00F84ABD">
      <w:pPr>
        <w:numPr>
          <w:ilvl w:val="0"/>
          <w:numId w:val="10"/>
        </w:numPr>
        <w:pBdr>
          <w:top w:val="nil"/>
          <w:left w:val="nil"/>
          <w:bottom w:val="nil"/>
          <w:right w:val="nil"/>
          <w:between w:val="nil"/>
        </w:pBdr>
        <w:shd w:val="clear" w:color="auto" w:fill="FFFFFF"/>
        <w:spacing w:line="259" w:lineRule="auto"/>
        <w:jc w:val="both"/>
        <w:rPr>
          <w:color w:val="000000"/>
        </w:rPr>
      </w:pPr>
      <w:r w:rsidRPr="00A02F05">
        <w:rPr>
          <w:color w:val="000000"/>
        </w:rPr>
        <w:t>Projekta iesnieguma zinātnisko kvalitāti izvērtē, ņemot vērā projekta iesniegumā sniegto informāciju un šādus apsvērumus:</w:t>
      </w:r>
    </w:p>
    <w:p w14:paraId="08CEDF88" w14:textId="77777777" w:rsidR="005F188B" w:rsidRPr="00A02F05" w:rsidRDefault="003F3CDB" w:rsidP="00F84ABD">
      <w:pPr>
        <w:numPr>
          <w:ilvl w:val="1"/>
          <w:numId w:val="10"/>
        </w:numPr>
        <w:pBdr>
          <w:top w:val="nil"/>
          <w:left w:val="nil"/>
          <w:bottom w:val="nil"/>
          <w:right w:val="nil"/>
          <w:between w:val="nil"/>
        </w:pBdr>
        <w:shd w:val="clear" w:color="auto" w:fill="FFFFFF"/>
        <w:spacing w:line="259" w:lineRule="auto"/>
        <w:ind w:left="1560"/>
        <w:jc w:val="both"/>
        <w:rPr>
          <w:color w:val="000000"/>
        </w:rPr>
      </w:pPr>
      <w:r>
        <w:rPr>
          <w:color w:val="000000"/>
        </w:rPr>
        <w:t xml:space="preserve"> </w:t>
      </w:r>
      <w:r w:rsidR="00A60B26" w:rsidRPr="00A02F05">
        <w:rPr>
          <w:color w:val="000000"/>
        </w:rPr>
        <w:t>pētījuma zinātniskā kvalitāte, ticamība un novitāte;</w:t>
      </w:r>
    </w:p>
    <w:p w14:paraId="036207B4" w14:textId="77777777" w:rsidR="005F188B" w:rsidRPr="00A02F05" w:rsidRDefault="003F3CDB" w:rsidP="00F84ABD">
      <w:pPr>
        <w:numPr>
          <w:ilvl w:val="1"/>
          <w:numId w:val="10"/>
        </w:numPr>
        <w:pBdr>
          <w:top w:val="nil"/>
          <w:left w:val="nil"/>
          <w:bottom w:val="nil"/>
          <w:right w:val="nil"/>
          <w:between w:val="nil"/>
        </w:pBdr>
        <w:shd w:val="clear" w:color="auto" w:fill="FFFFFF"/>
        <w:spacing w:line="259" w:lineRule="auto"/>
        <w:ind w:left="1560"/>
        <w:jc w:val="both"/>
        <w:rPr>
          <w:color w:val="000000"/>
        </w:rPr>
      </w:pPr>
      <w:r>
        <w:rPr>
          <w:color w:val="000000"/>
        </w:rPr>
        <w:t xml:space="preserve"> </w:t>
      </w:r>
      <w:r w:rsidR="00A60B26" w:rsidRPr="00A02F05">
        <w:rPr>
          <w:color w:val="000000"/>
        </w:rPr>
        <w:t>izvēlētās pētījuma stratēģijas un metodisko risinājumu zinātniskā kvalitāte, kā arī atbilstība noteikto mērķu sasniegšanai;</w:t>
      </w:r>
    </w:p>
    <w:p w14:paraId="62CE26B5" w14:textId="77777777" w:rsidR="005F188B" w:rsidRPr="00A02F05" w:rsidRDefault="003F3CDB" w:rsidP="00F84ABD">
      <w:pPr>
        <w:numPr>
          <w:ilvl w:val="1"/>
          <w:numId w:val="10"/>
        </w:numPr>
        <w:pBdr>
          <w:top w:val="nil"/>
          <w:left w:val="nil"/>
          <w:bottom w:val="nil"/>
          <w:right w:val="nil"/>
          <w:between w:val="nil"/>
        </w:pBdr>
        <w:shd w:val="clear" w:color="auto" w:fill="FFFFFF"/>
        <w:spacing w:line="259" w:lineRule="auto"/>
        <w:ind w:left="1560"/>
        <w:jc w:val="both"/>
        <w:rPr>
          <w:color w:val="000000"/>
        </w:rPr>
      </w:pPr>
      <w:r>
        <w:rPr>
          <w:color w:val="000000"/>
        </w:rPr>
        <w:t xml:space="preserve"> </w:t>
      </w:r>
      <w:r w:rsidR="00A60B26" w:rsidRPr="00A02F05">
        <w:rPr>
          <w:color w:val="000000"/>
        </w:rPr>
        <w:t>spēja radīt jaunas zināšanas vai tehnoloģiskās atziņas.</w:t>
      </w:r>
    </w:p>
    <w:p w14:paraId="19AFCEF0" w14:textId="77777777" w:rsidR="005F188B" w:rsidRPr="00A02F05" w:rsidRDefault="00A60B26" w:rsidP="00F84ABD">
      <w:pPr>
        <w:numPr>
          <w:ilvl w:val="0"/>
          <w:numId w:val="10"/>
        </w:numPr>
        <w:pBdr>
          <w:top w:val="nil"/>
          <w:left w:val="nil"/>
          <w:bottom w:val="nil"/>
          <w:right w:val="nil"/>
          <w:between w:val="nil"/>
        </w:pBdr>
        <w:shd w:val="clear" w:color="auto" w:fill="FFFFFF"/>
        <w:spacing w:line="259" w:lineRule="auto"/>
        <w:jc w:val="both"/>
        <w:rPr>
          <w:color w:val="000000"/>
        </w:rPr>
      </w:pPr>
      <w:r w:rsidRPr="00A02F05">
        <w:rPr>
          <w:color w:val="000000"/>
        </w:rPr>
        <w:t>Projekta rezultātu ietekmi izvērtē, ņemot vērā projekta iesniegumā sniegto informāciju un šādus apsvērumus:</w:t>
      </w:r>
    </w:p>
    <w:p w14:paraId="08A29738" w14:textId="77777777" w:rsidR="005F188B" w:rsidRPr="00A02F05" w:rsidRDefault="003F3CDB" w:rsidP="00F84ABD">
      <w:pPr>
        <w:numPr>
          <w:ilvl w:val="1"/>
          <w:numId w:val="10"/>
        </w:numPr>
        <w:pBdr>
          <w:top w:val="nil"/>
          <w:left w:val="nil"/>
          <w:bottom w:val="nil"/>
          <w:right w:val="nil"/>
          <w:between w:val="nil"/>
        </w:pBdr>
        <w:shd w:val="clear" w:color="auto" w:fill="FFFFFF"/>
        <w:spacing w:line="259" w:lineRule="auto"/>
        <w:ind w:left="1560"/>
        <w:jc w:val="both"/>
        <w:rPr>
          <w:color w:val="000000"/>
        </w:rPr>
      </w:pPr>
      <w:r>
        <w:rPr>
          <w:color w:val="000000"/>
        </w:rPr>
        <w:t xml:space="preserve"> </w:t>
      </w:r>
      <w:r w:rsidR="00A60B26" w:rsidRPr="00A02F05">
        <w:rPr>
          <w:color w:val="000000"/>
        </w:rPr>
        <w:t>iegūto zināšanu un prasmju paredzamā pārnese turpmākajā darbībā un zinātniskās kapacitātes attīstībā;</w:t>
      </w:r>
    </w:p>
    <w:p w14:paraId="60900480" w14:textId="77777777" w:rsidR="005F188B" w:rsidRPr="00A02F05" w:rsidRDefault="003F3CDB" w:rsidP="00F84ABD">
      <w:pPr>
        <w:numPr>
          <w:ilvl w:val="1"/>
          <w:numId w:val="10"/>
        </w:numPr>
        <w:pBdr>
          <w:top w:val="nil"/>
          <w:left w:val="nil"/>
          <w:bottom w:val="nil"/>
          <w:right w:val="nil"/>
          <w:between w:val="nil"/>
        </w:pBdr>
        <w:shd w:val="clear" w:color="auto" w:fill="FFFFFF"/>
        <w:spacing w:line="259" w:lineRule="auto"/>
        <w:ind w:left="1560"/>
        <w:jc w:val="both"/>
        <w:rPr>
          <w:color w:val="000000"/>
        </w:rPr>
      </w:pPr>
      <w:r>
        <w:rPr>
          <w:color w:val="000000"/>
        </w:rPr>
        <w:t xml:space="preserve"> </w:t>
      </w:r>
      <w:r w:rsidR="00A60B26" w:rsidRPr="00A02F05">
        <w:rPr>
          <w:color w:val="000000"/>
        </w:rPr>
        <w:t>pētniecības attīstības iespējas, ieskaitot ieguldījumu jaunu projektu sagatavošanā iesniegšanai Eiropas Savienības pētniecības un inovācijas pamatprogrammas "Apvārsnis Eiropa" konkursos un citās pētniecības un inovācijas atbalsta programmās un tehnoloģiju ierosmēs;</w:t>
      </w:r>
    </w:p>
    <w:p w14:paraId="10099571" w14:textId="77777777" w:rsidR="005F188B" w:rsidRPr="00A02F05" w:rsidRDefault="003F3CDB" w:rsidP="00F84ABD">
      <w:pPr>
        <w:numPr>
          <w:ilvl w:val="1"/>
          <w:numId w:val="10"/>
        </w:numPr>
        <w:pBdr>
          <w:top w:val="nil"/>
          <w:left w:val="nil"/>
          <w:bottom w:val="nil"/>
          <w:right w:val="nil"/>
          <w:between w:val="nil"/>
        </w:pBdr>
        <w:shd w:val="clear" w:color="auto" w:fill="FFFFFF"/>
        <w:spacing w:line="259" w:lineRule="auto"/>
        <w:ind w:left="1560"/>
        <w:jc w:val="both"/>
        <w:rPr>
          <w:color w:val="000000"/>
        </w:rPr>
      </w:pPr>
      <w:r>
        <w:rPr>
          <w:color w:val="000000"/>
        </w:rPr>
        <w:t xml:space="preserve"> </w:t>
      </w:r>
      <w:r w:rsidR="00A60B26" w:rsidRPr="00A02F05">
        <w:rPr>
          <w:color w:val="000000"/>
        </w:rPr>
        <w:t>pētījuma rezultātā tiks radītas attiecīgajai nozarei, tautsaimniecības un sabiedrības attīstībai nozīmīgas zināšanas;</w:t>
      </w:r>
    </w:p>
    <w:p w14:paraId="5AB6DBF4" w14:textId="77777777" w:rsidR="005F188B" w:rsidRPr="00A02F05" w:rsidRDefault="003F3CDB" w:rsidP="00F84ABD">
      <w:pPr>
        <w:numPr>
          <w:ilvl w:val="1"/>
          <w:numId w:val="10"/>
        </w:numPr>
        <w:pBdr>
          <w:top w:val="nil"/>
          <w:left w:val="nil"/>
          <w:bottom w:val="nil"/>
          <w:right w:val="nil"/>
          <w:between w:val="nil"/>
        </w:pBdr>
        <w:shd w:val="clear" w:color="auto" w:fill="FFFFFF"/>
        <w:spacing w:line="259" w:lineRule="auto"/>
        <w:ind w:left="1560"/>
        <w:jc w:val="both"/>
        <w:rPr>
          <w:color w:val="000000"/>
        </w:rPr>
      </w:pPr>
      <w:r>
        <w:rPr>
          <w:color w:val="000000"/>
        </w:rPr>
        <w:t xml:space="preserve"> </w:t>
      </w:r>
      <w:r w:rsidR="00A60B26" w:rsidRPr="00A02F05">
        <w:rPr>
          <w:color w:val="000000"/>
        </w:rPr>
        <w:t>iegūto zināšanu ilgtspēja, tai skaitā paredzētās zinātniskās publikācijas</w:t>
      </w:r>
      <w:r w:rsidR="00EC5FFF">
        <w:rPr>
          <w:color w:val="000000"/>
        </w:rPr>
        <w:t>, zinātniski</w:t>
      </w:r>
      <w:r w:rsidR="00D076A3" w:rsidRPr="00EC5FFF">
        <w:rPr>
          <w:color w:val="000000"/>
        </w:rPr>
        <w:t xml:space="preserve"> </w:t>
      </w:r>
      <w:r w:rsidR="00612916" w:rsidRPr="00EC5FFF">
        <w:rPr>
          <w:color w:val="000000"/>
        </w:rPr>
        <w:t xml:space="preserve">analītiskie </w:t>
      </w:r>
      <w:r w:rsidR="00D076A3" w:rsidRPr="00EC5FFF">
        <w:rPr>
          <w:color w:val="000000"/>
        </w:rPr>
        <w:t>pārskati</w:t>
      </w:r>
      <w:r w:rsidR="00D076A3">
        <w:rPr>
          <w:color w:val="000000"/>
        </w:rPr>
        <w:t xml:space="preserve"> </w:t>
      </w:r>
      <w:r w:rsidR="00A60B26" w:rsidRPr="00A02F05">
        <w:rPr>
          <w:color w:val="000000"/>
        </w:rPr>
        <w:t>un sabiedrības informēšana;</w:t>
      </w:r>
    </w:p>
    <w:p w14:paraId="3420F98E" w14:textId="77777777" w:rsidR="005F188B" w:rsidRPr="00A02F05" w:rsidRDefault="003F3CDB" w:rsidP="00F84ABD">
      <w:pPr>
        <w:numPr>
          <w:ilvl w:val="1"/>
          <w:numId w:val="10"/>
        </w:numPr>
        <w:pBdr>
          <w:top w:val="nil"/>
          <w:left w:val="nil"/>
          <w:bottom w:val="nil"/>
          <w:right w:val="nil"/>
          <w:between w:val="nil"/>
        </w:pBdr>
        <w:shd w:val="clear" w:color="auto" w:fill="FFFFFF"/>
        <w:spacing w:line="259" w:lineRule="auto"/>
        <w:ind w:left="1560"/>
        <w:jc w:val="both"/>
        <w:rPr>
          <w:color w:val="000000"/>
        </w:rPr>
      </w:pPr>
      <w:r>
        <w:rPr>
          <w:color w:val="000000"/>
        </w:rPr>
        <w:t xml:space="preserve"> </w:t>
      </w:r>
      <w:r w:rsidR="00A60B26" w:rsidRPr="00A02F05">
        <w:rPr>
          <w:color w:val="000000"/>
        </w:rPr>
        <w:t>pētījuma īstenošana sekmē projekta iesniedzēja zinātnisko spēju stiprināšanu.</w:t>
      </w:r>
    </w:p>
    <w:p w14:paraId="70129539" w14:textId="77777777" w:rsidR="005F188B" w:rsidRPr="00A02F05" w:rsidRDefault="00A60B26" w:rsidP="00F84ABD">
      <w:pPr>
        <w:numPr>
          <w:ilvl w:val="0"/>
          <w:numId w:val="10"/>
        </w:numPr>
        <w:pBdr>
          <w:top w:val="nil"/>
          <w:left w:val="nil"/>
          <w:bottom w:val="nil"/>
          <w:right w:val="nil"/>
          <w:between w:val="nil"/>
        </w:pBdr>
        <w:shd w:val="clear" w:color="auto" w:fill="FFFFFF"/>
        <w:spacing w:line="259" w:lineRule="auto"/>
        <w:jc w:val="both"/>
        <w:rPr>
          <w:color w:val="000000"/>
        </w:rPr>
      </w:pPr>
      <w:r w:rsidRPr="00A02F05">
        <w:rPr>
          <w:color w:val="000000"/>
        </w:rPr>
        <w:t xml:space="preserve"> Projekta īstenošanas iespējas un nodrošinājumu izvērtē, ņemot vērā projekta iesniegumā sniegto informāciju un šādus apsvērumus:</w:t>
      </w:r>
    </w:p>
    <w:p w14:paraId="13F3A757" w14:textId="77777777" w:rsidR="005F188B" w:rsidRPr="00A02F05" w:rsidRDefault="00DA6AD7" w:rsidP="00F84ABD">
      <w:pPr>
        <w:numPr>
          <w:ilvl w:val="1"/>
          <w:numId w:val="10"/>
        </w:numPr>
        <w:pBdr>
          <w:top w:val="nil"/>
          <w:left w:val="nil"/>
          <w:bottom w:val="nil"/>
          <w:right w:val="nil"/>
          <w:between w:val="nil"/>
        </w:pBdr>
        <w:shd w:val="clear" w:color="auto" w:fill="FFFFFF"/>
        <w:spacing w:line="259" w:lineRule="auto"/>
        <w:ind w:left="1560"/>
        <w:jc w:val="both"/>
        <w:rPr>
          <w:color w:val="000000"/>
        </w:rPr>
      </w:pPr>
      <w:r>
        <w:rPr>
          <w:color w:val="000000"/>
        </w:rPr>
        <w:t xml:space="preserve"> </w:t>
      </w:r>
      <w:r w:rsidR="00A60B26" w:rsidRPr="00A02F05">
        <w:rPr>
          <w:color w:val="000000"/>
        </w:rPr>
        <w:t xml:space="preserve">pētījuma darba plāna kvalitāte un tā atbilstība izvirzītajam mērķim. Paredzētie resursi ir atbilstoši un pietiekami mērķa sasniegšanai. Pētījumā paredzēts nodrošināt </w:t>
      </w:r>
      <w:r w:rsidR="00A60B26" w:rsidRPr="00A02F05">
        <w:rPr>
          <w:color w:val="000000"/>
        </w:rPr>
        <w:lastRenderedPageBreak/>
        <w:t>efektīvu resursu izmantošanu. Plānotie darba posmi un uzdevumi ir skaidri definēti, atbilstoši un ticami;</w:t>
      </w:r>
    </w:p>
    <w:p w14:paraId="0567835C" w14:textId="77777777" w:rsidR="005F188B" w:rsidRPr="00A02F05" w:rsidRDefault="00DA6AD7" w:rsidP="00F84ABD">
      <w:pPr>
        <w:numPr>
          <w:ilvl w:val="1"/>
          <w:numId w:val="10"/>
        </w:numPr>
        <w:pBdr>
          <w:top w:val="nil"/>
          <w:left w:val="nil"/>
          <w:bottom w:val="nil"/>
          <w:right w:val="nil"/>
          <w:between w:val="nil"/>
        </w:pBdr>
        <w:shd w:val="clear" w:color="auto" w:fill="FFFFFF"/>
        <w:spacing w:line="259" w:lineRule="auto"/>
        <w:ind w:left="1560"/>
        <w:jc w:val="both"/>
        <w:rPr>
          <w:color w:val="000000"/>
        </w:rPr>
      </w:pPr>
      <w:r>
        <w:rPr>
          <w:color w:val="000000"/>
        </w:rPr>
        <w:t xml:space="preserve"> </w:t>
      </w:r>
      <w:r w:rsidR="00A60B26" w:rsidRPr="00A02F05">
        <w:rPr>
          <w:color w:val="000000"/>
        </w:rPr>
        <w:t>projekta iesniedzēja zinātniskā kvalifikācija, pamatojoties uz iesniegtajiem dzīvesgaitas aprakstiem (CV);</w:t>
      </w:r>
    </w:p>
    <w:p w14:paraId="6F271039" w14:textId="77777777" w:rsidR="005F188B" w:rsidRPr="00A02F05" w:rsidRDefault="00DA6AD7" w:rsidP="00F84ABD">
      <w:pPr>
        <w:numPr>
          <w:ilvl w:val="1"/>
          <w:numId w:val="10"/>
        </w:numPr>
        <w:pBdr>
          <w:top w:val="nil"/>
          <w:left w:val="nil"/>
          <w:bottom w:val="nil"/>
          <w:right w:val="nil"/>
          <w:between w:val="nil"/>
        </w:pBdr>
        <w:shd w:val="clear" w:color="auto" w:fill="FFFFFF"/>
        <w:spacing w:line="259" w:lineRule="auto"/>
        <w:ind w:left="1560"/>
        <w:jc w:val="both"/>
        <w:rPr>
          <w:color w:val="000000"/>
        </w:rPr>
      </w:pPr>
      <w:r>
        <w:rPr>
          <w:color w:val="000000"/>
        </w:rPr>
        <w:t xml:space="preserve"> </w:t>
      </w:r>
      <w:r w:rsidR="00A60B26" w:rsidRPr="00A02F05">
        <w:rPr>
          <w:color w:val="000000"/>
        </w:rPr>
        <w:t>pētījuma veikšanai ir nepieciešamā pētniecības infrastruktūra.</w:t>
      </w:r>
    </w:p>
    <w:p w14:paraId="48A65690" w14:textId="4FC6FC70" w:rsidR="005F188B" w:rsidRPr="00807A7F" w:rsidRDefault="005B783F" w:rsidP="00F84ABD">
      <w:pPr>
        <w:numPr>
          <w:ilvl w:val="0"/>
          <w:numId w:val="10"/>
        </w:numPr>
        <w:pBdr>
          <w:top w:val="nil"/>
          <w:left w:val="nil"/>
          <w:bottom w:val="nil"/>
          <w:right w:val="nil"/>
          <w:between w:val="nil"/>
        </w:pBdr>
        <w:shd w:val="clear" w:color="auto" w:fill="FFFFFF"/>
        <w:spacing w:line="259" w:lineRule="auto"/>
        <w:jc w:val="both"/>
        <w:rPr>
          <w:color w:val="000000"/>
        </w:rPr>
      </w:pPr>
      <w:r w:rsidRPr="00807A7F">
        <w:rPr>
          <w:color w:val="000000"/>
        </w:rPr>
        <w:t>P</w:t>
      </w:r>
      <w:r w:rsidR="00A60B26" w:rsidRPr="00807A7F">
        <w:rPr>
          <w:color w:val="000000"/>
        </w:rPr>
        <w:t xml:space="preserve">amatojoties uz </w:t>
      </w:r>
      <w:r w:rsidR="00185620" w:rsidRPr="00807A7F">
        <w:rPr>
          <w:color w:val="000000"/>
        </w:rPr>
        <w:t>ārvalstu</w:t>
      </w:r>
      <w:r w:rsidR="00A60B26" w:rsidRPr="00807A7F">
        <w:rPr>
          <w:color w:val="000000"/>
        </w:rPr>
        <w:t xml:space="preserve"> ekspertu iesniegto projekta iesnieguma </w:t>
      </w:r>
      <w:r w:rsidR="00617635">
        <w:rPr>
          <w:color w:val="000000"/>
        </w:rPr>
        <w:t>individuālo</w:t>
      </w:r>
      <w:r w:rsidR="00617635" w:rsidRPr="00807A7F">
        <w:rPr>
          <w:color w:val="000000"/>
        </w:rPr>
        <w:t xml:space="preserve"> </w:t>
      </w:r>
      <w:r w:rsidR="00A60B26" w:rsidRPr="00807A7F">
        <w:rPr>
          <w:color w:val="000000"/>
        </w:rPr>
        <w:t>vērtējumu, aprēķina projekta iesnieguma konsolidēto vērtējumu.</w:t>
      </w:r>
    </w:p>
    <w:p w14:paraId="3053B5E5" w14:textId="4D95C8C7" w:rsidR="006A1904" w:rsidRDefault="00A60B26" w:rsidP="00F84ABD">
      <w:pPr>
        <w:numPr>
          <w:ilvl w:val="0"/>
          <w:numId w:val="10"/>
        </w:numPr>
        <w:pBdr>
          <w:top w:val="nil"/>
          <w:left w:val="nil"/>
          <w:bottom w:val="nil"/>
          <w:right w:val="nil"/>
          <w:between w:val="nil"/>
        </w:pBdr>
        <w:shd w:val="clear" w:color="auto" w:fill="FFFFFF"/>
        <w:jc w:val="both"/>
        <w:rPr>
          <w:color w:val="000000"/>
        </w:rPr>
      </w:pPr>
      <w:r w:rsidRPr="00A02F05">
        <w:rPr>
          <w:color w:val="000000"/>
        </w:rPr>
        <w:t>Pēc visu projektu iesniegumu konsolidēt</w:t>
      </w:r>
      <w:r w:rsidR="00A66C51">
        <w:rPr>
          <w:color w:val="000000"/>
        </w:rPr>
        <w:t>o</w:t>
      </w:r>
      <w:r w:rsidR="006A1904">
        <w:rPr>
          <w:color w:val="000000"/>
        </w:rPr>
        <w:t xml:space="preserve"> </w:t>
      </w:r>
      <w:r w:rsidRPr="00A02F05">
        <w:rPr>
          <w:color w:val="000000"/>
        </w:rPr>
        <w:t>vērtējum</w:t>
      </w:r>
      <w:r w:rsidR="00A66C51">
        <w:rPr>
          <w:color w:val="000000"/>
        </w:rPr>
        <w:t>u</w:t>
      </w:r>
      <w:r w:rsidRPr="00A02F05">
        <w:rPr>
          <w:color w:val="000000"/>
        </w:rPr>
        <w:t xml:space="preserve"> </w:t>
      </w:r>
      <w:r w:rsidR="00617635">
        <w:rPr>
          <w:color w:val="000000"/>
        </w:rPr>
        <w:t>sagatavošanas</w:t>
      </w:r>
      <w:r w:rsidRPr="00A02F05">
        <w:rPr>
          <w:color w:val="000000"/>
        </w:rPr>
        <w:t>,</w:t>
      </w:r>
      <w:r w:rsidR="006A1904">
        <w:rPr>
          <w:color w:val="000000"/>
        </w:rPr>
        <w:t xml:space="preserve"> tiek </w:t>
      </w:r>
      <w:r w:rsidRPr="00A02F05">
        <w:rPr>
          <w:color w:val="000000"/>
        </w:rPr>
        <w:t>sagatavo</w:t>
      </w:r>
      <w:r w:rsidR="006A1904">
        <w:rPr>
          <w:color w:val="000000"/>
        </w:rPr>
        <w:t>ts lēmumprojekts</w:t>
      </w:r>
      <w:r w:rsidRPr="00A02F05">
        <w:rPr>
          <w:color w:val="000000"/>
        </w:rPr>
        <w:t xml:space="preserve"> par katru atbalstāmu un neatbalstāmu projektu</w:t>
      </w:r>
      <w:r w:rsidR="006A1904">
        <w:rPr>
          <w:color w:val="000000"/>
        </w:rPr>
        <w:t>.</w:t>
      </w:r>
    </w:p>
    <w:p w14:paraId="1675D508" w14:textId="77777777" w:rsidR="005F188B" w:rsidRPr="00A02F05" w:rsidRDefault="00132449" w:rsidP="00F84ABD">
      <w:pPr>
        <w:numPr>
          <w:ilvl w:val="0"/>
          <w:numId w:val="10"/>
        </w:numPr>
        <w:pBdr>
          <w:top w:val="nil"/>
          <w:left w:val="nil"/>
          <w:bottom w:val="nil"/>
          <w:right w:val="nil"/>
          <w:between w:val="nil"/>
        </w:pBdr>
        <w:shd w:val="clear" w:color="auto" w:fill="FFFFFF"/>
        <w:jc w:val="both"/>
        <w:rPr>
          <w:color w:val="000000"/>
        </w:rPr>
      </w:pPr>
      <w:r>
        <w:rPr>
          <w:color w:val="000000"/>
        </w:rPr>
        <w:t>Finansēti t</w:t>
      </w:r>
      <w:r w:rsidR="00A60B26" w:rsidRPr="00A02F05">
        <w:rPr>
          <w:color w:val="000000"/>
        </w:rPr>
        <w:t>iek projektu iesniegumi iegūto punktu secībā līdz pēdējam iesniegumam, kuru iespējams finansēt pilnā apmērā nolikuma 8. punktā noteiktā finansējuma ietvaros.</w:t>
      </w:r>
      <w:r w:rsidR="004A42F1" w:rsidRPr="00A02F05">
        <w:rPr>
          <w:color w:val="000000"/>
        </w:rPr>
        <w:t xml:space="preserve"> Vienādu punktu skaita gadījumā priekšroka tiek dota tiem projektu iesniegumiem, kuri saņēmuši au</w:t>
      </w:r>
      <w:r w:rsidR="006D25B6">
        <w:rPr>
          <w:color w:val="000000"/>
        </w:rPr>
        <w:t xml:space="preserve">gstāku vērtējumu šī nolikuma 31. </w:t>
      </w:r>
      <w:r w:rsidR="004A42F1" w:rsidRPr="00A02F05">
        <w:rPr>
          <w:color w:val="000000"/>
        </w:rPr>
        <w:t>punktā minētajā kritērijā.</w:t>
      </w:r>
    </w:p>
    <w:p w14:paraId="417A4848" w14:textId="064468F7" w:rsidR="005F188B" w:rsidRPr="00A67860" w:rsidRDefault="00132449" w:rsidP="00F84ABD">
      <w:pPr>
        <w:numPr>
          <w:ilvl w:val="0"/>
          <w:numId w:val="10"/>
        </w:numPr>
        <w:pBdr>
          <w:top w:val="nil"/>
          <w:left w:val="nil"/>
          <w:bottom w:val="nil"/>
          <w:right w:val="nil"/>
          <w:between w:val="nil"/>
        </w:pBdr>
        <w:shd w:val="clear" w:color="auto" w:fill="FFFFFF"/>
        <w:jc w:val="both"/>
        <w:rPr>
          <w:color w:val="000000"/>
        </w:rPr>
      </w:pPr>
      <w:r w:rsidRPr="00EE441E">
        <w:rPr>
          <w:color w:val="000000"/>
        </w:rPr>
        <w:t>Ārvalstu</w:t>
      </w:r>
      <w:r w:rsidR="00A60B26" w:rsidRPr="00EE441E">
        <w:rPr>
          <w:color w:val="000000"/>
        </w:rPr>
        <w:t xml:space="preserve"> piesaistītie eksperti</w:t>
      </w:r>
      <w:r w:rsidR="00A60B26" w:rsidRPr="00A02F05">
        <w:rPr>
          <w:color w:val="000000"/>
        </w:rPr>
        <w:t xml:space="preserve"> izvērtē projekta iesn</w:t>
      </w:r>
      <w:r w:rsidR="006D25B6">
        <w:rPr>
          <w:color w:val="000000"/>
        </w:rPr>
        <w:t>iegumu, ievērojot šī nolikuma 29</w:t>
      </w:r>
      <w:r w:rsidR="00A60B26" w:rsidRPr="00A02F05">
        <w:rPr>
          <w:color w:val="000000"/>
        </w:rPr>
        <w:t xml:space="preserve">. punktā noteiktos kritērijus un atbilstoši nolikuma </w:t>
      </w:r>
      <w:r w:rsidR="005C21C5">
        <w:rPr>
          <w:color w:val="000000"/>
        </w:rPr>
        <w:t>4</w:t>
      </w:r>
      <w:r w:rsidR="00A60B26" w:rsidRPr="00A02F05">
        <w:rPr>
          <w:color w:val="000000"/>
        </w:rPr>
        <w:t>. pielikumam “Projekta iesnieguma un projekta noslēguma zinātniskā pārskata vērtēšanas metodika”, aiz</w:t>
      </w:r>
      <w:r w:rsidR="005C21C5">
        <w:rPr>
          <w:color w:val="000000"/>
        </w:rPr>
        <w:t>pildot un apstiprinot nolikuma 5</w:t>
      </w:r>
      <w:r w:rsidR="00A60B26" w:rsidRPr="00A02F05">
        <w:rPr>
          <w:color w:val="000000"/>
        </w:rPr>
        <w:t xml:space="preserve">. pielikumu “Projekta iesnieguma individuālā vērtējuma veidlapa”. </w:t>
      </w:r>
    </w:p>
    <w:p w14:paraId="0B33CABA" w14:textId="77777777" w:rsidR="00013B88" w:rsidRDefault="00013B88" w:rsidP="00F84ABD">
      <w:pPr>
        <w:numPr>
          <w:ilvl w:val="0"/>
          <w:numId w:val="10"/>
        </w:numPr>
        <w:pBdr>
          <w:top w:val="nil"/>
          <w:left w:val="nil"/>
          <w:bottom w:val="nil"/>
          <w:right w:val="nil"/>
          <w:between w:val="nil"/>
        </w:pBdr>
        <w:shd w:val="clear" w:color="auto" w:fill="FFFFFF"/>
        <w:jc w:val="both"/>
        <w:rPr>
          <w:color w:val="000000"/>
        </w:rPr>
      </w:pPr>
      <w:r>
        <w:rPr>
          <w:color w:val="000000"/>
        </w:rPr>
        <w:t>Ārvalstu piesaistītais eksperts pirms projektu vērtēšanas paraksta apliecinājumu par</w:t>
      </w:r>
      <w:r w:rsidR="00604C9D">
        <w:rPr>
          <w:color w:val="000000"/>
        </w:rPr>
        <w:t xml:space="preserve"> interešu konflikta neesam</w:t>
      </w:r>
      <w:r w:rsidR="00926C82">
        <w:rPr>
          <w:color w:val="000000"/>
        </w:rPr>
        <w:t>ī</w:t>
      </w:r>
      <w:r w:rsidR="00926C82" w:rsidRPr="00A808EF">
        <w:rPr>
          <w:color w:val="000000"/>
        </w:rPr>
        <w:t>bu (</w:t>
      </w:r>
      <w:r w:rsidR="00A808EF" w:rsidRPr="00A808EF">
        <w:rPr>
          <w:color w:val="000000"/>
        </w:rPr>
        <w:t>8</w:t>
      </w:r>
      <w:r w:rsidR="00926C82" w:rsidRPr="00A808EF">
        <w:rPr>
          <w:color w:val="000000"/>
        </w:rPr>
        <w:t>.pielikums</w:t>
      </w:r>
      <w:r w:rsidR="005E673F" w:rsidRPr="00A808EF">
        <w:rPr>
          <w:color w:val="000000"/>
        </w:rPr>
        <w:t xml:space="preserve"> “</w:t>
      </w:r>
      <w:r w:rsidR="00A808EF" w:rsidRPr="00A808EF">
        <w:rPr>
          <w:color w:val="000000"/>
        </w:rPr>
        <w:t>Apliecinājums par interešu konflikta neesamību</w:t>
      </w:r>
      <w:r w:rsidR="005E673F" w:rsidRPr="00A808EF">
        <w:rPr>
          <w:color w:val="000000"/>
        </w:rPr>
        <w:t>”</w:t>
      </w:r>
      <w:r w:rsidR="00926C82" w:rsidRPr="00A808EF">
        <w:rPr>
          <w:color w:val="000000"/>
        </w:rPr>
        <w:t>).</w:t>
      </w:r>
      <w:r>
        <w:rPr>
          <w:color w:val="000000"/>
        </w:rPr>
        <w:t xml:space="preserve"> </w:t>
      </w:r>
    </w:p>
    <w:p w14:paraId="5CF4E981" w14:textId="51B2C06D" w:rsidR="005F188B" w:rsidRPr="00A02F05" w:rsidRDefault="00A60B26" w:rsidP="00F84ABD">
      <w:pPr>
        <w:numPr>
          <w:ilvl w:val="0"/>
          <w:numId w:val="10"/>
        </w:numPr>
        <w:pBdr>
          <w:top w:val="nil"/>
          <w:left w:val="nil"/>
          <w:bottom w:val="nil"/>
          <w:right w:val="nil"/>
          <w:between w:val="nil"/>
        </w:pBdr>
        <w:shd w:val="clear" w:color="auto" w:fill="FFFFFF"/>
        <w:jc w:val="both"/>
        <w:rPr>
          <w:color w:val="000000"/>
        </w:rPr>
      </w:pPr>
      <w:r w:rsidRPr="00A02F05">
        <w:rPr>
          <w:color w:val="000000"/>
        </w:rPr>
        <w:t xml:space="preserve">Projekta iesnieguma konsolidētā vērtējuma punktos </w:t>
      </w:r>
      <w:r w:rsidR="00132449">
        <w:rPr>
          <w:color w:val="000000"/>
        </w:rPr>
        <w:t>minimālais punktu skaits</w:t>
      </w:r>
      <w:r w:rsidRPr="00A02F05">
        <w:rPr>
          <w:color w:val="000000"/>
        </w:rPr>
        <w:t xml:space="preserve"> ir vism</w:t>
      </w:r>
      <w:r w:rsidR="006D25B6">
        <w:rPr>
          <w:color w:val="000000"/>
        </w:rPr>
        <w:t>az četri punkti šī nolikuma 3</w:t>
      </w:r>
      <w:r w:rsidR="00B13F71">
        <w:rPr>
          <w:color w:val="000000"/>
        </w:rPr>
        <w:t>0</w:t>
      </w:r>
      <w:r w:rsidRPr="00A02F05">
        <w:rPr>
          <w:color w:val="000000"/>
        </w:rPr>
        <w:t>. punktā noteiktajā kritērijā, vi</w:t>
      </w:r>
      <w:r w:rsidR="006D25B6">
        <w:rPr>
          <w:color w:val="000000"/>
        </w:rPr>
        <w:t>smaz trīs punkti šī nolikuma 3</w:t>
      </w:r>
      <w:r w:rsidR="00B13F71">
        <w:rPr>
          <w:color w:val="000000"/>
        </w:rPr>
        <w:t>1</w:t>
      </w:r>
      <w:r w:rsidR="006D25B6">
        <w:rPr>
          <w:color w:val="000000"/>
        </w:rPr>
        <w:t xml:space="preserve">. </w:t>
      </w:r>
      <w:r w:rsidRPr="00A02F05">
        <w:rPr>
          <w:color w:val="000000"/>
        </w:rPr>
        <w:t>punktā noteiktajā kritērijā, vi</w:t>
      </w:r>
      <w:r w:rsidR="006D25B6">
        <w:rPr>
          <w:color w:val="000000"/>
        </w:rPr>
        <w:t>smaz trīs punkti šī nolikuma 3</w:t>
      </w:r>
      <w:r w:rsidR="00B13F71">
        <w:rPr>
          <w:color w:val="000000"/>
        </w:rPr>
        <w:t>2</w:t>
      </w:r>
      <w:r w:rsidRPr="00A02F05">
        <w:rPr>
          <w:color w:val="000000"/>
        </w:rPr>
        <w:t>. punktā noteiktajā kritērijā, un vismaz desmit punkti visos šī nolikuma noteiktajos kritērijos kopā</w:t>
      </w:r>
      <w:r w:rsidR="00132449">
        <w:rPr>
          <w:color w:val="000000"/>
        </w:rPr>
        <w:t>.</w:t>
      </w:r>
      <w:r w:rsidRPr="00A02F05">
        <w:rPr>
          <w:color w:val="000000"/>
        </w:rPr>
        <w:t xml:space="preserve"> </w:t>
      </w:r>
      <w:r w:rsidR="00132449">
        <w:rPr>
          <w:color w:val="000000"/>
        </w:rPr>
        <w:t>P</w:t>
      </w:r>
      <w:r w:rsidRPr="00A02F05">
        <w:t xml:space="preserve">rojekta </w:t>
      </w:r>
      <w:r w:rsidRPr="00A02F05">
        <w:rPr>
          <w:color w:val="000000"/>
        </w:rPr>
        <w:t>iesniegumu, kura konsolidētais vērtējums</w:t>
      </w:r>
      <w:r w:rsidR="006D25B6">
        <w:rPr>
          <w:color w:val="000000"/>
        </w:rPr>
        <w:t xml:space="preserve"> </w:t>
      </w:r>
      <w:r w:rsidRPr="00A02F05">
        <w:rPr>
          <w:color w:val="000000"/>
        </w:rPr>
        <w:t xml:space="preserve">punktos </w:t>
      </w:r>
      <w:r w:rsidR="00087A61">
        <w:rPr>
          <w:color w:val="000000"/>
        </w:rPr>
        <w:t>ne</w:t>
      </w:r>
      <w:r w:rsidR="006D25B6">
        <w:rPr>
          <w:color w:val="000000"/>
        </w:rPr>
        <w:t>atbilst</w:t>
      </w:r>
      <w:r w:rsidR="006D25B6" w:rsidRPr="00A02F05">
        <w:rPr>
          <w:color w:val="000000"/>
        </w:rPr>
        <w:t xml:space="preserve"> </w:t>
      </w:r>
      <w:r w:rsidR="00132449">
        <w:rPr>
          <w:color w:val="000000"/>
        </w:rPr>
        <w:t>minimālajam punktu skaitam,</w:t>
      </w:r>
      <w:r w:rsidRPr="00A02F05">
        <w:rPr>
          <w:color w:val="000000"/>
        </w:rPr>
        <w:t xml:space="preserve"> noraida kā neatbalstāmu.</w:t>
      </w:r>
    </w:p>
    <w:p w14:paraId="3AAEF2F3" w14:textId="77777777" w:rsidR="005F188B" w:rsidRPr="006538C4" w:rsidRDefault="00A60B26" w:rsidP="00F84ABD">
      <w:pPr>
        <w:numPr>
          <w:ilvl w:val="0"/>
          <w:numId w:val="10"/>
        </w:numPr>
        <w:pBdr>
          <w:top w:val="nil"/>
          <w:left w:val="nil"/>
          <w:bottom w:val="nil"/>
          <w:right w:val="nil"/>
          <w:between w:val="nil"/>
        </w:pBdr>
        <w:shd w:val="clear" w:color="auto" w:fill="FFFFFF"/>
        <w:jc w:val="both"/>
      </w:pPr>
      <w:r w:rsidRPr="006538C4">
        <w:t xml:space="preserve">Konkursa rezultātus var apstrīdēt piecu darba dienu laikā, skaitot no rezultātu nosūtīšanas dienas uz projekta iesniegumā norādīto e-pasta adresi, projekta iesniedzējam iesniedzot pamatotu sūdzību </w:t>
      </w:r>
      <w:r w:rsidR="007865B3" w:rsidRPr="006538C4">
        <w:t>FEI</w:t>
      </w:r>
      <w:r w:rsidR="007244CA" w:rsidRPr="006538C4">
        <w:t xml:space="preserve"> Zinātniskajai</w:t>
      </w:r>
      <w:r w:rsidRPr="006538C4">
        <w:t xml:space="preserve"> </w:t>
      </w:r>
      <w:r w:rsidR="007244CA" w:rsidRPr="006538C4">
        <w:t>Padomei</w:t>
      </w:r>
      <w:r w:rsidRPr="006538C4">
        <w:t xml:space="preserve">.                    </w:t>
      </w:r>
    </w:p>
    <w:p w14:paraId="64AB1C22" w14:textId="77777777" w:rsidR="005F188B" w:rsidRPr="006538C4" w:rsidRDefault="007865B3" w:rsidP="00F84ABD">
      <w:pPr>
        <w:numPr>
          <w:ilvl w:val="0"/>
          <w:numId w:val="10"/>
        </w:numPr>
        <w:pBdr>
          <w:top w:val="nil"/>
          <w:left w:val="nil"/>
          <w:bottom w:val="nil"/>
          <w:right w:val="nil"/>
          <w:between w:val="nil"/>
        </w:pBdr>
        <w:shd w:val="clear" w:color="auto" w:fill="FFFFFF"/>
        <w:jc w:val="both"/>
      </w:pPr>
      <w:r w:rsidRPr="006538C4">
        <w:t>FEI</w:t>
      </w:r>
      <w:r w:rsidR="00B43B52" w:rsidRPr="006538C4">
        <w:t xml:space="preserve"> Zinātniskajai Padome </w:t>
      </w:r>
      <w:r w:rsidR="00A60B26" w:rsidRPr="006538C4">
        <w:t xml:space="preserve">sūdzību izskata divu nedēļu laikā pēc tās saņemšanas un pieņem lēmumu, par kuru rakstiski informē projekta iesniedzēju. </w:t>
      </w:r>
    </w:p>
    <w:p w14:paraId="1363259D" w14:textId="77777777" w:rsidR="005F188B" w:rsidRPr="006538C4" w:rsidRDefault="007865B3" w:rsidP="00F84ABD">
      <w:pPr>
        <w:numPr>
          <w:ilvl w:val="0"/>
          <w:numId w:val="10"/>
        </w:numPr>
        <w:pBdr>
          <w:top w:val="nil"/>
          <w:left w:val="nil"/>
          <w:bottom w:val="nil"/>
          <w:right w:val="nil"/>
          <w:between w:val="nil"/>
        </w:pBdr>
        <w:shd w:val="clear" w:color="auto" w:fill="FFFFFF"/>
        <w:jc w:val="both"/>
      </w:pPr>
      <w:r w:rsidRPr="006538C4">
        <w:t>FEI</w:t>
      </w:r>
      <w:r w:rsidR="00B43B52" w:rsidRPr="006538C4">
        <w:t xml:space="preserve"> Zinātniskajai Padome</w:t>
      </w:r>
      <w:r w:rsidR="00A60B26" w:rsidRPr="006538C4">
        <w:t xml:space="preserve"> sūdzības izskatīšanā un lēmuma pieņemšanā ievēro interešu konflikta prasību ievērošanu.</w:t>
      </w:r>
    </w:p>
    <w:p w14:paraId="5DA6A2AB" w14:textId="77777777" w:rsidR="005F188B" w:rsidRPr="00A02F05" w:rsidRDefault="005F188B" w:rsidP="00A67860">
      <w:pPr>
        <w:shd w:val="clear" w:color="auto" w:fill="FFFFFF"/>
        <w:jc w:val="both"/>
      </w:pPr>
    </w:p>
    <w:p w14:paraId="5CBB6185" w14:textId="77777777" w:rsidR="005F188B" w:rsidRPr="00A02F05" w:rsidRDefault="007740BE">
      <w:pPr>
        <w:pBdr>
          <w:top w:val="nil"/>
          <w:left w:val="nil"/>
          <w:bottom w:val="nil"/>
          <w:right w:val="nil"/>
          <w:between w:val="nil"/>
        </w:pBdr>
        <w:ind w:left="720"/>
        <w:jc w:val="center"/>
        <w:rPr>
          <w:color w:val="000000"/>
        </w:rPr>
      </w:pPr>
      <w:r>
        <w:rPr>
          <w:b/>
          <w:color w:val="000000"/>
        </w:rPr>
        <w:t>Lēmuma pieņemšana</w:t>
      </w:r>
    </w:p>
    <w:p w14:paraId="1B991EA2" w14:textId="77777777" w:rsidR="005F188B" w:rsidRPr="00A02F05" w:rsidRDefault="005F188B">
      <w:pPr>
        <w:ind w:firstLine="720"/>
        <w:jc w:val="both"/>
        <w:rPr>
          <w:color w:val="000000"/>
        </w:rPr>
      </w:pPr>
    </w:p>
    <w:p w14:paraId="5C38F53B" w14:textId="445AC4A7" w:rsidR="005F188B" w:rsidRPr="00A02F05" w:rsidRDefault="007B6066" w:rsidP="00F84ABD">
      <w:pPr>
        <w:numPr>
          <w:ilvl w:val="0"/>
          <w:numId w:val="10"/>
        </w:numPr>
        <w:pBdr>
          <w:top w:val="nil"/>
          <w:left w:val="nil"/>
          <w:bottom w:val="nil"/>
          <w:right w:val="nil"/>
          <w:between w:val="nil"/>
        </w:pBdr>
        <w:jc w:val="both"/>
        <w:rPr>
          <w:color w:val="000000"/>
        </w:rPr>
      </w:pPr>
      <w:r>
        <w:t>Trīs</w:t>
      </w:r>
      <w:r w:rsidR="00E87F34">
        <w:t xml:space="preserve"> darba dienu laikā</w:t>
      </w:r>
      <w:r w:rsidR="00A60B26" w:rsidRPr="00A02F05">
        <w:t xml:space="preserve"> </w:t>
      </w:r>
      <w:r w:rsidR="00A60B26" w:rsidRPr="00A02F05">
        <w:rPr>
          <w:color w:val="000000"/>
        </w:rPr>
        <w:t xml:space="preserve">no </w:t>
      </w:r>
      <w:r w:rsidR="007740BE" w:rsidRPr="007740BE">
        <w:t>zinātniskās ekspertīzes</w:t>
      </w:r>
      <w:r w:rsidR="00A60B26" w:rsidRPr="00A02F05">
        <w:t xml:space="preserve"> izvērtējumu saņemšanas</w:t>
      </w:r>
      <w:r w:rsidR="00A60B26" w:rsidRPr="00A02F05">
        <w:rPr>
          <w:color w:val="000000"/>
        </w:rPr>
        <w:t xml:space="preserve"> datuma, ievērojot nolikumā noteiktā kārtībā veiktu projekta iesniegumu administratīvo un zinātnisko izvērtēšanu, pieņem </w:t>
      </w:r>
      <w:r w:rsidR="007740BE">
        <w:rPr>
          <w:color w:val="000000"/>
        </w:rPr>
        <w:t>lēmumu</w:t>
      </w:r>
      <w:r w:rsidR="00A60B26" w:rsidRPr="00A02F05">
        <w:rPr>
          <w:color w:val="000000"/>
        </w:rPr>
        <w:t>: </w:t>
      </w:r>
    </w:p>
    <w:p w14:paraId="1024C41C" w14:textId="77777777" w:rsidR="005F188B" w:rsidRPr="00A02F05" w:rsidRDefault="007740BE" w:rsidP="00F84ABD">
      <w:pPr>
        <w:numPr>
          <w:ilvl w:val="1"/>
          <w:numId w:val="10"/>
        </w:numPr>
        <w:pBdr>
          <w:top w:val="nil"/>
          <w:left w:val="nil"/>
          <w:bottom w:val="nil"/>
          <w:right w:val="nil"/>
          <w:between w:val="nil"/>
        </w:pBdr>
        <w:ind w:left="1560"/>
        <w:jc w:val="both"/>
        <w:rPr>
          <w:color w:val="000000"/>
        </w:rPr>
      </w:pPr>
      <w:r>
        <w:rPr>
          <w:color w:val="000000"/>
        </w:rPr>
        <w:t xml:space="preserve"> </w:t>
      </w:r>
      <w:r w:rsidR="00A60B26" w:rsidRPr="00A02F05">
        <w:rPr>
          <w:color w:val="000000"/>
        </w:rPr>
        <w:t>par projekta finansēšanu; </w:t>
      </w:r>
    </w:p>
    <w:p w14:paraId="6D841A52" w14:textId="77777777" w:rsidR="005F188B" w:rsidRPr="00A02F05" w:rsidRDefault="007740BE" w:rsidP="00F84ABD">
      <w:pPr>
        <w:numPr>
          <w:ilvl w:val="1"/>
          <w:numId w:val="10"/>
        </w:numPr>
        <w:pBdr>
          <w:top w:val="nil"/>
          <w:left w:val="nil"/>
          <w:bottom w:val="nil"/>
          <w:right w:val="nil"/>
          <w:between w:val="nil"/>
        </w:pBdr>
        <w:ind w:left="1560"/>
        <w:jc w:val="both"/>
        <w:rPr>
          <w:color w:val="000000"/>
        </w:rPr>
      </w:pPr>
      <w:r>
        <w:rPr>
          <w:color w:val="000000"/>
        </w:rPr>
        <w:t xml:space="preserve"> </w:t>
      </w:r>
      <w:r w:rsidR="00A60B26" w:rsidRPr="00A02F05">
        <w:rPr>
          <w:color w:val="000000"/>
        </w:rPr>
        <w:t xml:space="preserve">par projekta noraidīšanu, ja projekta iesniegums nav sasniedzis </w:t>
      </w:r>
      <w:r>
        <w:rPr>
          <w:color w:val="000000"/>
        </w:rPr>
        <w:t>minimālo punktu skaitu</w:t>
      </w:r>
      <w:r w:rsidR="00A60B26" w:rsidRPr="00A02F05">
        <w:rPr>
          <w:color w:val="000000"/>
        </w:rPr>
        <w:t>; </w:t>
      </w:r>
    </w:p>
    <w:p w14:paraId="7FF2A5CF" w14:textId="77777777" w:rsidR="005F188B" w:rsidRPr="00A02F05" w:rsidRDefault="007740BE" w:rsidP="00F84ABD">
      <w:pPr>
        <w:numPr>
          <w:ilvl w:val="1"/>
          <w:numId w:val="10"/>
        </w:numPr>
        <w:pBdr>
          <w:top w:val="nil"/>
          <w:left w:val="nil"/>
          <w:bottom w:val="nil"/>
          <w:right w:val="nil"/>
          <w:between w:val="nil"/>
        </w:pBdr>
        <w:ind w:left="1560"/>
        <w:jc w:val="both"/>
        <w:rPr>
          <w:color w:val="000000"/>
        </w:rPr>
      </w:pPr>
      <w:r>
        <w:rPr>
          <w:color w:val="000000"/>
        </w:rPr>
        <w:lastRenderedPageBreak/>
        <w:t xml:space="preserve"> </w:t>
      </w:r>
      <w:r w:rsidR="00A60B26" w:rsidRPr="00A02F05">
        <w:rPr>
          <w:color w:val="000000"/>
        </w:rPr>
        <w:t>par projekta noraidīšanu, ja nav pietiekams konkursa finansējums. </w:t>
      </w:r>
    </w:p>
    <w:p w14:paraId="1ACFF74E" w14:textId="77777777" w:rsidR="005F188B" w:rsidRPr="00A02F05" w:rsidRDefault="007740BE" w:rsidP="00F84ABD">
      <w:pPr>
        <w:numPr>
          <w:ilvl w:val="0"/>
          <w:numId w:val="10"/>
        </w:numPr>
        <w:pBdr>
          <w:top w:val="nil"/>
          <w:left w:val="nil"/>
          <w:bottom w:val="nil"/>
          <w:right w:val="nil"/>
          <w:between w:val="nil"/>
        </w:pBdr>
        <w:jc w:val="both"/>
        <w:rPr>
          <w:color w:val="000000"/>
        </w:rPr>
      </w:pPr>
      <w:r>
        <w:rPr>
          <w:color w:val="000000"/>
        </w:rPr>
        <w:t>Lēmums tiek nosūtīts</w:t>
      </w:r>
      <w:r w:rsidR="00A60B26" w:rsidRPr="00A02F05">
        <w:rPr>
          <w:color w:val="000000"/>
        </w:rPr>
        <w:t xml:space="preserve"> uz projekta iesniedzēja iesniegumā norādīto e-pasta adresi ne vēlāk kā vienas nedēļas laikā pēc nolikuma </w:t>
      </w:r>
      <w:r w:rsidR="00EC53C7">
        <w:t>42</w:t>
      </w:r>
      <w:r w:rsidR="00A60B26" w:rsidRPr="00A02F05">
        <w:rPr>
          <w:color w:val="000000"/>
        </w:rPr>
        <w:t>. punktā minētā lēmuma pieņemšanas.</w:t>
      </w:r>
    </w:p>
    <w:p w14:paraId="374F1D9D" w14:textId="70E9C5CA" w:rsidR="005F188B" w:rsidRPr="00A67860" w:rsidRDefault="00A60B26" w:rsidP="00F84ABD">
      <w:pPr>
        <w:numPr>
          <w:ilvl w:val="0"/>
          <w:numId w:val="10"/>
        </w:numPr>
        <w:pBdr>
          <w:top w:val="nil"/>
          <w:left w:val="nil"/>
          <w:bottom w:val="nil"/>
          <w:right w:val="nil"/>
          <w:between w:val="nil"/>
        </w:pBdr>
        <w:jc w:val="both"/>
        <w:rPr>
          <w:color w:val="000000"/>
        </w:rPr>
      </w:pPr>
      <w:r w:rsidRPr="00A02F05">
        <w:rPr>
          <w:color w:val="000000"/>
        </w:rPr>
        <w:t xml:space="preserve">Projekta īstenotājs projekta īstenošanu uzsāk </w:t>
      </w:r>
      <w:r w:rsidR="00C45906">
        <w:rPr>
          <w:color w:val="000000"/>
        </w:rPr>
        <w:t>pēc lēmuma pieņemšanas par projekta īstenošanu</w:t>
      </w:r>
      <w:r w:rsidRPr="00A02F05">
        <w:rPr>
          <w:color w:val="000000"/>
        </w:rPr>
        <w:t xml:space="preserve">. </w:t>
      </w:r>
    </w:p>
    <w:p w14:paraId="712FE54D" w14:textId="77777777" w:rsidR="005F188B" w:rsidRPr="00A02F05" w:rsidRDefault="005F188B">
      <w:pPr>
        <w:jc w:val="both"/>
      </w:pPr>
    </w:p>
    <w:p w14:paraId="557CAFEF" w14:textId="77777777" w:rsidR="005F188B" w:rsidRPr="00A02F05" w:rsidRDefault="00A60B26">
      <w:pPr>
        <w:pBdr>
          <w:top w:val="nil"/>
          <w:left w:val="nil"/>
          <w:bottom w:val="nil"/>
          <w:right w:val="nil"/>
          <w:between w:val="nil"/>
        </w:pBdr>
        <w:ind w:left="720"/>
        <w:jc w:val="center"/>
        <w:rPr>
          <w:b/>
          <w:color w:val="000000"/>
        </w:rPr>
      </w:pPr>
      <w:r w:rsidRPr="00A02F05">
        <w:rPr>
          <w:b/>
          <w:color w:val="000000"/>
        </w:rPr>
        <w:t>Projekta noslēguma zinātniskā pārskata iesniegšana un izvērtēšana</w:t>
      </w:r>
    </w:p>
    <w:p w14:paraId="2B76527F" w14:textId="77777777" w:rsidR="005F188B" w:rsidRPr="00A02F05" w:rsidRDefault="005F188B">
      <w:pPr>
        <w:ind w:firstLine="70"/>
        <w:jc w:val="both"/>
      </w:pPr>
    </w:p>
    <w:p w14:paraId="75479079" w14:textId="4DDD7972" w:rsidR="005F188B" w:rsidRPr="00A02F05" w:rsidRDefault="00A60B26" w:rsidP="00F84ABD">
      <w:pPr>
        <w:numPr>
          <w:ilvl w:val="0"/>
          <w:numId w:val="10"/>
        </w:numPr>
        <w:pBdr>
          <w:top w:val="nil"/>
          <w:left w:val="nil"/>
          <w:bottom w:val="nil"/>
          <w:right w:val="nil"/>
          <w:between w:val="nil"/>
        </w:pBdr>
        <w:jc w:val="both"/>
        <w:rPr>
          <w:color w:val="000000"/>
        </w:rPr>
      </w:pPr>
      <w:r w:rsidRPr="00A02F05">
        <w:rPr>
          <w:color w:val="000000"/>
        </w:rPr>
        <w:t xml:space="preserve">Projekta īstenotājs </w:t>
      </w:r>
      <w:r w:rsidR="00A229A2" w:rsidRPr="00A22213">
        <w:rPr>
          <w:color w:val="000000"/>
        </w:rPr>
        <w:t>līdz projekta</w:t>
      </w:r>
      <w:r w:rsidR="00A22213">
        <w:rPr>
          <w:color w:val="000000"/>
        </w:rPr>
        <w:t xml:space="preserve"> īstenošanas</w:t>
      </w:r>
      <w:r w:rsidR="00A229A2" w:rsidRPr="00A22213">
        <w:rPr>
          <w:color w:val="000000"/>
        </w:rPr>
        <w:t xml:space="preserve"> beigām</w:t>
      </w:r>
      <w:r w:rsidRPr="00A02F05">
        <w:rPr>
          <w:color w:val="000000"/>
        </w:rPr>
        <w:t xml:space="preserve"> iesniedz projekta noslēgum</w:t>
      </w:r>
      <w:r w:rsidR="009B3E2B">
        <w:rPr>
          <w:color w:val="000000"/>
        </w:rPr>
        <w:t>a zinātnisko pārskatu (pielikums</w:t>
      </w:r>
      <w:r w:rsidR="001F78D1">
        <w:rPr>
          <w:color w:val="000000"/>
        </w:rPr>
        <w:t xml:space="preserve"> Nr. 6</w:t>
      </w:r>
      <w:r w:rsidRPr="00A02F05">
        <w:rPr>
          <w:color w:val="000000"/>
        </w:rPr>
        <w:t xml:space="preserve"> “Projekta noslēguma zinātniskā pārskata veidlapa”). </w:t>
      </w:r>
    </w:p>
    <w:p w14:paraId="557E76F4" w14:textId="35B22976" w:rsidR="005F188B" w:rsidRPr="00A02F05" w:rsidRDefault="00A60B26" w:rsidP="00F84ABD">
      <w:pPr>
        <w:numPr>
          <w:ilvl w:val="0"/>
          <w:numId w:val="10"/>
        </w:numPr>
        <w:pBdr>
          <w:top w:val="nil"/>
          <w:left w:val="nil"/>
          <w:bottom w:val="nil"/>
          <w:right w:val="nil"/>
          <w:between w:val="nil"/>
        </w:pBdr>
        <w:spacing w:line="259" w:lineRule="auto"/>
        <w:jc w:val="both"/>
        <w:rPr>
          <w:color w:val="000000"/>
        </w:rPr>
      </w:pPr>
      <w:r w:rsidRPr="00A02F05">
        <w:t xml:space="preserve">Projektu noslēguma zinātnisko pārskatu kvalitātes izvērtēšanai </w:t>
      </w:r>
      <w:r w:rsidR="009B3E2B" w:rsidRPr="009B3E2B">
        <w:t>FEI</w:t>
      </w:r>
      <w:r w:rsidRPr="009B3E2B">
        <w:t xml:space="preserve"> ārpakalpojuma veidā piesaista </w:t>
      </w:r>
      <w:r w:rsidR="009B3E2B" w:rsidRPr="009B3E2B">
        <w:t>ārvalstu ekspertus</w:t>
      </w:r>
      <w:r w:rsidRPr="009B3E2B">
        <w:t>, ka</w:t>
      </w:r>
      <w:r w:rsidRPr="00A02F05">
        <w:t xml:space="preserve">s nodrošina projektu noslēguma zinātnisko pārskatu zinātnisko ekspertīzi atbilstoši šī nolikuma prasībām un  MK noteikumu </w:t>
      </w:r>
      <w:r w:rsidR="009B3E2B">
        <w:t>prasībām</w:t>
      </w:r>
      <w:r w:rsidRPr="00A02F05">
        <w:rPr>
          <w:color w:val="000000"/>
        </w:rPr>
        <w:t xml:space="preserve">. </w:t>
      </w:r>
      <w:r w:rsidR="00DC6C95">
        <w:rPr>
          <w:color w:val="000000"/>
        </w:rPr>
        <w:t>N</w:t>
      </w:r>
      <w:r w:rsidR="00DC6C95" w:rsidRPr="00352FA3">
        <w:rPr>
          <w:color w:val="000000"/>
        </w:rPr>
        <w:t>oslēguma zinātniskā pārskata zinātniskajai izvērtēšanai piesaista tos pašus ekspertus,</w:t>
      </w:r>
      <w:r w:rsidR="00DC6C95" w:rsidRPr="00A02F05">
        <w:rPr>
          <w:color w:val="000000"/>
        </w:rPr>
        <w:t xml:space="preserve"> kuri izvērtēja attiecīgo projekta iesniegumu. Ja tas nav iespējams, </w:t>
      </w:r>
      <w:r w:rsidR="00DC6C95">
        <w:rPr>
          <w:color w:val="000000"/>
        </w:rPr>
        <w:t>tiek atlasīti citi atbilstoši eksperti</w:t>
      </w:r>
    </w:p>
    <w:p w14:paraId="5B98CCF0" w14:textId="77777777" w:rsidR="005F188B" w:rsidRPr="00A02F05" w:rsidRDefault="00F80E4A" w:rsidP="00F84ABD">
      <w:pPr>
        <w:numPr>
          <w:ilvl w:val="0"/>
          <w:numId w:val="10"/>
        </w:numPr>
        <w:pBdr>
          <w:top w:val="nil"/>
          <w:left w:val="nil"/>
          <w:bottom w:val="nil"/>
          <w:right w:val="nil"/>
          <w:between w:val="nil"/>
        </w:pBdr>
        <w:shd w:val="clear" w:color="auto" w:fill="FFFFFF"/>
        <w:jc w:val="both"/>
        <w:rPr>
          <w:color w:val="000000"/>
        </w:rPr>
      </w:pPr>
      <w:r>
        <w:rPr>
          <w:color w:val="000000"/>
        </w:rPr>
        <w:t>Ja projekta noslēguma pārskata izvērtēšanai tiek piesaistīti citi eksperti, pirms noslēguma pārskata izvērtēšanas</w:t>
      </w:r>
      <w:r w:rsidR="00A60B26" w:rsidRPr="00A02F05">
        <w:rPr>
          <w:color w:val="000000"/>
        </w:rPr>
        <w:t> </w:t>
      </w:r>
      <w:r>
        <w:rPr>
          <w:color w:val="000000"/>
        </w:rPr>
        <w:t>tie paraksta apliecinājumu par interešu konflikta neesamību (</w:t>
      </w:r>
      <w:r w:rsidR="001F78D1" w:rsidRPr="008665C0">
        <w:rPr>
          <w:color w:val="000000"/>
        </w:rPr>
        <w:t>8</w:t>
      </w:r>
      <w:r w:rsidRPr="008665C0">
        <w:rPr>
          <w:color w:val="000000"/>
        </w:rPr>
        <w:t>.pielikums</w:t>
      </w:r>
      <w:r>
        <w:rPr>
          <w:color w:val="000000"/>
        </w:rPr>
        <w:t>).</w:t>
      </w:r>
    </w:p>
    <w:p w14:paraId="0FFAF56C" w14:textId="097B8A13" w:rsidR="005F188B" w:rsidRPr="00A02F05" w:rsidRDefault="00A60B26" w:rsidP="00F84ABD">
      <w:pPr>
        <w:numPr>
          <w:ilvl w:val="0"/>
          <w:numId w:val="10"/>
        </w:numPr>
        <w:pBdr>
          <w:top w:val="nil"/>
          <w:left w:val="nil"/>
          <w:bottom w:val="nil"/>
          <w:right w:val="nil"/>
          <w:between w:val="nil"/>
        </w:pBdr>
        <w:jc w:val="both"/>
        <w:rPr>
          <w:color w:val="000000"/>
        </w:rPr>
      </w:pPr>
      <w:r w:rsidRPr="00A02F05">
        <w:rPr>
          <w:color w:val="000000"/>
        </w:rPr>
        <w:t xml:space="preserve">Jautājumus par projekta iesnieguma sagatavošanu un iesniegšanu nosūta uz elektroniskā pasta adresi: </w:t>
      </w:r>
      <w:hyperlink r:id="rId10" w:history="1">
        <w:r w:rsidR="00A66C51">
          <w:rPr>
            <w:rStyle w:val="Hyperlink"/>
          </w:rPr>
          <w:t>laura.birzenberga</w:t>
        </w:r>
        <w:r w:rsidR="00A66C51" w:rsidRPr="002F6607">
          <w:rPr>
            <w:rStyle w:val="Hyperlink"/>
          </w:rPr>
          <w:t>@edi.lv</w:t>
        </w:r>
      </w:hyperlink>
      <w:r w:rsidRPr="002F6607">
        <w:rPr>
          <w:color w:val="000000"/>
        </w:rPr>
        <w:t>. A</w:t>
      </w:r>
      <w:r w:rsidRPr="006517BC">
        <w:rPr>
          <w:color w:val="000000"/>
        </w:rPr>
        <w:t xml:space="preserve">tbildes uz projektu iesniedzēju iesūtītajiem jautājumiem </w:t>
      </w:r>
      <w:r w:rsidR="006517BC">
        <w:rPr>
          <w:color w:val="000000"/>
        </w:rPr>
        <w:t>tiek sagatavotas un</w:t>
      </w:r>
      <w:r w:rsidRPr="00A02F05">
        <w:rPr>
          <w:color w:val="000000"/>
        </w:rPr>
        <w:t xml:space="preserve"> nosūta</w:t>
      </w:r>
      <w:r w:rsidR="006517BC">
        <w:rPr>
          <w:color w:val="000000"/>
        </w:rPr>
        <w:t>s</w:t>
      </w:r>
      <w:r w:rsidRPr="00A02F05">
        <w:rPr>
          <w:color w:val="000000"/>
        </w:rPr>
        <w:t xml:space="preserve"> elektroniski.</w:t>
      </w:r>
    </w:p>
    <w:p w14:paraId="29A5E8BB" w14:textId="77777777" w:rsidR="005F188B" w:rsidRPr="00A02F05" w:rsidRDefault="005F188B">
      <w:pPr>
        <w:ind w:firstLine="790"/>
        <w:jc w:val="both"/>
      </w:pPr>
    </w:p>
    <w:p w14:paraId="5CDE261F" w14:textId="77777777" w:rsidR="005F188B" w:rsidRPr="0033102C" w:rsidRDefault="00A60B26">
      <w:pPr>
        <w:ind w:firstLine="720"/>
        <w:jc w:val="both"/>
        <w:rPr>
          <w:b/>
          <w:u w:val="single"/>
        </w:rPr>
      </w:pPr>
      <w:r w:rsidRPr="0033102C">
        <w:rPr>
          <w:b/>
          <w:color w:val="000000"/>
          <w:u w:val="single"/>
        </w:rPr>
        <w:t>Pielikumi: </w:t>
      </w:r>
    </w:p>
    <w:p w14:paraId="51696B72" w14:textId="77777777" w:rsidR="005F188B" w:rsidRPr="001B0890" w:rsidRDefault="00A60B26" w:rsidP="00402902">
      <w:pPr>
        <w:pStyle w:val="ListParagraph"/>
        <w:numPr>
          <w:ilvl w:val="0"/>
          <w:numId w:val="9"/>
        </w:numPr>
        <w:jc w:val="both"/>
        <w:rPr>
          <w:rFonts w:ascii="Times New Roman" w:hAnsi="Times New Roman" w:cs="Times New Roman"/>
          <w:color w:val="000000"/>
          <w:sz w:val="24"/>
          <w:szCs w:val="24"/>
        </w:rPr>
      </w:pPr>
      <w:r w:rsidRPr="001B0890">
        <w:rPr>
          <w:rFonts w:ascii="Times New Roman" w:hAnsi="Times New Roman" w:cs="Times New Roman"/>
          <w:color w:val="000000"/>
          <w:sz w:val="24"/>
          <w:szCs w:val="24"/>
        </w:rPr>
        <w:t>pielikums</w:t>
      </w:r>
      <w:r w:rsidR="00A02F05" w:rsidRPr="001B0890">
        <w:rPr>
          <w:rFonts w:ascii="Times New Roman" w:hAnsi="Times New Roman" w:cs="Times New Roman"/>
          <w:color w:val="000000"/>
          <w:sz w:val="24"/>
          <w:szCs w:val="24"/>
        </w:rPr>
        <w:t xml:space="preserve"> - </w:t>
      </w:r>
      <w:r w:rsidRPr="001B0890">
        <w:rPr>
          <w:rFonts w:ascii="Times New Roman" w:hAnsi="Times New Roman" w:cs="Times New Roman"/>
          <w:color w:val="000000"/>
          <w:sz w:val="24"/>
          <w:szCs w:val="24"/>
        </w:rPr>
        <w:t>“Projekta iesn</w:t>
      </w:r>
      <w:r w:rsidR="0033102C">
        <w:rPr>
          <w:rFonts w:ascii="Times New Roman" w:hAnsi="Times New Roman" w:cs="Times New Roman"/>
          <w:color w:val="000000"/>
          <w:sz w:val="24"/>
          <w:szCs w:val="24"/>
        </w:rPr>
        <w:t xml:space="preserve">iegums” (pieejams </w:t>
      </w:r>
      <w:r w:rsidR="00C733F2">
        <w:rPr>
          <w:rFonts w:ascii="Times New Roman" w:hAnsi="Times New Roman" w:cs="Times New Roman"/>
          <w:color w:val="000000"/>
          <w:sz w:val="24"/>
          <w:szCs w:val="24"/>
        </w:rPr>
        <w:t>tikai angļu valodā</w:t>
      </w:r>
      <w:r w:rsidR="0033102C">
        <w:rPr>
          <w:rFonts w:ascii="Times New Roman" w:hAnsi="Times New Roman" w:cs="Times New Roman"/>
          <w:color w:val="000000"/>
          <w:sz w:val="24"/>
          <w:szCs w:val="24"/>
        </w:rPr>
        <w:t>);</w:t>
      </w:r>
    </w:p>
    <w:p w14:paraId="544BDBBD" w14:textId="77777777" w:rsidR="00402902" w:rsidRPr="001B0890" w:rsidRDefault="00402902" w:rsidP="0033102C">
      <w:pPr>
        <w:pStyle w:val="ListParagraph"/>
        <w:numPr>
          <w:ilvl w:val="0"/>
          <w:numId w:val="9"/>
        </w:numPr>
        <w:spacing w:after="0" w:line="240" w:lineRule="auto"/>
        <w:jc w:val="both"/>
        <w:rPr>
          <w:rFonts w:ascii="Times New Roman" w:hAnsi="Times New Roman" w:cs="Times New Roman"/>
          <w:sz w:val="24"/>
          <w:szCs w:val="24"/>
        </w:rPr>
      </w:pPr>
      <w:r w:rsidRPr="001B0890">
        <w:rPr>
          <w:rFonts w:ascii="Times New Roman" w:hAnsi="Times New Roman" w:cs="Times New Roman"/>
          <w:sz w:val="24"/>
          <w:szCs w:val="24"/>
        </w:rPr>
        <w:t>pielikums “Bu</w:t>
      </w:r>
      <w:r w:rsidR="00C733F2">
        <w:rPr>
          <w:rFonts w:ascii="Times New Roman" w:hAnsi="Times New Roman" w:cs="Times New Roman"/>
          <w:sz w:val="24"/>
          <w:szCs w:val="24"/>
        </w:rPr>
        <w:t>dže</w:t>
      </w:r>
      <w:r w:rsidR="0033102C">
        <w:rPr>
          <w:rFonts w:ascii="Times New Roman" w:hAnsi="Times New Roman" w:cs="Times New Roman"/>
          <w:sz w:val="24"/>
          <w:szCs w:val="24"/>
        </w:rPr>
        <w:t>ta kopsavilkums” (pieejama</w:t>
      </w:r>
      <w:r w:rsidR="00C733F2">
        <w:rPr>
          <w:rFonts w:ascii="Times New Roman" w:hAnsi="Times New Roman" w:cs="Times New Roman"/>
          <w:sz w:val="24"/>
          <w:szCs w:val="24"/>
        </w:rPr>
        <w:t xml:space="preserve"> tikai angļu valodā</w:t>
      </w:r>
      <w:r w:rsidR="0033102C">
        <w:rPr>
          <w:rFonts w:ascii="Times New Roman" w:hAnsi="Times New Roman" w:cs="Times New Roman"/>
          <w:sz w:val="24"/>
          <w:szCs w:val="24"/>
        </w:rPr>
        <w:t>);</w:t>
      </w:r>
    </w:p>
    <w:p w14:paraId="7D39CE01" w14:textId="77777777" w:rsidR="005F188B" w:rsidRPr="001B0890" w:rsidRDefault="00BD71BB" w:rsidP="0033102C">
      <w:pPr>
        <w:ind w:left="851" w:hanging="142"/>
        <w:jc w:val="both"/>
      </w:pPr>
      <w:r w:rsidRPr="001B0890">
        <w:rPr>
          <w:color w:val="000000"/>
        </w:rPr>
        <w:t>3</w:t>
      </w:r>
      <w:r w:rsidR="00A60B26" w:rsidRPr="001B0890">
        <w:rPr>
          <w:color w:val="000000"/>
        </w:rPr>
        <w:t>. pielikums</w:t>
      </w:r>
      <w:r w:rsidR="00A02F05" w:rsidRPr="001B0890">
        <w:rPr>
          <w:color w:val="000000"/>
        </w:rPr>
        <w:t xml:space="preserve"> - </w:t>
      </w:r>
      <w:r w:rsidR="00A60B26" w:rsidRPr="001B0890">
        <w:rPr>
          <w:color w:val="000000"/>
        </w:rPr>
        <w:t>“Projekta iesnieguma administratīvās at</w:t>
      </w:r>
      <w:r w:rsidR="00C733F2">
        <w:rPr>
          <w:color w:val="000000"/>
        </w:rPr>
        <w:t xml:space="preserve">bilstības vērtēšanas veidlapa” – </w:t>
      </w:r>
      <w:r w:rsidR="0033102C">
        <w:rPr>
          <w:color w:val="000000"/>
        </w:rPr>
        <w:t>(pieejams tikai latviešu valodā);</w:t>
      </w:r>
    </w:p>
    <w:p w14:paraId="2DA0EF3B" w14:textId="77777777" w:rsidR="005F188B" w:rsidRPr="001B0890" w:rsidRDefault="00BD71BB" w:rsidP="0033102C">
      <w:pPr>
        <w:ind w:left="851" w:hanging="142"/>
        <w:jc w:val="both"/>
      </w:pPr>
      <w:r w:rsidRPr="001B0890">
        <w:rPr>
          <w:color w:val="000000"/>
        </w:rPr>
        <w:t>4</w:t>
      </w:r>
      <w:r w:rsidR="00A60B26" w:rsidRPr="001B0890">
        <w:rPr>
          <w:color w:val="000000"/>
        </w:rPr>
        <w:t>. pielikums</w:t>
      </w:r>
      <w:r w:rsidR="00A02F05" w:rsidRPr="001B0890">
        <w:rPr>
          <w:color w:val="000000"/>
        </w:rPr>
        <w:t xml:space="preserve"> - </w:t>
      </w:r>
      <w:r w:rsidR="00A60B26" w:rsidRPr="001B0890">
        <w:rPr>
          <w:color w:val="000000"/>
        </w:rPr>
        <w:t>“Projekta iesnieguma un projekta noslēguma zinātniskā</w:t>
      </w:r>
      <w:r w:rsidR="00C733F2">
        <w:rPr>
          <w:color w:val="000000"/>
        </w:rPr>
        <w:t xml:space="preserve"> pārskata vērtēšanas metodika”  </w:t>
      </w:r>
      <w:r w:rsidR="0033102C" w:rsidRPr="0033102C">
        <w:rPr>
          <w:color w:val="000000"/>
        </w:rPr>
        <w:t>(pieejams tikai angļu valodā)</w:t>
      </w:r>
      <w:r w:rsidR="0033102C">
        <w:rPr>
          <w:color w:val="000000"/>
        </w:rPr>
        <w:t>;</w:t>
      </w:r>
    </w:p>
    <w:p w14:paraId="12066F72" w14:textId="5C2288A2" w:rsidR="005F188B" w:rsidRPr="001B0890" w:rsidRDefault="00BD71BB" w:rsidP="0033102C">
      <w:pPr>
        <w:ind w:left="851" w:hanging="142"/>
        <w:jc w:val="both"/>
        <w:rPr>
          <w:color w:val="000000"/>
        </w:rPr>
      </w:pPr>
      <w:r w:rsidRPr="001B0890">
        <w:rPr>
          <w:color w:val="000000"/>
        </w:rPr>
        <w:t>5</w:t>
      </w:r>
      <w:r w:rsidR="00A60B26" w:rsidRPr="001B0890">
        <w:rPr>
          <w:color w:val="000000"/>
        </w:rPr>
        <w:t>. pielikums</w:t>
      </w:r>
      <w:r w:rsidR="00A02F05" w:rsidRPr="001B0890">
        <w:rPr>
          <w:color w:val="000000"/>
        </w:rPr>
        <w:t xml:space="preserve"> - </w:t>
      </w:r>
      <w:r w:rsidR="00A60B26" w:rsidRPr="001B0890">
        <w:rPr>
          <w:color w:val="000000"/>
        </w:rPr>
        <w:t>“Projekta iesnieguma individuālā</w:t>
      </w:r>
      <w:r w:rsidR="00C733F2">
        <w:rPr>
          <w:color w:val="000000"/>
        </w:rPr>
        <w:t xml:space="preserve"> vērtējuma veidlapa” </w:t>
      </w:r>
      <w:r w:rsidR="0033102C" w:rsidRPr="0033102C">
        <w:rPr>
          <w:color w:val="000000"/>
        </w:rPr>
        <w:t>(pieejams tikai angļu valodā)</w:t>
      </w:r>
      <w:r w:rsidR="0033102C">
        <w:rPr>
          <w:color w:val="000000"/>
        </w:rPr>
        <w:t>;</w:t>
      </w:r>
    </w:p>
    <w:p w14:paraId="1BEE270F" w14:textId="77777777" w:rsidR="005F188B" w:rsidRPr="001B0890" w:rsidRDefault="00BD71BB" w:rsidP="00A02F05">
      <w:pPr>
        <w:ind w:left="851" w:hanging="142"/>
        <w:jc w:val="both"/>
        <w:rPr>
          <w:color w:val="000000"/>
        </w:rPr>
      </w:pPr>
      <w:r w:rsidRPr="001B0890">
        <w:rPr>
          <w:color w:val="000000"/>
        </w:rPr>
        <w:t>6</w:t>
      </w:r>
      <w:r w:rsidR="00A60B26" w:rsidRPr="001B0890">
        <w:rPr>
          <w:color w:val="000000"/>
        </w:rPr>
        <w:t>.  pielikums</w:t>
      </w:r>
      <w:r w:rsidR="00A02F05" w:rsidRPr="001B0890">
        <w:rPr>
          <w:color w:val="000000"/>
        </w:rPr>
        <w:t xml:space="preserve"> - </w:t>
      </w:r>
      <w:r w:rsidR="00A60B26" w:rsidRPr="001B0890">
        <w:rPr>
          <w:color w:val="000000"/>
        </w:rPr>
        <w:t>“Projekta noslēgum</w:t>
      </w:r>
      <w:r w:rsidR="0019160E">
        <w:rPr>
          <w:color w:val="000000"/>
        </w:rPr>
        <w:t xml:space="preserve">a zinātniskā pārskata veidlapa” </w:t>
      </w:r>
      <w:r w:rsidR="0033102C" w:rsidRPr="0033102C">
        <w:rPr>
          <w:color w:val="000000"/>
        </w:rPr>
        <w:t>(pieejams tikai angļu valodā)</w:t>
      </w:r>
      <w:r w:rsidR="0033102C">
        <w:rPr>
          <w:color w:val="000000"/>
        </w:rPr>
        <w:t>;</w:t>
      </w:r>
    </w:p>
    <w:p w14:paraId="1A5D183C" w14:textId="33E08D0A" w:rsidR="005F188B" w:rsidRPr="001B0890" w:rsidRDefault="00BD71BB" w:rsidP="00A02F05">
      <w:pPr>
        <w:ind w:left="851" w:hanging="142"/>
        <w:jc w:val="both"/>
        <w:rPr>
          <w:color w:val="000000"/>
        </w:rPr>
      </w:pPr>
      <w:r w:rsidRPr="001B0890">
        <w:rPr>
          <w:color w:val="000000"/>
        </w:rPr>
        <w:t>7</w:t>
      </w:r>
      <w:r w:rsidR="00A60B26" w:rsidRPr="001B0890">
        <w:rPr>
          <w:color w:val="000000"/>
        </w:rPr>
        <w:t>. pielikums</w:t>
      </w:r>
      <w:r w:rsidR="00A02F05" w:rsidRPr="001B0890">
        <w:rPr>
          <w:color w:val="000000"/>
        </w:rPr>
        <w:t xml:space="preserve"> - </w:t>
      </w:r>
      <w:r w:rsidR="00A60B26" w:rsidRPr="001B0890">
        <w:rPr>
          <w:color w:val="000000"/>
        </w:rPr>
        <w:t>“Projekta noslēguma zinātniskā pārskata</w:t>
      </w:r>
      <w:r w:rsidR="003677B8" w:rsidRPr="001B0890">
        <w:rPr>
          <w:color w:val="000000"/>
        </w:rPr>
        <w:t xml:space="preserve"> </w:t>
      </w:r>
      <w:r w:rsidR="003677B8" w:rsidRPr="001B0890">
        <w:t>individuālā</w:t>
      </w:r>
      <w:r w:rsidR="0019160E">
        <w:rPr>
          <w:color w:val="000000"/>
        </w:rPr>
        <w:t xml:space="preserve"> vērtējuma veidlapa” </w:t>
      </w:r>
      <w:r w:rsidR="0033102C" w:rsidRPr="0033102C">
        <w:rPr>
          <w:color w:val="000000"/>
        </w:rPr>
        <w:t>(pieejams tikai angļu valodā)</w:t>
      </w:r>
      <w:r w:rsidR="0033102C">
        <w:rPr>
          <w:color w:val="000000"/>
        </w:rPr>
        <w:t>;</w:t>
      </w:r>
    </w:p>
    <w:p w14:paraId="0077689A" w14:textId="77777777" w:rsidR="00BD71BB" w:rsidRPr="001B0890" w:rsidRDefault="00BD71BB" w:rsidP="00A02F05">
      <w:pPr>
        <w:ind w:left="851" w:hanging="142"/>
        <w:jc w:val="both"/>
        <w:rPr>
          <w:color w:val="000000"/>
        </w:rPr>
        <w:sectPr w:rsidR="00BD71BB" w:rsidRPr="001B0890" w:rsidSect="00C9254A">
          <w:headerReference w:type="default" r:id="rId11"/>
          <w:footerReference w:type="default" r:id="rId12"/>
          <w:pgSz w:w="11906" w:h="16838" w:code="9"/>
          <w:pgMar w:top="1440" w:right="1133" w:bottom="1843" w:left="1134" w:header="720" w:footer="720" w:gutter="0"/>
          <w:pgNumType w:start="1"/>
          <w:cols w:space="720"/>
          <w:docGrid w:linePitch="326"/>
        </w:sectPr>
      </w:pPr>
      <w:r w:rsidRPr="001B0890">
        <w:rPr>
          <w:color w:val="000000"/>
        </w:rPr>
        <w:t xml:space="preserve">8. pielikums   </w:t>
      </w:r>
      <w:r w:rsidR="001F78D1" w:rsidRPr="001B0890">
        <w:rPr>
          <w:color w:val="000000"/>
        </w:rPr>
        <w:t>- “</w:t>
      </w:r>
      <w:r w:rsidR="00183CDE">
        <w:t>A</w:t>
      </w:r>
      <w:r w:rsidR="00183CDE" w:rsidRPr="00A6689D">
        <w:t>pliecinājum</w:t>
      </w:r>
      <w:r w:rsidR="00183CDE">
        <w:t>s</w:t>
      </w:r>
      <w:r w:rsidR="00183CDE" w:rsidRPr="00A6689D">
        <w:t xml:space="preserve"> par interešu konflikta neesamību un konfidencialitātes ievērošanu</w:t>
      </w:r>
      <w:r w:rsidR="001F78D1" w:rsidRPr="001B0890">
        <w:rPr>
          <w:color w:val="000000"/>
        </w:rPr>
        <w:t xml:space="preserve">” </w:t>
      </w:r>
      <w:r w:rsidR="0033102C">
        <w:rPr>
          <w:color w:val="000000"/>
        </w:rPr>
        <w:t xml:space="preserve"> </w:t>
      </w:r>
      <w:r w:rsidR="0033102C" w:rsidRPr="0033102C">
        <w:rPr>
          <w:color w:val="000000"/>
        </w:rPr>
        <w:t>(pieejams tikai angļu valodā)</w:t>
      </w:r>
      <w:r w:rsidR="0033102C">
        <w:rPr>
          <w:color w:val="000000"/>
        </w:rPr>
        <w:t>.</w:t>
      </w:r>
    </w:p>
    <w:p w14:paraId="7FF49543" w14:textId="77777777" w:rsidR="005F188B" w:rsidRPr="00A6689D" w:rsidRDefault="00C733F2">
      <w:pPr>
        <w:ind w:left="720" w:firstLine="720"/>
        <w:jc w:val="right"/>
        <w:rPr>
          <w:color w:val="000000"/>
        </w:rPr>
      </w:pPr>
      <w:r>
        <w:rPr>
          <w:color w:val="000000"/>
        </w:rPr>
        <w:lastRenderedPageBreak/>
        <w:t xml:space="preserve">Annex 1 </w:t>
      </w:r>
      <w:r w:rsidR="00B61B51">
        <w:rPr>
          <w:color w:val="000000"/>
        </w:rPr>
        <w:t xml:space="preserve"> (</w:t>
      </w:r>
      <w:r w:rsidRPr="00061F7A">
        <w:rPr>
          <w:i/>
          <w:color w:val="000000"/>
        </w:rPr>
        <w:t>1. pielikums</w:t>
      </w:r>
      <w:r w:rsidR="00B61B51">
        <w:rPr>
          <w:color w:val="000000"/>
        </w:rPr>
        <w:t>)</w:t>
      </w:r>
    </w:p>
    <w:p w14:paraId="650F29D1" w14:textId="77777777" w:rsidR="005F188B" w:rsidRPr="00A6689D" w:rsidRDefault="005F188B">
      <w:pPr>
        <w:shd w:val="clear" w:color="auto" w:fill="FFFFFF"/>
        <w:spacing w:after="200" w:line="276" w:lineRule="auto"/>
        <w:jc w:val="both"/>
        <w:rPr>
          <w:color w:val="000000"/>
        </w:rPr>
      </w:pPr>
    </w:p>
    <w:p w14:paraId="11C433AF" w14:textId="77777777" w:rsidR="005F188B" w:rsidRDefault="002D3D52">
      <w:pPr>
        <w:keepNext/>
        <w:shd w:val="clear" w:color="auto" w:fill="FFFFFF"/>
        <w:tabs>
          <w:tab w:val="left" w:pos="4253"/>
        </w:tabs>
        <w:jc w:val="center"/>
        <w:rPr>
          <w:b/>
          <w:color w:val="000000"/>
          <w:sz w:val="28"/>
          <w:szCs w:val="28"/>
        </w:rPr>
      </w:pPr>
      <w:r>
        <w:rPr>
          <w:b/>
          <w:color w:val="000000"/>
          <w:sz w:val="28"/>
          <w:szCs w:val="28"/>
        </w:rPr>
        <w:t>P</w:t>
      </w:r>
      <w:r w:rsidR="00117851">
        <w:rPr>
          <w:b/>
          <w:color w:val="000000"/>
          <w:sz w:val="28"/>
          <w:szCs w:val="28"/>
        </w:rPr>
        <w:t>roject Application F</w:t>
      </w:r>
      <w:r>
        <w:rPr>
          <w:b/>
          <w:color w:val="000000"/>
          <w:sz w:val="28"/>
          <w:szCs w:val="28"/>
        </w:rPr>
        <w:t>orm</w:t>
      </w:r>
    </w:p>
    <w:p w14:paraId="2EFF849C" w14:textId="77777777" w:rsidR="00C205C0" w:rsidRDefault="00C205C0">
      <w:pPr>
        <w:keepNext/>
        <w:shd w:val="clear" w:color="auto" w:fill="FFFFFF"/>
        <w:tabs>
          <w:tab w:val="left" w:pos="4253"/>
        </w:tabs>
        <w:jc w:val="center"/>
        <w:rPr>
          <w:b/>
          <w:color w:val="000000"/>
          <w:sz w:val="28"/>
          <w:szCs w:val="28"/>
        </w:rPr>
      </w:pPr>
    </w:p>
    <w:p w14:paraId="1B8F2BD1" w14:textId="77777777" w:rsidR="00C205C0" w:rsidRPr="00C205C0" w:rsidRDefault="002D3D52">
      <w:pPr>
        <w:keepNext/>
        <w:shd w:val="clear" w:color="auto" w:fill="FFFFFF"/>
        <w:tabs>
          <w:tab w:val="left" w:pos="4253"/>
        </w:tabs>
        <w:jc w:val="center"/>
        <w:rPr>
          <w:b/>
          <w:color w:val="000000"/>
          <w:u w:val="single"/>
        </w:rPr>
      </w:pPr>
      <w:r>
        <w:rPr>
          <w:b/>
          <w:color w:val="000000"/>
          <w:u w:val="single"/>
        </w:rPr>
        <w:t>Part A</w:t>
      </w:r>
    </w:p>
    <w:p w14:paraId="5E90ADEA" w14:textId="77777777" w:rsidR="005F188B" w:rsidRPr="00A6689D" w:rsidRDefault="002D3D52">
      <w:pPr>
        <w:keepNext/>
        <w:shd w:val="clear" w:color="auto" w:fill="FFFFFF"/>
        <w:tabs>
          <w:tab w:val="left" w:pos="4253"/>
        </w:tabs>
        <w:jc w:val="center"/>
        <w:rPr>
          <w:b/>
          <w:i/>
          <w:color w:val="000000"/>
        </w:rPr>
      </w:pPr>
      <w:r>
        <w:rPr>
          <w:b/>
          <w:i/>
          <w:color w:val="000000"/>
        </w:rPr>
        <w:t>General information</w:t>
      </w:r>
    </w:p>
    <w:p w14:paraId="6F6CE4AA" w14:textId="77777777" w:rsidR="005F188B" w:rsidRPr="00A6689D" w:rsidRDefault="005F188B">
      <w:pPr>
        <w:shd w:val="clear" w:color="auto" w:fill="FFFFFF"/>
        <w:jc w:val="center"/>
        <w:rPr>
          <w:color w:val="000000"/>
        </w:rPr>
      </w:pPr>
    </w:p>
    <w:tbl>
      <w:tblPr>
        <w:tblStyle w:val="a"/>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103"/>
      </w:tblGrid>
      <w:tr w:rsidR="005F188B" w:rsidRPr="00F13191" w14:paraId="38BACFA7" w14:textId="77777777" w:rsidTr="00A02F05">
        <w:trPr>
          <w:trHeight w:val="274"/>
        </w:trPr>
        <w:tc>
          <w:tcPr>
            <w:tcW w:w="4820" w:type="dxa"/>
            <w:shd w:val="clear" w:color="auto" w:fill="FFFFFF"/>
          </w:tcPr>
          <w:p w14:paraId="3F8D34DC" w14:textId="77777777" w:rsidR="005F188B" w:rsidRPr="00F13191" w:rsidRDefault="00B4713F">
            <w:pPr>
              <w:shd w:val="clear" w:color="auto" w:fill="FFFFFF"/>
              <w:spacing w:after="200" w:line="276" w:lineRule="auto"/>
              <w:jc w:val="both"/>
              <w:rPr>
                <w:color w:val="000000"/>
                <w:lang w:val="en-US"/>
              </w:rPr>
            </w:pPr>
            <w:r>
              <w:rPr>
                <w:color w:val="000000"/>
                <w:lang w:val="en-US"/>
              </w:rPr>
              <w:t>Project t</w:t>
            </w:r>
            <w:r w:rsidR="00F13191" w:rsidRPr="00F13191">
              <w:rPr>
                <w:color w:val="000000"/>
                <w:lang w:val="en-US"/>
              </w:rPr>
              <w:t>itle</w:t>
            </w:r>
          </w:p>
        </w:tc>
        <w:tc>
          <w:tcPr>
            <w:tcW w:w="5103" w:type="dxa"/>
            <w:shd w:val="clear" w:color="auto" w:fill="auto"/>
          </w:tcPr>
          <w:p w14:paraId="2731B35D" w14:textId="77777777" w:rsidR="005F188B" w:rsidRPr="00F13191" w:rsidRDefault="005F188B">
            <w:pPr>
              <w:shd w:val="clear" w:color="auto" w:fill="FFFFFF"/>
              <w:spacing w:after="200" w:line="276" w:lineRule="auto"/>
              <w:jc w:val="both"/>
              <w:rPr>
                <w:color w:val="000000"/>
                <w:lang w:val="en-US"/>
              </w:rPr>
            </w:pPr>
          </w:p>
        </w:tc>
      </w:tr>
      <w:tr w:rsidR="005F188B" w:rsidRPr="00F13191" w14:paraId="2DD03C17" w14:textId="77777777" w:rsidTr="00A02F05">
        <w:trPr>
          <w:trHeight w:val="50"/>
        </w:trPr>
        <w:tc>
          <w:tcPr>
            <w:tcW w:w="4820" w:type="dxa"/>
            <w:shd w:val="clear" w:color="auto" w:fill="FFFFFF"/>
          </w:tcPr>
          <w:p w14:paraId="71BCFD7A" w14:textId="77777777" w:rsidR="005F188B" w:rsidRPr="00F13191" w:rsidRDefault="00F13191">
            <w:pPr>
              <w:shd w:val="clear" w:color="auto" w:fill="FFFFFF"/>
              <w:spacing w:after="200" w:line="276" w:lineRule="auto"/>
              <w:jc w:val="both"/>
              <w:rPr>
                <w:color w:val="000000"/>
                <w:lang w:val="en-US"/>
              </w:rPr>
            </w:pPr>
            <w:r w:rsidRPr="00F13191">
              <w:rPr>
                <w:color w:val="000000"/>
                <w:lang w:val="en-US"/>
              </w:rPr>
              <w:t>Project implementation institution</w:t>
            </w:r>
            <w:r w:rsidR="00A60B26" w:rsidRPr="00F13191">
              <w:rPr>
                <w:color w:val="000000"/>
                <w:vertAlign w:val="superscript"/>
                <w:lang w:val="en-US"/>
              </w:rPr>
              <w:footnoteReference w:id="2"/>
            </w:r>
            <w:r w:rsidR="00A60B26" w:rsidRPr="00F13191">
              <w:rPr>
                <w:color w:val="000000"/>
                <w:lang w:val="en-US"/>
              </w:rPr>
              <w:t xml:space="preserve"> </w:t>
            </w:r>
          </w:p>
        </w:tc>
        <w:tc>
          <w:tcPr>
            <w:tcW w:w="5103" w:type="dxa"/>
            <w:shd w:val="clear" w:color="auto" w:fill="auto"/>
          </w:tcPr>
          <w:p w14:paraId="7A5519EB" w14:textId="77777777" w:rsidR="005F188B" w:rsidRPr="00F13191" w:rsidRDefault="005F188B">
            <w:pPr>
              <w:shd w:val="clear" w:color="auto" w:fill="FFFFFF"/>
              <w:spacing w:after="200" w:line="276" w:lineRule="auto"/>
              <w:jc w:val="both"/>
              <w:rPr>
                <w:color w:val="000000"/>
                <w:lang w:val="en-US"/>
              </w:rPr>
            </w:pPr>
          </w:p>
        </w:tc>
      </w:tr>
      <w:tr w:rsidR="005F188B" w:rsidRPr="00F13191" w14:paraId="10EC0FC2" w14:textId="77777777" w:rsidTr="00A02F05">
        <w:trPr>
          <w:trHeight w:val="50"/>
        </w:trPr>
        <w:tc>
          <w:tcPr>
            <w:tcW w:w="4820" w:type="dxa"/>
            <w:shd w:val="clear" w:color="auto" w:fill="FFFFFF"/>
          </w:tcPr>
          <w:p w14:paraId="289E119A" w14:textId="77777777" w:rsidR="005F188B" w:rsidRPr="00F13191" w:rsidRDefault="00F13191" w:rsidP="00F13191">
            <w:pPr>
              <w:shd w:val="clear" w:color="auto" w:fill="FFFFFF"/>
              <w:spacing w:after="200" w:line="276" w:lineRule="auto"/>
              <w:jc w:val="both"/>
              <w:rPr>
                <w:color w:val="000000"/>
                <w:lang w:val="en-US"/>
              </w:rPr>
            </w:pPr>
            <w:r w:rsidRPr="00F13191">
              <w:rPr>
                <w:color w:val="000000"/>
                <w:lang w:val="en-US"/>
              </w:rPr>
              <w:t>Project applicant</w:t>
            </w:r>
            <w:r w:rsidR="00A60B26" w:rsidRPr="00F13191">
              <w:rPr>
                <w:color w:val="000000"/>
                <w:lang w:val="en-US"/>
              </w:rPr>
              <w:t xml:space="preserve"> (</w:t>
            </w:r>
            <w:r w:rsidRPr="00F13191">
              <w:rPr>
                <w:color w:val="000000"/>
                <w:lang w:val="en-US"/>
              </w:rPr>
              <w:t>name, surname</w:t>
            </w:r>
            <w:r w:rsidR="00A60B26" w:rsidRPr="00F13191">
              <w:rPr>
                <w:color w:val="000000"/>
                <w:lang w:val="en-US"/>
              </w:rPr>
              <w:t>)</w:t>
            </w:r>
          </w:p>
        </w:tc>
        <w:tc>
          <w:tcPr>
            <w:tcW w:w="5103" w:type="dxa"/>
            <w:shd w:val="clear" w:color="auto" w:fill="auto"/>
          </w:tcPr>
          <w:p w14:paraId="53161337" w14:textId="77777777" w:rsidR="005F188B" w:rsidRPr="00F13191" w:rsidRDefault="005F188B">
            <w:pPr>
              <w:shd w:val="clear" w:color="auto" w:fill="FFFFFF"/>
              <w:spacing w:after="200" w:line="276" w:lineRule="auto"/>
              <w:jc w:val="both"/>
              <w:rPr>
                <w:color w:val="000000"/>
                <w:lang w:val="en-US"/>
              </w:rPr>
            </w:pPr>
          </w:p>
        </w:tc>
      </w:tr>
      <w:tr w:rsidR="005F188B" w:rsidRPr="00F13191" w14:paraId="52521387" w14:textId="77777777" w:rsidTr="00A02F05">
        <w:trPr>
          <w:trHeight w:val="375"/>
        </w:trPr>
        <w:tc>
          <w:tcPr>
            <w:tcW w:w="4820" w:type="dxa"/>
            <w:shd w:val="clear" w:color="auto" w:fill="FFFFFF"/>
          </w:tcPr>
          <w:p w14:paraId="4B2532BC" w14:textId="77777777" w:rsidR="005F188B" w:rsidRPr="00F13191" w:rsidRDefault="00F13191">
            <w:pPr>
              <w:shd w:val="clear" w:color="auto" w:fill="FFFFFF"/>
              <w:spacing w:after="200" w:line="276" w:lineRule="auto"/>
              <w:jc w:val="both"/>
              <w:rPr>
                <w:color w:val="000000"/>
                <w:lang w:val="en-US"/>
              </w:rPr>
            </w:pPr>
            <w:r w:rsidRPr="00F13191">
              <w:rPr>
                <w:color w:val="000000"/>
                <w:lang w:val="en-US"/>
              </w:rPr>
              <w:t>Contact information (e-mail, phone)</w:t>
            </w:r>
          </w:p>
        </w:tc>
        <w:tc>
          <w:tcPr>
            <w:tcW w:w="5103" w:type="dxa"/>
            <w:shd w:val="clear" w:color="auto" w:fill="auto"/>
          </w:tcPr>
          <w:p w14:paraId="6D18250B" w14:textId="77777777" w:rsidR="005F188B" w:rsidRPr="00F13191" w:rsidRDefault="005F188B">
            <w:pPr>
              <w:shd w:val="clear" w:color="auto" w:fill="FFFFFF"/>
              <w:spacing w:after="200" w:line="276" w:lineRule="auto"/>
              <w:jc w:val="both"/>
              <w:rPr>
                <w:color w:val="000000"/>
                <w:lang w:val="en-US"/>
              </w:rPr>
            </w:pPr>
          </w:p>
        </w:tc>
      </w:tr>
      <w:tr w:rsidR="005F188B" w:rsidRPr="00F13191" w14:paraId="51E20171" w14:textId="77777777" w:rsidTr="00A02F05">
        <w:trPr>
          <w:trHeight w:val="810"/>
        </w:trPr>
        <w:tc>
          <w:tcPr>
            <w:tcW w:w="4820" w:type="dxa"/>
            <w:shd w:val="clear" w:color="auto" w:fill="FFFFFF"/>
          </w:tcPr>
          <w:p w14:paraId="31C3F7B0" w14:textId="77777777" w:rsidR="005F188B" w:rsidRPr="00F13191" w:rsidRDefault="00F13191">
            <w:pPr>
              <w:shd w:val="clear" w:color="auto" w:fill="FFFFFF"/>
              <w:spacing w:after="200" w:line="276" w:lineRule="auto"/>
              <w:jc w:val="both"/>
              <w:rPr>
                <w:color w:val="000000"/>
                <w:lang w:val="en-US"/>
              </w:rPr>
            </w:pPr>
            <w:r w:rsidRPr="00F13191">
              <w:rPr>
                <w:color w:val="000000"/>
                <w:lang w:val="en-US"/>
              </w:rPr>
              <w:t>Field of science</w:t>
            </w:r>
            <w:r w:rsidR="00A60B26" w:rsidRPr="00F13191">
              <w:rPr>
                <w:color w:val="000000"/>
                <w:vertAlign w:val="superscript"/>
                <w:lang w:val="en-US"/>
              </w:rPr>
              <w:footnoteReference w:id="3"/>
            </w:r>
          </w:p>
        </w:tc>
        <w:tc>
          <w:tcPr>
            <w:tcW w:w="5103" w:type="dxa"/>
            <w:shd w:val="clear" w:color="auto" w:fill="auto"/>
          </w:tcPr>
          <w:p w14:paraId="4601E604" w14:textId="77777777" w:rsidR="005F188B" w:rsidRPr="00F13191" w:rsidRDefault="005F188B">
            <w:pPr>
              <w:shd w:val="clear" w:color="auto" w:fill="FFFFFF"/>
              <w:spacing w:after="200" w:line="276" w:lineRule="auto"/>
              <w:jc w:val="both"/>
              <w:rPr>
                <w:color w:val="000000"/>
                <w:lang w:val="en-US"/>
              </w:rPr>
            </w:pPr>
          </w:p>
        </w:tc>
      </w:tr>
      <w:tr w:rsidR="005F188B" w:rsidRPr="00F13191" w14:paraId="1C037A79" w14:textId="77777777" w:rsidTr="00A02F05">
        <w:trPr>
          <w:trHeight w:val="341"/>
        </w:trPr>
        <w:tc>
          <w:tcPr>
            <w:tcW w:w="4820" w:type="dxa"/>
            <w:shd w:val="clear" w:color="auto" w:fill="FFFFFF"/>
          </w:tcPr>
          <w:p w14:paraId="665E2BA8" w14:textId="77777777" w:rsidR="005F188B" w:rsidRPr="00F13191" w:rsidRDefault="00F13191" w:rsidP="00F13191">
            <w:pPr>
              <w:shd w:val="clear" w:color="auto" w:fill="FFFFFF"/>
              <w:spacing w:after="200" w:line="276" w:lineRule="auto"/>
              <w:jc w:val="both"/>
              <w:rPr>
                <w:color w:val="000000"/>
                <w:lang w:val="en-US"/>
              </w:rPr>
            </w:pPr>
            <w:r w:rsidRPr="00F13191">
              <w:rPr>
                <w:color w:val="000000"/>
                <w:lang w:val="en-US"/>
              </w:rPr>
              <w:t>Project summary</w:t>
            </w:r>
            <w:r w:rsidR="00A60B26" w:rsidRPr="00F13191">
              <w:rPr>
                <w:color w:val="000000"/>
                <w:lang w:val="en-US"/>
              </w:rPr>
              <w:t xml:space="preserve"> </w:t>
            </w:r>
            <w:r w:rsidR="00884183" w:rsidRPr="00F13191">
              <w:rPr>
                <w:color w:val="000000"/>
                <w:lang w:val="en-US"/>
              </w:rPr>
              <w:t xml:space="preserve">(max.500 </w:t>
            </w:r>
            <w:r w:rsidRPr="00F13191">
              <w:rPr>
                <w:color w:val="000000"/>
                <w:lang w:val="en-US"/>
              </w:rPr>
              <w:t>characters</w:t>
            </w:r>
            <w:r w:rsidR="00884183" w:rsidRPr="00F13191">
              <w:rPr>
                <w:color w:val="000000"/>
                <w:lang w:val="en-US"/>
              </w:rPr>
              <w:t>)</w:t>
            </w:r>
          </w:p>
        </w:tc>
        <w:tc>
          <w:tcPr>
            <w:tcW w:w="5103" w:type="dxa"/>
            <w:shd w:val="clear" w:color="auto" w:fill="auto"/>
          </w:tcPr>
          <w:p w14:paraId="45BDC38B" w14:textId="77777777" w:rsidR="005F188B" w:rsidRPr="00F13191" w:rsidRDefault="005F188B">
            <w:pPr>
              <w:shd w:val="clear" w:color="auto" w:fill="FFFFFF"/>
              <w:spacing w:after="200" w:line="276" w:lineRule="auto"/>
              <w:jc w:val="both"/>
              <w:rPr>
                <w:color w:val="000000"/>
                <w:lang w:val="en-US"/>
              </w:rPr>
            </w:pPr>
          </w:p>
        </w:tc>
      </w:tr>
      <w:tr w:rsidR="005F188B" w:rsidRPr="00F13191" w14:paraId="321298E1" w14:textId="77777777" w:rsidTr="00A02F05">
        <w:trPr>
          <w:trHeight w:val="341"/>
        </w:trPr>
        <w:tc>
          <w:tcPr>
            <w:tcW w:w="4820" w:type="dxa"/>
            <w:shd w:val="clear" w:color="auto" w:fill="FFFFFF"/>
          </w:tcPr>
          <w:p w14:paraId="4C7E38AA" w14:textId="77777777" w:rsidR="005F188B" w:rsidRPr="00F13191" w:rsidRDefault="00F13191">
            <w:pPr>
              <w:shd w:val="clear" w:color="auto" w:fill="FFFFFF"/>
              <w:spacing w:after="200" w:line="276" w:lineRule="auto"/>
              <w:jc w:val="both"/>
              <w:rPr>
                <w:color w:val="000000"/>
                <w:lang w:val="en-US"/>
              </w:rPr>
            </w:pPr>
            <w:r>
              <w:rPr>
                <w:color w:val="000000"/>
                <w:lang w:val="en-US"/>
              </w:rPr>
              <w:t>Key words</w:t>
            </w:r>
          </w:p>
        </w:tc>
        <w:tc>
          <w:tcPr>
            <w:tcW w:w="5103" w:type="dxa"/>
            <w:shd w:val="clear" w:color="auto" w:fill="auto"/>
          </w:tcPr>
          <w:p w14:paraId="2150C141" w14:textId="77777777" w:rsidR="005F188B" w:rsidRPr="00F13191" w:rsidRDefault="005F188B">
            <w:pPr>
              <w:shd w:val="clear" w:color="auto" w:fill="FFFFFF"/>
              <w:spacing w:after="200" w:line="276" w:lineRule="auto"/>
              <w:jc w:val="both"/>
              <w:rPr>
                <w:color w:val="000000"/>
                <w:lang w:val="en-US"/>
              </w:rPr>
            </w:pPr>
          </w:p>
        </w:tc>
      </w:tr>
      <w:tr w:rsidR="005F188B" w:rsidRPr="00F13191" w14:paraId="5B6E173F" w14:textId="77777777" w:rsidTr="00A02F05">
        <w:trPr>
          <w:trHeight w:val="341"/>
        </w:trPr>
        <w:tc>
          <w:tcPr>
            <w:tcW w:w="4820" w:type="dxa"/>
            <w:shd w:val="clear" w:color="auto" w:fill="FFFFFF"/>
          </w:tcPr>
          <w:p w14:paraId="0E7FC768" w14:textId="77777777" w:rsidR="005F188B" w:rsidRPr="00F13191" w:rsidRDefault="00F13191">
            <w:pPr>
              <w:shd w:val="clear" w:color="auto" w:fill="FFFFFF"/>
              <w:spacing w:after="200" w:line="276" w:lineRule="auto"/>
              <w:jc w:val="both"/>
              <w:rPr>
                <w:color w:val="000000"/>
                <w:lang w:val="en-US"/>
              </w:rPr>
            </w:pPr>
            <w:r>
              <w:rPr>
                <w:color w:val="000000"/>
                <w:lang w:val="en-US"/>
              </w:rPr>
              <w:t>Project implementation period</w:t>
            </w:r>
          </w:p>
        </w:tc>
        <w:tc>
          <w:tcPr>
            <w:tcW w:w="5103" w:type="dxa"/>
            <w:shd w:val="clear" w:color="auto" w:fill="auto"/>
          </w:tcPr>
          <w:p w14:paraId="5711A830" w14:textId="77777777" w:rsidR="005F188B" w:rsidRPr="00F13191" w:rsidRDefault="005F188B">
            <w:pPr>
              <w:shd w:val="clear" w:color="auto" w:fill="FFFFFF"/>
              <w:spacing w:after="200" w:line="276" w:lineRule="auto"/>
              <w:jc w:val="both"/>
              <w:rPr>
                <w:color w:val="000000"/>
                <w:lang w:val="en-US"/>
              </w:rPr>
            </w:pPr>
          </w:p>
        </w:tc>
      </w:tr>
    </w:tbl>
    <w:p w14:paraId="297EB59D" w14:textId="77777777" w:rsidR="005F188B" w:rsidRPr="00A6689D" w:rsidRDefault="005F188B">
      <w:pPr>
        <w:shd w:val="clear" w:color="auto" w:fill="FFFFFF"/>
        <w:spacing w:after="200" w:line="276" w:lineRule="auto"/>
        <w:jc w:val="both"/>
        <w:rPr>
          <w:color w:val="000000"/>
        </w:rPr>
      </w:pPr>
    </w:p>
    <w:p w14:paraId="7D0A06D2" w14:textId="77777777" w:rsidR="005F188B" w:rsidRPr="00C205C0" w:rsidRDefault="00117851" w:rsidP="00C205C0">
      <w:pPr>
        <w:shd w:val="clear" w:color="auto" w:fill="FFFFFF"/>
        <w:spacing w:after="200" w:line="276" w:lineRule="auto"/>
        <w:jc w:val="center"/>
        <w:rPr>
          <w:b/>
          <w:iCs/>
          <w:color w:val="000000"/>
        </w:rPr>
      </w:pPr>
      <w:r>
        <w:rPr>
          <w:b/>
          <w:iCs/>
          <w:color w:val="000000"/>
        </w:rPr>
        <w:t>Project Results</w:t>
      </w:r>
    </w:p>
    <w:tbl>
      <w:tblPr>
        <w:tblStyle w:val="a0"/>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
        <w:gridCol w:w="7761"/>
        <w:gridCol w:w="1559"/>
      </w:tblGrid>
      <w:tr w:rsidR="005F188B" w:rsidRPr="00A6689D" w14:paraId="0AB1CC42" w14:textId="77777777" w:rsidTr="00C205C0">
        <w:tc>
          <w:tcPr>
            <w:tcW w:w="603" w:type="dxa"/>
            <w:vAlign w:val="center"/>
          </w:tcPr>
          <w:p w14:paraId="04B4AEBD" w14:textId="77777777" w:rsidR="005F188B" w:rsidRPr="00A6689D" w:rsidRDefault="00CE0AF6" w:rsidP="00C205C0">
            <w:pPr>
              <w:shd w:val="clear" w:color="auto" w:fill="FFFFFF"/>
              <w:jc w:val="center"/>
              <w:rPr>
                <w:color w:val="000000"/>
              </w:rPr>
            </w:pPr>
            <w:r>
              <w:rPr>
                <w:color w:val="000000"/>
              </w:rPr>
              <w:t>No</w:t>
            </w:r>
          </w:p>
        </w:tc>
        <w:tc>
          <w:tcPr>
            <w:tcW w:w="7761" w:type="dxa"/>
            <w:vAlign w:val="center"/>
          </w:tcPr>
          <w:p w14:paraId="22A0334C" w14:textId="77777777" w:rsidR="005F188B" w:rsidRPr="00A6689D" w:rsidRDefault="00117851" w:rsidP="00C205C0">
            <w:pPr>
              <w:shd w:val="clear" w:color="auto" w:fill="FFFFFF"/>
              <w:jc w:val="center"/>
              <w:rPr>
                <w:color w:val="000000"/>
              </w:rPr>
            </w:pPr>
            <w:r>
              <w:rPr>
                <w:color w:val="000000"/>
              </w:rPr>
              <w:t>Type of result</w:t>
            </w:r>
            <w:r w:rsidR="00A60B26" w:rsidRPr="00A6689D">
              <w:rPr>
                <w:color w:val="000000"/>
              </w:rPr>
              <w:t xml:space="preserve"> </w:t>
            </w:r>
          </w:p>
        </w:tc>
        <w:tc>
          <w:tcPr>
            <w:tcW w:w="1559" w:type="dxa"/>
            <w:vAlign w:val="center"/>
          </w:tcPr>
          <w:p w14:paraId="76DCABA5" w14:textId="77777777" w:rsidR="005F188B" w:rsidRPr="00A6689D" w:rsidRDefault="00CE0AF6" w:rsidP="00C205C0">
            <w:pPr>
              <w:shd w:val="clear" w:color="auto" w:fill="FFFFFF"/>
              <w:jc w:val="center"/>
              <w:rPr>
                <w:color w:val="000000"/>
              </w:rPr>
            </w:pPr>
            <w:r>
              <w:rPr>
                <w:color w:val="000000"/>
              </w:rPr>
              <w:t>A</w:t>
            </w:r>
            <w:r w:rsidR="00117851">
              <w:rPr>
                <w:color w:val="000000"/>
              </w:rPr>
              <w:t>mount</w:t>
            </w:r>
            <w:r w:rsidR="00A60B26" w:rsidRPr="00A6689D">
              <w:rPr>
                <w:color w:val="000000"/>
              </w:rPr>
              <w:t xml:space="preserve"> </w:t>
            </w:r>
          </w:p>
        </w:tc>
      </w:tr>
      <w:tr w:rsidR="005F188B" w:rsidRPr="00A6689D" w14:paraId="284015A4" w14:textId="77777777" w:rsidTr="00C205C0">
        <w:tc>
          <w:tcPr>
            <w:tcW w:w="603" w:type="dxa"/>
          </w:tcPr>
          <w:p w14:paraId="61F5C86E" w14:textId="77777777" w:rsidR="005F188B" w:rsidRPr="00A6689D" w:rsidRDefault="00A60B26" w:rsidP="00C205C0">
            <w:pPr>
              <w:shd w:val="clear" w:color="auto" w:fill="FFFFFF"/>
              <w:jc w:val="center"/>
              <w:rPr>
                <w:color w:val="000000"/>
              </w:rPr>
            </w:pPr>
            <w:r w:rsidRPr="00A6689D">
              <w:rPr>
                <w:color w:val="000000"/>
              </w:rPr>
              <w:t>1</w:t>
            </w:r>
          </w:p>
        </w:tc>
        <w:tc>
          <w:tcPr>
            <w:tcW w:w="7761" w:type="dxa"/>
          </w:tcPr>
          <w:p w14:paraId="2D17169A" w14:textId="77777777" w:rsidR="005F188B" w:rsidRPr="00A6689D" w:rsidRDefault="00CE0AF6" w:rsidP="00C205C0">
            <w:pPr>
              <w:shd w:val="clear" w:color="auto" w:fill="FFFFFF"/>
              <w:jc w:val="both"/>
              <w:rPr>
                <w:color w:val="000000"/>
              </w:rPr>
            </w:pPr>
            <w:r>
              <w:rPr>
                <w:rStyle w:val="rynqvb"/>
                <w:lang w:val="en"/>
              </w:rPr>
              <w:t>original scientific articles published, submitted or accepted for publication in journals or conference proceedings included in the Web of Science Core Collection or SCOPUS databases</w:t>
            </w:r>
          </w:p>
        </w:tc>
        <w:tc>
          <w:tcPr>
            <w:tcW w:w="1559" w:type="dxa"/>
            <w:shd w:val="clear" w:color="auto" w:fill="auto"/>
          </w:tcPr>
          <w:p w14:paraId="69CAE856" w14:textId="77777777" w:rsidR="005F188B" w:rsidRPr="00A6689D" w:rsidRDefault="005F188B" w:rsidP="00C205C0">
            <w:pPr>
              <w:shd w:val="clear" w:color="auto" w:fill="FFFFFF"/>
              <w:rPr>
                <w:color w:val="000000"/>
              </w:rPr>
            </w:pPr>
          </w:p>
        </w:tc>
      </w:tr>
      <w:tr w:rsidR="005F188B" w:rsidRPr="00A6689D" w14:paraId="1C9DD465" w14:textId="77777777" w:rsidTr="00C205C0">
        <w:tc>
          <w:tcPr>
            <w:tcW w:w="603" w:type="dxa"/>
          </w:tcPr>
          <w:p w14:paraId="3D8B0BB8" w14:textId="77777777" w:rsidR="005F188B" w:rsidRPr="00A6689D" w:rsidRDefault="00A60B26" w:rsidP="00C205C0">
            <w:pPr>
              <w:shd w:val="clear" w:color="auto" w:fill="FFFFFF"/>
              <w:jc w:val="center"/>
              <w:rPr>
                <w:color w:val="000000"/>
              </w:rPr>
            </w:pPr>
            <w:r w:rsidRPr="00A6689D">
              <w:rPr>
                <w:color w:val="000000"/>
              </w:rPr>
              <w:t>2</w:t>
            </w:r>
          </w:p>
        </w:tc>
        <w:tc>
          <w:tcPr>
            <w:tcW w:w="7761" w:type="dxa"/>
          </w:tcPr>
          <w:p w14:paraId="1A4D7534" w14:textId="77777777" w:rsidR="005F188B" w:rsidRPr="00A6689D" w:rsidRDefault="00CE0AF6" w:rsidP="00C205C0">
            <w:pPr>
              <w:shd w:val="clear" w:color="auto" w:fill="FFFFFF"/>
              <w:jc w:val="both"/>
              <w:rPr>
                <w:color w:val="000000"/>
              </w:rPr>
            </w:pPr>
            <w:r>
              <w:rPr>
                <w:rStyle w:val="rynqvb"/>
                <w:lang w:val="en"/>
              </w:rPr>
              <w:t>conference materials (except those indexed in SCOPUS and Web of Science Core Collection)</w:t>
            </w:r>
          </w:p>
        </w:tc>
        <w:tc>
          <w:tcPr>
            <w:tcW w:w="1559" w:type="dxa"/>
            <w:shd w:val="clear" w:color="auto" w:fill="auto"/>
          </w:tcPr>
          <w:p w14:paraId="2895F9D3" w14:textId="77777777" w:rsidR="005F188B" w:rsidRPr="00A6689D" w:rsidRDefault="005F188B" w:rsidP="00C205C0">
            <w:pPr>
              <w:shd w:val="clear" w:color="auto" w:fill="FFFFFF"/>
              <w:rPr>
                <w:color w:val="000000"/>
              </w:rPr>
            </w:pPr>
          </w:p>
        </w:tc>
      </w:tr>
      <w:tr w:rsidR="00A220F0" w:rsidRPr="00A6689D" w14:paraId="1A1CCFB2" w14:textId="77777777" w:rsidTr="00C205C0">
        <w:tc>
          <w:tcPr>
            <w:tcW w:w="603" w:type="dxa"/>
          </w:tcPr>
          <w:p w14:paraId="6DE9D7C4" w14:textId="77777777" w:rsidR="00A220F0" w:rsidRPr="0038187C" w:rsidRDefault="00A220F0" w:rsidP="00C205C0">
            <w:pPr>
              <w:shd w:val="clear" w:color="auto" w:fill="FFFFFF"/>
              <w:jc w:val="center"/>
              <w:rPr>
                <w:color w:val="000000"/>
              </w:rPr>
            </w:pPr>
            <w:r w:rsidRPr="0038187C">
              <w:rPr>
                <w:color w:val="000000"/>
              </w:rPr>
              <w:t>3</w:t>
            </w:r>
          </w:p>
        </w:tc>
        <w:tc>
          <w:tcPr>
            <w:tcW w:w="7761" w:type="dxa"/>
          </w:tcPr>
          <w:p w14:paraId="3F07796F" w14:textId="77777777" w:rsidR="00A220F0" w:rsidRPr="0038187C" w:rsidRDefault="00F31D7F" w:rsidP="00D81F03">
            <w:pPr>
              <w:shd w:val="clear" w:color="auto" w:fill="FFFFFF"/>
              <w:jc w:val="both"/>
              <w:rPr>
                <w:color w:val="000000"/>
              </w:rPr>
            </w:pPr>
            <w:r>
              <w:rPr>
                <w:rStyle w:val="rynqvb"/>
                <w:lang w:val="en"/>
              </w:rPr>
              <w:t>s</w:t>
            </w:r>
            <w:r w:rsidR="00CE0AF6">
              <w:rPr>
                <w:rStyle w:val="rynqvb"/>
                <w:lang w:val="en"/>
              </w:rPr>
              <w:t>cientific</w:t>
            </w:r>
            <w:r>
              <w:rPr>
                <w:rStyle w:val="rynqvb"/>
                <w:lang w:val="en"/>
              </w:rPr>
              <w:t xml:space="preserve"> and/or</w:t>
            </w:r>
            <w:r w:rsidR="00CE0AF6">
              <w:rPr>
                <w:rStyle w:val="rynqvb"/>
                <w:lang w:val="en"/>
              </w:rPr>
              <w:t xml:space="preserve"> analytical reports on the state-of-art of research topics and challenges for developing methods and methodologies in modern research</w:t>
            </w:r>
          </w:p>
        </w:tc>
        <w:tc>
          <w:tcPr>
            <w:tcW w:w="1559" w:type="dxa"/>
            <w:shd w:val="clear" w:color="auto" w:fill="auto"/>
          </w:tcPr>
          <w:p w14:paraId="1CCA5B49" w14:textId="77777777" w:rsidR="00A220F0" w:rsidRPr="00A6689D" w:rsidRDefault="00A220F0" w:rsidP="00C205C0">
            <w:pPr>
              <w:shd w:val="clear" w:color="auto" w:fill="FFFFFF"/>
              <w:rPr>
                <w:color w:val="000000"/>
              </w:rPr>
            </w:pPr>
          </w:p>
        </w:tc>
      </w:tr>
      <w:tr w:rsidR="00A220F0" w:rsidRPr="00A6689D" w14:paraId="2FC94035" w14:textId="77777777" w:rsidTr="00C205C0">
        <w:tc>
          <w:tcPr>
            <w:tcW w:w="603" w:type="dxa"/>
          </w:tcPr>
          <w:p w14:paraId="5E58A0C6" w14:textId="77777777" w:rsidR="00A220F0" w:rsidRPr="006E440C" w:rsidRDefault="00A220F0" w:rsidP="00C205C0">
            <w:pPr>
              <w:shd w:val="clear" w:color="auto" w:fill="FFFFFF"/>
              <w:jc w:val="center"/>
              <w:rPr>
                <w:color w:val="000000"/>
              </w:rPr>
            </w:pPr>
            <w:r w:rsidRPr="006E440C">
              <w:rPr>
                <w:color w:val="000000"/>
              </w:rPr>
              <w:t>4</w:t>
            </w:r>
          </w:p>
        </w:tc>
        <w:tc>
          <w:tcPr>
            <w:tcW w:w="7761" w:type="dxa"/>
          </w:tcPr>
          <w:p w14:paraId="091CC637" w14:textId="77777777" w:rsidR="00A220F0" w:rsidRPr="0038187C" w:rsidRDefault="00CE0AF6" w:rsidP="00A220F0">
            <w:pPr>
              <w:pBdr>
                <w:top w:val="nil"/>
                <w:left w:val="nil"/>
                <w:bottom w:val="nil"/>
                <w:right w:val="nil"/>
                <w:between w:val="nil"/>
              </w:pBdr>
              <w:jc w:val="both"/>
              <w:rPr>
                <w:color w:val="000000"/>
              </w:rPr>
            </w:pPr>
            <w:r>
              <w:rPr>
                <w:rStyle w:val="rynqvb"/>
                <w:lang w:val="en"/>
              </w:rPr>
              <w:t>prepared project application for submission to an international or national research and development project call</w:t>
            </w:r>
          </w:p>
        </w:tc>
        <w:tc>
          <w:tcPr>
            <w:tcW w:w="1559" w:type="dxa"/>
            <w:shd w:val="clear" w:color="auto" w:fill="auto"/>
          </w:tcPr>
          <w:p w14:paraId="2FECF03E" w14:textId="77777777" w:rsidR="00A220F0" w:rsidRPr="00A6689D" w:rsidRDefault="00A220F0" w:rsidP="00C205C0">
            <w:pPr>
              <w:shd w:val="clear" w:color="auto" w:fill="FFFFFF"/>
              <w:rPr>
                <w:color w:val="000000"/>
              </w:rPr>
            </w:pPr>
          </w:p>
        </w:tc>
      </w:tr>
      <w:tr w:rsidR="00A220F0" w:rsidRPr="00A6689D" w14:paraId="1FC14B5E" w14:textId="77777777" w:rsidTr="00C205C0">
        <w:trPr>
          <w:trHeight w:val="442"/>
        </w:trPr>
        <w:tc>
          <w:tcPr>
            <w:tcW w:w="603" w:type="dxa"/>
          </w:tcPr>
          <w:p w14:paraId="56B1083F" w14:textId="77777777" w:rsidR="00A220F0" w:rsidRPr="006E440C" w:rsidRDefault="00F31D7F" w:rsidP="00C205C0">
            <w:pPr>
              <w:shd w:val="clear" w:color="auto" w:fill="FFFFFF"/>
              <w:jc w:val="center"/>
              <w:rPr>
                <w:color w:val="000000"/>
              </w:rPr>
            </w:pPr>
            <w:r>
              <w:rPr>
                <w:color w:val="000000"/>
              </w:rPr>
              <w:t>5</w:t>
            </w:r>
          </w:p>
        </w:tc>
        <w:tc>
          <w:tcPr>
            <w:tcW w:w="7761" w:type="dxa"/>
          </w:tcPr>
          <w:p w14:paraId="60962E4E" w14:textId="77777777" w:rsidR="00A220F0" w:rsidRPr="0038187C" w:rsidRDefault="00CE0AF6" w:rsidP="00C205C0">
            <w:pPr>
              <w:shd w:val="clear" w:color="auto" w:fill="FFFFFF"/>
              <w:jc w:val="both"/>
              <w:rPr>
                <w:color w:val="000000"/>
              </w:rPr>
            </w:pPr>
            <w:r>
              <w:rPr>
                <w:rStyle w:val="rynqvb"/>
                <w:lang w:val="en"/>
              </w:rPr>
              <w:t>recommendations and roadmap for the development of research topics in the consolidated EDI</w:t>
            </w:r>
          </w:p>
        </w:tc>
        <w:tc>
          <w:tcPr>
            <w:tcW w:w="1559" w:type="dxa"/>
            <w:shd w:val="clear" w:color="auto" w:fill="auto"/>
          </w:tcPr>
          <w:p w14:paraId="7C7B42DE" w14:textId="77777777" w:rsidR="00A220F0" w:rsidRPr="00A6689D" w:rsidRDefault="00A220F0" w:rsidP="00C205C0">
            <w:pPr>
              <w:shd w:val="clear" w:color="auto" w:fill="FFFFFF"/>
              <w:rPr>
                <w:color w:val="000000"/>
              </w:rPr>
            </w:pPr>
          </w:p>
        </w:tc>
      </w:tr>
      <w:tr w:rsidR="005F188B" w:rsidRPr="00A6689D" w14:paraId="5F2773B3" w14:textId="77777777" w:rsidTr="00C205C0">
        <w:tc>
          <w:tcPr>
            <w:tcW w:w="603" w:type="dxa"/>
          </w:tcPr>
          <w:p w14:paraId="55750D6B" w14:textId="77777777" w:rsidR="005F188B" w:rsidRPr="00A6689D" w:rsidRDefault="00F31D7F" w:rsidP="00C205C0">
            <w:pPr>
              <w:shd w:val="clear" w:color="auto" w:fill="FFFFFF"/>
              <w:jc w:val="center"/>
              <w:rPr>
                <w:color w:val="000000"/>
              </w:rPr>
            </w:pPr>
            <w:r>
              <w:rPr>
                <w:color w:val="000000"/>
              </w:rPr>
              <w:t>6</w:t>
            </w:r>
          </w:p>
        </w:tc>
        <w:tc>
          <w:tcPr>
            <w:tcW w:w="7761" w:type="dxa"/>
          </w:tcPr>
          <w:p w14:paraId="0690AB86" w14:textId="77777777" w:rsidR="005F188B" w:rsidRPr="00A6689D" w:rsidRDefault="00B4713F" w:rsidP="00B4713F">
            <w:pPr>
              <w:shd w:val="clear" w:color="auto" w:fill="FFFFFF"/>
              <w:rPr>
                <w:color w:val="000000"/>
              </w:rPr>
            </w:pPr>
            <w:r>
              <w:rPr>
                <w:rStyle w:val="rynqvb"/>
                <w:lang w:val="en"/>
              </w:rPr>
              <w:t>other achievable project results in accordance with the specifics of the research and the project tasks defined in the project application, which complement the above mentioned results</w:t>
            </w:r>
          </w:p>
        </w:tc>
        <w:tc>
          <w:tcPr>
            <w:tcW w:w="1559" w:type="dxa"/>
            <w:shd w:val="clear" w:color="auto" w:fill="auto"/>
          </w:tcPr>
          <w:p w14:paraId="7710EB80" w14:textId="77777777" w:rsidR="005F188B" w:rsidRPr="00A6689D" w:rsidRDefault="005F188B" w:rsidP="00C205C0">
            <w:pPr>
              <w:shd w:val="clear" w:color="auto" w:fill="FFFFFF"/>
              <w:rPr>
                <w:color w:val="000000"/>
              </w:rPr>
            </w:pPr>
          </w:p>
        </w:tc>
      </w:tr>
    </w:tbl>
    <w:p w14:paraId="078E90F1" w14:textId="77777777" w:rsidR="005F188B" w:rsidRPr="00A6689D" w:rsidRDefault="005F188B">
      <w:pPr>
        <w:shd w:val="clear" w:color="auto" w:fill="FFFFFF"/>
        <w:spacing w:after="200" w:line="276" w:lineRule="auto"/>
        <w:jc w:val="both"/>
        <w:rPr>
          <w:color w:val="000000"/>
        </w:rPr>
      </w:pPr>
    </w:p>
    <w:p w14:paraId="035B2B25" w14:textId="77777777" w:rsidR="00C205C0" w:rsidRDefault="00A60B26" w:rsidP="00B4713F">
      <w:pPr>
        <w:pBdr>
          <w:top w:val="nil"/>
          <w:left w:val="nil"/>
          <w:bottom w:val="nil"/>
          <w:right w:val="nil"/>
          <w:between w:val="nil"/>
        </w:pBdr>
        <w:jc w:val="center"/>
        <w:rPr>
          <w:b/>
          <w:iCs/>
          <w:u w:val="single"/>
        </w:rPr>
      </w:pPr>
      <w:r w:rsidRPr="00A6689D">
        <w:br w:type="page"/>
      </w:r>
      <w:r w:rsidR="00B4713F">
        <w:rPr>
          <w:b/>
          <w:iCs/>
          <w:u w:val="single"/>
        </w:rPr>
        <w:lastRenderedPageBreak/>
        <w:t>Part B</w:t>
      </w:r>
    </w:p>
    <w:p w14:paraId="5B92E9C1" w14:textId="77777777" w:rsidR="00C205C0" w:rsidRPr="00C205C0" w:rsidRDefault="00C205C0">
      <w:pPr>
        <w:jc w:val="center"/>
        <w:rPr>
          <w:b/>
          <w:iCs/>
          <w:u w:val="single"/>
        </w:rPr>
      </w:pPr>
    </w:p>
    <w:p w14:paraId="2E1E7D9C" w14:textId="77777777" w:rsidR="005F188B" w:rsidRPr="00C205C0" w:rsidRDefault="00A60B26">
      <w:pPr>
        <w:jc w:val="center"/>
        <w:rPr>
          <w:b/>
          <w:iCs/>
        </w:rPr>
      </w:pPr>
      <w:r w:rsidRPr="00C205C0">
        <w:rPr>
          <w:b/>
          <w:iCs/>
        </w:rPr>
        <w:t>Project Description</w:t>
      </w:r>
    </w:p>
    <w:p w14:paraId="62C5A41C" w14:textId="77777777" w:rsidR="005F188B" w:rsidRPr="00A6689D" w:rsidRDefault="005F188B">
      <w:pPr>
        <w:jc w:val="both"/>
      </w:pPr>
    </w:p>
    <w:p w14:paraId="5335A93A" w14:textId="77777777" w:rsidR="005F188B" w:rsidRPr="00A6689D" w:rsidRDefault="005F188B">
      <w:pPr>
        <w:jc w:val="both"/>
      </w:pPr>
    </w:p>
    <w:p w14:paraId="4CA9F4DB" w14:textId="77777777" w:rsidR="005F188B" w:rsidRPr="00A6689D" w:rsidRDefault="00A60B26">
      <w:pPr>
        <w:jc w:val="both"/>
      </w:pPr>
      <w:r w:rsidRPr="00A6689D">
        <w:t>Project title:</w:t>
      </w:r>
    </w:p>
    <w:p w14:paraId="2F2346C8" w14:textId="77777777" w:rsidR="005F188B" w:rsidRPr="00A6689D" w:rsidRDefault="005F188B">
      <w:pPr>
        <w:jc w:val="both"/>
      </w:pPr>
    </w:p>
    <w:p w14:paraId="775F3C99" w14:textId="77777777" w:rsidR="005F188B" w:rsidRPr="00A6689D" w:rsidRDefault="00A60B26">
      <w:pPr>
        <w:jc w:val="both"/>
        <w:rPr>
          <w:b/>
        </w:rPr>
      </w:pPr>
      <w:r w:rsidRPr="00A6689D">
        <w:rPr>
          <w:b/>
        </w:rPr>
        <w:t>1. Scientific Excellence</w:t>
      </w:r>
    </w:p>
    <w:p w14:paraId="1BA4A089" w14:textId="77777777" w:rsidR="005F188B" w:rsidRPr="00A6689D" w:rsidRDefault="00A60B26">
      <w:pPr>
        <w:jc w:val="both"/>
      </w:pPr>
      <w:r w:rsidRPr="00A6689D">
        <w:t>(description)</w:t>
      </w:r>
    </w:p>
    <w:p w14:paraId="15AF716D" w14:textId="77777777" w:rsidR="005F188B" w:rsidRPr="00A6689D" w:rsidRDefault="005F188B">
      <w:pPr>
        <w:jc w:val="both"/>
      </w:pPr>
    </w:p>
    <w:p w14:paraId="069F2B48" w14:textId="77777777" w:rsidR="005F188B" w:rsidRPr="00A6689D" w:rsidRDefault="00A60B26">
      <w:pPr>
        <w:jc w:val="both"/>
        <w:rPr>
          <w:b/>
        </w:rPr>
      </w:pPr>
      <w:r w:rsidRPr="00A6689D">
        <w:rPr>
          <w:b/>
        </w:rPr>
        <w:t>2. Impact</w:t>
      </w:r>
    </w:p>
    <w:p w14:paraId="234C23FA" w14:textId="77777777" w:rsidR="005F188B" w:rsidRPr="00A6689D" w:rsidRDefault="00A60B26">
      <w:pPr>
        <w:jc w:val="both"/>
      </w:pPr>
      <w:r w:rsidRPr="00A6689D">
        <w:t>2.1. Project’s scientific results and technological knowledge, the dissemination plan</w:t>
      </w:r>
    </w:p>
    <w:p w14:paraId="3B0CF7DA" w14:textId="77777777" w:rsidR="005F188B" w:rsidRPr="00A6689D" w:rsidRDefault="00A60B26">
      <w:pPr>
        <w:jc w:val="both"/>
      </w:pPr>
      <w:r w:rsidRPr="00A6689D">
        <w:t>(description)</w:t>
      </w:r>
    </w:p>
    <w:p w14:paraId="7B8D2B5A" w14:textId="77777777" w:rsidR="005F188B" w:rsidRPr="00A6689D" w:rsidRDefault="005F188B">
      <w:pPr>
        <w:jc w:val="both"/>
      </w:pPr>
    </w:p>
    <w:p w14:paraId="71C50EA2" w14:textId="77777777" w:rsidR="005F188B" w:rsidRPr="00A6689D" w:rsidRDefault="00A60B26">
      <w:pPr>
        <w:jc w:val="both"/>
      </w:pPr>
      <w:r w:rsidRPr="00A6689D">
        <w:t>2.2. Socio-economic impact and publicity of the results</w:t>
      </w:r>
    </w:p>
    <w:p w14:paraId="2FCF4F45" w14:textId="77777777" w:rsidR="005F188B" w:rsidRPr="00A6689D" w:rsidRDefault="00A60B26">
      <w:pPr>
        <w:jc w:val="both"/>
      </w:pPr>
      <w:r w:rsidRPr="00A6689D">
        <w:t>(description)</w:t>
      </w:r>
    </w:p>
    <w:p w14:paraId="3F20CBA1" w14:textId="77777777" w:rsidR="005F188B" w:rsidRPr="00A6689D" w:rsidRDefault="005F188B">
      <w:pPr>
        <w:jc w:val="both"/>
      </w:pPr>
    </w:p>
    <w:p w14:paraId="6830B6DA" w14:textId="77777777" w:rsidR="005F188B" w:rsidRPr="00A6689D" w:rsidRDefault="00A60B26">
      <w:pPr>
        <w:jc w:val="both"/>
      </w:pPr>
      <w:r w:rsidRPr="00A6689D">
        <w:t>2.3. Contribution to the capacity building of the project’s scientific team, including students, as well as to the improvement of the study environment</w:t>
      </w:r>
    </w:p>
    <w:p w14:paraId="2FE3C175" w14:textId="77777777" w:rsidR="005F188B" w:rsidRPr="00A6689D" w:rsidRDefault="00A60B26">
      <w:pPr>
        <w:jc w:val="both"/>
      </w:pPr>
      <w:r w:rsidRPr="00A6689D">
        <w:t>(description)</w:t>
      </w:r>
    </w:p>
    <w:p w14:paraId="4F816D6F" w14:textId="77777777" w:rsidR="005F188B" w:rsidRPr="00A6689D" w:rsidRDefault="005F188B">
      <w:pPr>
        <w:jc w:val="both"/>
      </w:pPr>
    </w:p>
    <w:p w14:paraId="3350238D" w14:textId="77777777" w:rsidR="005F188B" w:rsidRPr="00A6689D" w:rsidRDefault="00A60B26">
      <w:pPr>
        <w:jc w:val="both"/>
        <w:rPr>
          <w:b/>
        </w:rPr>
      </w:pPr>
      <w:r w:rsidRPr="00A6689D">
        <w:rPr>
          <w:b/>
        </w:rPr>
        <w:t>3. Implementation</w:t>
      </w:r>
    </w:p>
    <w:p w14:paraId="2470A51A" w14:textId="77777777" w:rsidR="005F188B" w:rsidRPr="00A6689D" w:rsidRDefault="00A60B26">
      <w:pPr>
        <w:jc w:val="both"/>
      </w:pPr>
      <w:r w:rsidRPr="00A6689D">
        <w:t>3.1. Project applicant and scientific team</w:t>
      </w:r>
    </w:p>
    <w:p w14:paraId="107A97DC" w14:textId="77777777" w:rsidR="005F188B" w:rsidRPr="00A6689D" w:rsidRDefault="00A60B26">
      <w:pPr>
        <w:jc w:val="both"/>
      </w:pPr>
      <w:r w:rsidRPr="00A6689D">
        <w:t>(description)</w:t>
      </w:r>
    </w:p>
    <w:p w14:paraId="4A209C5A" w14:textId="77777777" w:rsidR="005F188B" w:rsidRPr="00A6689D" w:rsidRDefault="005F188B">
      <w:pPr>
        <w:jc w:val="both"/>
      </w:pPr>
    </w:p>
    <w:p w14:paraId="601B02D5" w14:textId="77777777" w:rsidR="005F188B" w:rsidRPr="00A6689D" w:rsidRDefault="00A60B26">
      <w:pPr>
        <w:jc w:val="both"/>
      </w:pPr>
      <w:r w:rsidRPr="00A6689D">
        <w:t>3.2. Work plan</w:t>
      </w:r>
    </w:p>
    <w:p w14:paraId="074892EE" w14:textId="77777777" w:rsidR="005F188B" w:rsidRPr="00A6689D" w:rsidRDefault="00A60B26">
      <w:pPr>
        <w:jc w:val="both"/>
      </w:pPr>
      <w:r w:rsidRPr="00A6689D">
        <w:t>(description)</w:t>
      </w:r>
    </w:p>
    <w:p w14:paraId="06395702" w14:textId="77777777" w:rsidR="005F188B" w:rsidRPr="00A6689D" w:rsidRDefault="005F188B">
      <w:pPr>
        <w:jc w:val="both"/>
      </w:pPr>
    </w:p>
    <w:p w14:paraId="60CB9116" w14:textId="77777777" w:rsidR="00884183" w:rsidRDefault="00884183">
      <w:pPr>
        <w:rPr>
          <w:b/>
          <w:u w:val="single"/>
        </w:rPr>
      </w:pPr>
      <w:r>
        <w:rPr>
          <w:b/>
          <w:u w:val="single"/>
        </w:rPr>
        <w:br w:type="page"/>
      </w:r>
    </w:p>
    <w:p w14:paraId="7C89DD05" w14:textId="77777777" w:rsidR="00C205C0" w:rsidRPr="005B1FF6" w:rsidRDefault="00B4713F">
      <w:pPr>
        <w:shd w:val="clear" w:color="auto" w:fill="FFFFFF"/>
        <w:spacing w:after="160" w:line="259" w:lineRule="auto"/>
        <w:jc w:val="center"/>
        <w:rPr>
          <w:b/>
          <w:u w:val="single"/>
        </w:rPr>
      </w:pPr>
      <w:r>
        <w:rPr>
          <w:b/>
          <w:u w:val="single"/>
        </w:rPr>
        <w:lastRenderedPageBreak/>
        <w:t>Part C</w:t>
      </w:r>
    </w:p>
    <w:p w14:paraId="4FF0F576" w14:textId="77777777" w:rsidR="005F188B" w:rsidRPr="00A6689D" w:rsidRDefault="00A60B26">
      <w:pPr>
        <w:shd w:val="clear" w:color="auto" w:fill="FFFFFF"/>
        <w:spacing w:after="160" w:line="259" w:lineRule="auto"/>
        <w:jc w:val="center"/>
        <w:rPr>
          <w:b/>
        </w:rPr>
      </w:pPr>
      <w:r w:rsidRPr="00A6689D">
        <w:rPr>
          <w:b/>
        </w:rPr>
        <w:t>Curriculum Vitae</w:t>
      </w:r>
    </w:p>
    <w:p w14:paraId="6A059864" w14:textId="77777777" w:rsidR="005F188B" w:rsidRPr="00A6689D" w:rsidRDefault="00A60B26">
      <w:pPr>
        <w:shd w:val="clear" w:color="auto" w:fill="FFFFFF"/>
        <w:spacing w:after="160" w:line="259" w:lineRule="auto"/>
      </w:pPr>
      <w:r w:rsidRPr="00A6689D">
        <w:t>Name, surname:</w:t>
      </w:r>
    </w:p>
    <w:p w14:paraId="73B41D13" w14:textId="77777777" w:rsidR="005F188B" w:rsidRPr="00A6689D" w:rsidRDefault="00A60B26">
      <w:pPr>
        <w:shd w:val="clear" w:color="auto" w:fill="FFFFFF"/>
        <w:spacing w:after="160" w:line="259" w:lineRule="auto"/>
        <w:jc w:val="center"/>
      </w:pPr>
      <w:r w:rsidRPr="00A6689D">
        <w:t xml:space="preserve">Researcher identification code/codes, if any (ORCID, Research ID, Scopus Author ID, etc.): </w:t>
      </w:r>
    </w:p>
    <w:p w14:paraId="5FCC5F8E" w14:textId="77777777" w:rsidR="005F188B" w:rsidRPr="00A6689D" w:rsidRDefault="005F188B">
      <w:pPr>
        <w:shd w:val="clear" w:color="auto" w:fill="FFFFFF"/>
        <w:spacing w:after="160" w:line="259" w:lineRule="auto"/>
        <w:jc w:val="center"/>
      </w:pPr>
    </w:p>
    <w:p w14:paraId="3E7ABBF4" w14:textId="77777777" w:rsidR="005F188B" w:rsidRPr="00A6689D" w:rsidRDefault="00A60B26">
      <w:pPr>
        <w:shd w:val="clear" w:color="auto" w:fill="FFFFFF"/>
        <w:spacing w:after="160" w:line="259" w:lineRule="auto"/>
      </w:pPr>
      <w:r w:rsidRPr="00A6689D">
        <w:t>EDUCATION</w:t>
      </w:r>
    </w:p>
    <w:p w14:paraId="058952AA" w14:textId="77777777" w:rsidR="005F188B" w:rsidRPr="00A6689D" w:rsidRDefault="005F188B">
      <w:pPr>
        <w:shd w:val="clear" w:color="auto" w:fill="FFFFFF"/>
        <w:spacing w:after="160" w:line="259" w:lineRule="auto"/>
        <w:jc w:val="center"/>
      </w:pPr>
    </w:p>
    <w:p w14:paraId="00350121" w14:textId="77777777" w:rsidR="00C0717A" w:rsidRDefault="00A60B26" w:rsidP="00C0717A">
      <w:pPr>
        <w:shd w:val="clear" w:color="auto" w:fill="FFFFFF"/>
        <w:spacing w:after="160" w:line="259" w:lineRule="auto"/>
      </w:pPr>
      <w:r w:rsidRPr="00A6689D">
        <w:t>Date</w:t>
      </w:r>
      <w:r w:rsidRPr="00A6689D">
        <w:tab/>
      </w:r>
      <w:r w:rsidRPr="00A6689D">
        <w:tab/>
        <w:t>Doctoral degree [scientific discipline]</w:t>
      </w:r>
    </w:p>
    <w:p w14:paraId="0C78F967" w14:textId="77777777" w:rsidR="005F188B" w:rsidRPr="00A6689D" w:rsidRDefault="00A60B26" w:rsidP="00C0717A">
      <w:pPr>
        <w:shd w:val="clear" w:color="auto" w:fill="FFFFFF"/>
        <w:spacing w:after="160" w:line="259" w:lineRule="auto"/>
      </w:pPr>
      <w:r w:rsidRPr="00A6689D">
        <w:t>[faculty/department/institution/country]</w:t>
      </w:r>
    </w:p>
    <w:p w14:paraId="1804908E" w14:textId="77777777" w:rsidR="00636EDE" w:rsidRDefault="00636EDE">
      <w:pPr>
        <w:shd w:val="clear" w:color="auto" w:fill="FFFFFF"/>
        <w:spacing w:after="160" w:line="259" w:lineRule="auto"/>
      </w:pPr>
    </w:p>
    <w:p w14:paraId="022A58EB" w14:textId="77777777" w:rsidR="005F188B" w:rsidRPr="00A6689D" w:rsidRDefault="00A60B26">
      <w:pPr>
        <w:shd w:val="clear" w:color="auto" w:fill="FFFFFF"/>
        <w:spacing w:after="160" w:line="259" w:lineRule="auto"/>
      </w:pPr>
      <w:r w:rsidRPr="00A6689D">
        <w:t xml:space="preserve">WORK EXPERIENCE </w:t>
      </w:r>
    </w:p>
    <w:p w14:paraId="2DA1E296" w14:textId="77777777" w:rsidR="005F188B" w:rsidRPr="00A6689D" w:rsidRDefault="005F188B">
      <w:pPr>
        <w:shd w:val="clear" w:color="auto" w:fill="FFFFFF"/>
        <w:spacing w:after="160" w:line="259" w:lineRule="auto"/>
        <w:jc w:val="center"/>
      </w:pPr>
    </w:p>
    <w:p w14:paraId="367E60F6" w14:textId="77777777" w:rsidR="005F188B" w:rsidRPr="00A6689D" w:rsidRDefault="00A60B26">
      <w:pPr>
        <w:shd w:val="clear" w:color="auto" w:fill="FFFFFF"/>
        <w:spacing w:after="160" w:line="259" w:lineRule="auto"/>
      </w:pPr>
      <w:r w:rsidRPr="00A6689D">
        <w:t>Date</w:t>
      </w:r>
      <w:r w:rsidRPr="00A6689D">
        <w:tab/>
      </w:r>
      <w:r w:rsidRPr="00A6689D">
        <w:tab/>
        <w:t>[current employment]</w:t>
      </w:r>
    </w:p>
    <w:p w14:paraId="295A82A4" w14:textId="77777777" w:rsidR="005F188B" w:rsidRPr="00A6689D" w:rsidRDefault="00A60B26">
      <w:pPr>
        <w:shd w:val="clear" w:color="auto" w:fill="FFFFFF"/>
        <w:spacing w:after="160" w:line="259" w:lineRule="auto"/>
        <w:jc w:val="center"/>
      </w:pPr>
      <w:r w:rsidRPr="00A6689D">
        <w:tab/>
      </w:r>
      <w:r w:rsidRPr="00A6689D">
        <w:tab/>
        <w:t>[institution, country]</w:t>
      </w:r>
    </w:p>
    <w:p w14:paraId="10529177" w14:textId="77777777" w:rsidR="005F188B" w:rsidRPr="00A6689D" w:rsidRDefault="005F188B">
      <w:pPr>
        <w:shd w:val="clear" w:color="auto" w:fill="FFFFFF"/>
        <w:spacing w:after="160" w:line="259" w:lineRule="auto"/>
        <w:jc w:val="center"/>
      </w:pPr>
    </w:p>
    <w:p w14:paraId="4AA34B6F" w14:textId="77777777" w:rsidR="005F188B" w:rsidRPr="00A6689D" w:rsidRDefault="00A60B26">
      <w:pPr>
        <w:shd w:val="clear" w:color="auto" w:fill="FFFFFF"/>
        <w:spacing w:after="160" w:line="259" w:lineRule="auto"/>
      </w:pPr>
      <w:r w:rsidRPr="00A6689D">
        <w:t>Date</w:t>
      </w:r>
      <w:r w:rsidRPr="00A6689D">
        <w:tab/>
      </w:r>
      <w:r w:rsidRPr="00A6689D">
        <w:tab/>
        <w:t>[position]</w:t>
      </w:r>
    </w:p>
    <w:p w14:paraId="7591CCEB" w14:textId="77777777" w:rsidR="005F188B" w:rsidRPr="00A6689D" w:rsidRDefault="00A60B26">
      <w:pPr>
        <w:shd w:val="clear" w:color="auto" w:fill="FFFFFF"/>
        <w:spacing w:after="160" w:line="259" w:lineRule="auto"/>
        <w:jc w:val="center"/>
      </w:pPr>
      <w:r w:rsidRPr="00A6689D">
        <w:tab/>
      </w:r>
      <w:r w:rsidRPr="00A6689D">
        <w:tab/>
        <w:t>[institution, country]</w:t>
      </w:r>
    </w:p>
    <w:p w14:paraId="756F4D47" w14:textId="77777777" w:rsidR="005F188B" w:rsidRPr="00A6689D" w:rsidRDefault="00A60B26">
      <w:pPr>
        <w:shd w:val="clear" w:color="auto" w:fill="FFFFFF"/>
        <w:spacing w:after="160" w:line="259" w:lineRule="auto"/>
      </w:pPr>
      <w:r w:rsidRPr="00A6689D">
        <w:t>SCIENTIFIC PROJECTS</w:t>
      </w:r>
    </w:p>
    <w:p w14:paraId="49F48B03" w14:textId="77777777" w:rsidR="005F188B" w:rsidRPr="00A6689D" w:rsidRDefault="005F188B">
      <w:pPr>
        <w:shd w:val="clear" w:color="auto" w:fill="FFFFFF"/>
        <w:spacing w:after="160" w:line="259" w:lineRule="auto"/>
        <w:jc w:val="center"/>
      </w:pPr>
    </w:p>
    <w:p w14:paraId="4585D36C" w14:textId="77777777" w:rsidR="005F188B" w:rsidRPr="00A6689D" w:rsidRDefault="00A60B26">
      <w:pPr>
        <w:shd w:val="clear" w:color="auto" w:fill="FFFFFF"/>
        <w:spacing w:after="160" w:line="259" w:lineRule="auto"/>
      </w:pPr>
      <w:r w:rsidRPr="00A6689D">
        <w:t>SCIENTIFIC PUBLICATIONS</w:t>
      </w:r>
    </w:p>
    <w:p w14:paraId="3A0CAE33" w14:textId="77777777" w:rsidR="005F188B" w:rsidRPr="00A6689D" w:rsidRDefault="00A60B26" w:rsidP="00C205C0">
      <w:pPr>
        <w:shd w:val="clear" w:color="auto" w:fill="FFFFFF"/>
        <w:spacing w:after="160" w:line="259" w:lineRule="auto"/>
        <w:jc w:val="both"/>
      </w:pPr>
      <w:r w:rsidRPr="00A6689D">
        <w:t>[specify up to five scientific publications or proof of the reinforcement of intellectual property rights of relevance in the context of the project, in addition specifying the total number of publications, total number of quotes, quoting index, including the source, for example, Scopus or Web of Science Core Collection]</w:t>
      </w:r>
    </w:p>
    <w:p w14:paraId="1383BDCF" w14:textId="77777777" w:rsidR="005F188B" w:rsidRPr="00A6689D" w:rsidRDefault="005F188B">
      <w:pPr>
        <w:shd w:val="clear" w:color="auto" w:fill="FFFFFF"/>
        <w:spacing w:after="160" w:line="259" w:lineRule="auto"/>
        <w:jc w:val="center"/>
      </w:pPr>
    </w:p>
    <w:p w14:paraId="40157B87" w14:textId="77777777" w:rsidR="005F188B" w:rsidRPr="00A6689D" w:rsidRDefault="00A60B26">
      <w:pPr>
        <w:shd w:val="clear" w:color="auto" w:fill="FFFFFF"/>
        <w:spacing w:after="160" w:line="259" w:lineRule="auto"/>
      </w:pPr>
      <w:r w:rsidRPr="00A6689D">
        <w:t>OTHER INFORMATION</w:t>
      </w:r>
    </w:p>
    <w:p w14:paraId="1330AEE8" w14:textId="77777777" w:rsidR="005F188B" w:rsidRPr="00A6689D" w:rsidRDefault="00A60B26" w:rsidP="00C205C0">
      <w:pPr>
        <w:shd w:val="clear" w:color="auto" w:fill="FFFFFF"/>
        <w:spacing w:after="160" w:line="259" w:lineRule="auto"/>
        <w:jc w:val="both"/>
      </w:pPr>
      <w:r w:rsidRPr="00A6689D">
        <w:t>[other information not exceeding 2 pages, for example, the number of supervised doctoral or master’s theses, duties in editorial boards of scientific publications, international scientific work experience, pedagogical experience, etc.]</w:t>
      </w:r>
    </w:p>
    <w:p w14:paraId="4DB2AAFC" w14:textId="77777777" w:rsidR="005F188B" w:rsidRPr="00A6689D" w:rsidRDefault="005F188B">
      <w:pPr>
        <w:spacing w:after="160"/>
        <w:rPr>
          <w:i/>
          <w:color w:val="0000FF"/>
        </w:rPr>
        <w:sectPr w:rsidR="005F188B" w:rsidRPr="00A6689D">
          <w:headerReference w:type="default" r:id="rId13"/>
          <w:footerReference w:type="default" r:id="rId14"/>
          <w:pgSz w:w="12240" w:h="15840"/>
          <w:pgMar w:top="851" w:right="1134" w:bottom="851" w:left="1134" w:header="720" w:footer="720" w:gutter="0"/>
          <w:pgNumType w:start="1"/>
          <w:cols w:space="720"/>
        </w:sectPr>
      </w:pPr>
    </w:p>
    <w:p w14:paraId="5A5661EF" w14:textId="77777777" w:rsidR="006C6B37" w:rsidRDefault="006C6B37">
      <w:pPr>
        <w:rPr>
          <w:color w:val="000000"/>
          <w:sz w:val="16"/>
        </w:rPr>
      </w:pPr>
    </w:p>
    <w:p w14:paraId="3EF7E63D" w14:textId="77777777" w:rsidR="006C6B37" w:rsidRDefault="006C6B37" w:rsidP="006C6B37">
      <w:pPr>
        <w:shd w:val="clear" w:color="auto" w:fill="FFFFFF"/>
        <w:spacing w:after="160" w:line="259" w:lineRule="auto"/>
        <w:jc w:val="center"/>
        <w:rPr>
          <w:b/>
          <w:u w:val="single"/>
        </w:rPr>
      </w:pPr>
      <w:r>
        <w:rPr>
          <w:b/>
          <w:u w:val="single"/>
        </w:rPr>
        <w:t>Part D</w:t>
      </w:r>
    </w:p>
    <w:p w14:paraId="474898E3" w14:textId="77777777" w:rsidR="006C6B37" w:rsidRDefault="006C6B37" w:rsidP="006C6B37">
      <w:pPr>
        <w:shd w:val="clear" w:color="auto" w:fill="FFFFFF"/>
        <w:spacing w:after="160" w:line="259" w:lineRule="auto"/>
        <w:jc w:val="center"/>
        <w:rPr>
          <w:b/>
        </w:rPr>
      </w:pPr>
      <w:r>
        <w:rPr>
          <w:b/>
        </w:rPr>
        <w:t>C</w:t>
      </w:r>
      <w:r w:rsidR="00636EDE">
        <w:rPr>
          <w:b/>
        </w:rPr>
        <w:t>onfi</w:t>
      </w:r>
      <w:r>
        <w:rPr>
          <w:b/>
        </w:rPr>
        <w:t xml:space="preserve">rmation of the </w:t>
      </w:r>
      <w:r w:rsidRPr="006C6B37">
        <w:rPr>
          <w:b/>
        </w:rPr>
        <w:t>project applicant's compliance with the requirements</w:t>
      </w:r>
    </w:p>
    <w:p w14:paraId="11DD8835" w14:textId="77777777" w:rsidR="0021681A" w:rsidRDefault="0021681A" w:rsidP="006C6B37">
      <w:pPr>
        <w:shd w:val="clear" w:color="auto" w:fill="FFFFFF"/>
        <w:jc w:val="right"/>
        <w:rPr>
          <w:b/>
          <w:sz w:val="22"/>
        </w:rPr>
      </w:pPr>
    </w:p>
    <w:p w14:paraId="2C05D3F4" w14:textId="77777777" w:rsidR="0021681A" w:rsidRDefault="00E04280" w:rsidP="0021681A">
      <w:pPr>
        <w:shd w:val="clear" w:color="auto" w:fill="FFFFFF"/>
        <w:jc w:val="right"/>
        <w:rPr>
          <w:b/>
          <w:sz w:val="22"/>
        </w:rPr>
      </w:pPr>
      <w:r>
        <w:rPr>
          <w:b/>
          <w:sz w:val="22"/>
        </w:rPr>
        <w:t xml:space="preserve">I, </w:t>
      </w:r>
      <w:r w:rsidR="006C6B37" w:rsidRPr="00126D8A">
        <w:rPr>
          <w:b/>
          <w:sz w:val="22"/>
        </w:rPr>
        <w:t>__________________</w:t>
      </w:r>
      <w:r w:rsidR="0021681A">
        <w:rPr>
          <w:b/>
          <w:sz w:val="22"/>
        </w:rPr>
        <w:t>,</w:t>
      </w:r>
    </w:p>
    <w:p w14:paraId="0EF3F166" w14:textId="34FB695D" w:rsidR="0021681A" w:rsidRPr="0021681A" w:rsidRDefault="0021681A" w:rsidP="0021681A">
      <w:pPr>
        <w:shd w:val="clear" w:color="auto" w:fill="FFFFFF"/>
        <w:jc w:val="right"/>
        <w:rPr>
          <w:b/>
          <w:sz w:val="22"/>
        </w:rPr>
      </w:pPr>
      <w:r w:rsidRPr="00126D8A">
        <w:rPr>
          <w:b/>
        </w:rPr>
        <w:t>(</w:t>
      </w:r>
      <w:r w:rsidRPr="0021681A">
        <w:rPr>
          <w:i/>
        </w:rPr>
        <w:t>name, surname</w:t>
      </w:r>
      <w:r w:rsidRPr="00126D8A">
        <w:rPr>
          <w:b/>
        </w:rPr>
        <w:t>)</w:t>
      </w:r>
    </w:p>
    <w:p w14:paraId="471E176D" w14:textId="7A0B5E89" w:rsidR="006C6B37" w:rsidRPr="00126D8A" w:rsidRDefault="006C6B37" w:rsidP="006C6B37">
      <w:pPr>
        <w:shd w:val="clear" w:color="auto" w:fill="FFFFFF"/>
        <w:jc w:val="right"/>
        <w:rPr>
          <w:b/>
          <w:sz w:val="22"/>
        </w:rPr>
      </w:pPr>
      <w:r>
        <w:rPr>
          <w:b/>
          <w:sz w:val="22"/>
        </w:rPr>
        <w:t xml:space="preserve">hereby </w:t>
      </w:r>
      <w:r w:rsidR="000C52A8">
        <w:rPr>
          <w:b/>
          <w:sz w:val="22"/>
        </w:rPr>
        <w:t>undersigned</w:t>
      </w:r>
    </w:p>
    <w:p w14:paraId="033DDA7B" w14:textId="77777777" w:rsidR="006C6B37" w:rsidRDefault="006C6B37" w:rsidP="006C6B37">
      <w:pPr>
        <w:shd w:val="clear" w:color="auto" w:fill="FFFFFF"/>
        <w:spacing w:after="160" w:line="259" w:lineRule="auto"/>
        <w:rPr>
          <w:u w:val="single"/>
        </w:rPr>
      </w:pPr>
    </w:p>
    <w:p w14:paraId="76F34E29" w14:textId="77777777" w:rsidR="000C52A8" w:rsidRPr="006254B1" w:rsidRDefault="000C52A8" w:rsidP="006254B1">
      <w:pPr>
        <w:shd w:val="clear" w:color="auto" w:fill="FFFFFF"/>
        <w:rPr>
          <w:rStyle w:val="rynqvb"/>
          <w:lang w:val="en"/>
        </w:rPr>
      </w:pPr>
      <w:r w:rsidRPr="006254B1">
        <w:rPr>
          <w:u w:val="single"/>
        </w:rPr>
        <w:t>certify that</w:t>
      </w:r>
      <w:r w:rsidRPr="006254B1">
        <w:rPr>
          <w:rStyle w:val="rynqvb"/>
          <w:lang w:val="en"/>
        </w:rPr>
        <w:t>:</w:t>
      </w:r>
    </w:p>
    <w:p w14:paraId="6F0A84EA" w14:textId="77777777" w:rsidR="001D0E1F" w:rsidRPr="006254B1" w:rsidRDefault="00CE14B9" w:rsidP="006254B1">
      <w:pPr>
        <w:pStyle w:val="ListParagraph"/>
        <w:numPr>
          <w:ilvl w:val="0"/>
          <w:numId w:val="14"/>
        </w:numPr>
        <w:shd w:val="clear" w:color="auto" w:fill="FFFFFF"/>
        <w:spacing w:after="0" w:line="240" w:lineRule="auto"/>
        <w:jc w:val="both"/>
        <w:rPr>
          <w:rStyle w:val="rynqvb"/>
          <w:rFonts w:ascii="Times New Roman" w:hAnsi="Times New Roman" w:cs="Times New Roman"/>
          <w:sz w:val="24"/>
          <w:szCs w:val="24"/>
          <w:lang w:val="en"/>
        </w:rPr>
      </w:pPr>
      <w:r w:rsidRPr="006254B1">
        <w:rPr>
          <w:rStyle w:val="rynqvb"/>
          <w:rFonts w:ascii="Times New Roman" w:hAnsi="Times New Roman" w:cs="Times New Roman"/>
          <w:sz w:val="24"/>
          <w:szCs w:val="24"/>
          <w:lang w:val="en"/>
        </w:rPr>
        <w:t xml:space="preserve">the </w:t>
      </w:r>
      <w:r w:rsidR="000C52A8" w:rsidRPr="006254B1">
        <w:rPr>
          <w:rStyle w:val="rynqvb"/>
          <w:rFonts w:ascii="Times New Roman" w:hAnsi="Times New Roman" w:cs="Times New Roman"/>
          <w:sz w:val="24"/>
          <w:szCs w:val="24"/>
          <w:lang w:val="en"/>
        </w:rPr>
        <w:t xml:space="preserve">information provided in the project </w:t>
      </w:r>
      <w:r w:rsidRPr="006254B1">
        <w:rPr>
          <w:rStyle w:val="rynqvb"/>
          <w:rFonts w:ascii="Times New Roman" w:hAnsi="Times New Roman" w:cs="Times New Roman"/>
          <w:sz w:val="24"/>
          <w:szCs w:val="24"/>
          <w:lang w:val="en"/>
        </w:rPr>
        <w:t>application</w:t>
      </w:r>
      <w:r w:rsidR="000C52A8" w:rsidRPr="006254B1">
        <w:rPr>
          <w:rStyle w:val="rynqvb"/>
          <w:rFonts w:ascii="Times New Roman" w:hAnsi="Times New Roman" w:cs="Times New Roman"/>
          <w:sz w:val="24"/>
          <w:szCs w:val="24"/>
          <w:lang w:val="en"/>
        </w:rPr>
        <w:t xml:space="preserve"> </w:t>
      </w:r>
      <w:r w:rsidRPr="006254B1">
        <w:rPr>
          <w:rStyle w:val="rynqvb"/>
          <w:rFonts w:ascii="Times New Roman" w:hAnsi="Times New Roman" w:cs="Times New Roman"/>
          <w:sz w:val="24"/>
          <w:szCs w:val="24"/>
          <w:lang w:val="en"/>
        </w:rPr>
        <w:t>is correct and complete,</w:t>
      </w:r>
      <w:r w:rsidR="000C52A8" w:rsidRPr="006254B1">
        <w:rPr>
          <w:rStyle w:val="rynqvb"/>
          <w:rFonts w:ascii="Times New Roman" w:hAnsi="Times New Roman" w:cs="Times New Roman"/>
          <w:sz w:val="24"/>
          <w:szCs w:val="24"/>
          <w:lang w:val="en"/>
        </w:rPr>
        <w:t xml:space="preserve"> </w:t>
      </w:r>
      <w:r w:rsidRPr="006254B1">
        <w:rPr>
          <w:rStyle w:val="rynqvb"/>
          <w:rFonts w:ascii="Times New Roman" w:hAnsi="Times New Roman" w:cs="Times New Roman"/>
          <w:sz w:val="24"/>
          <w:szCs w:val="24"/>
          <w:lang w:val="en"/>
        </w:rPr>
        <w:t xml:space="preserve">requested </w:t>
      </w:r>
      <w:r w:rsidR="000C52A8" w:rsidRPr="006254B1">
        <w:rPr>
          <w:rStyle w:val="rynqvb"/>
          <w:rFonts w:ascii="Times New Roman" w:hAnsi="Times New Roman" w:cs="Times New Roman"/>
          <w:sz w:val="24"/>
          <w:szCs w:val="24"/>
          <w:lang w:val="en"/>
        </w:rPr>
        <w:t xml:space="preserve">funding of the Recovery Fund for the implementation of the project will be used in accordance with the provisions of the project </w:t>
      </w:r>
      <w:r w:rsidRPr="006254B1">
        <w:rPr>
          <w:rStyle w:val="rynqvb"/>
          <w:rFonts w:ascii="Times New Roman" w:hAnsi="Times New Roman" w:cs="Times New Roman"/>
          <w:sz w:val="24"/>
          <w:szCs w:val="24"/>
          <w:lang w:val="en"/>
        </w:rPr>
        <w:t>proposal</w:t>
      </w:r>
      <w:r w:rsidR="000C52A8" w:rsidRPr="006254B1">
        <w:rPr>
          <w:rStyle w:val="rynqvb"/>
          <w:rFonts w:ascii="Times New Roman" w:hAnsi="Times New Roman" w:cs="Times New Roman"/>
          <w:sz w:val="24"/>
          <w:szCs w:val="24"/>
          <w:lang w:val="en"/>
        </w:rPr>
        <w:t>;</w:t>
      </w:r>
    </w:p>
    <w:p w14:paraId="0199E5E5" w14:textId="77777777" w:rsidR="00CE14B9" w:rsidRPr="006254B1" w:rsidRDefault="00CE14B9" w:rsidP="006254B1">
      <w:pPr>
        <w:pStyle w:val="ListParagraph"/>
        <w:numPr>
          <w:ilvl w:val="0"/>
          <w:numId w:val="14"/>
        </w:numPr>
        <w:shd w:val="clear" w:color="auto" w:fill="FFFFFF"/>
        <w:spacing w:after="0" w:line="240" w:lineRule="auto"/>
        <w:jc w:val="both"/>
        <w:rPr>
          <w:rStyle w:val="rynqvb"/>
          <w:rFonts w:ascii="Times New Roman" w:hAnsi="Times New Roman" w:cs="Times New Roman"/>
          <w:sz w:val="24"/>
          <w:szCs w:val="24"/>
          <w:lang w:val="en"/>
        </w:rPr>
      </w:pPr>
      <w:r w:rsidRPr="006254B1">
        <w:rPr>
          <w:rStyle w:val="rynqvb"/>
          <w:rFonts w:ascii="Times New Roman" w:hAnsi="Times New Roman" w:cs="Times New Roman"/>
          <w:sz w:val="24"/>
          <w:szCs w:val="24"/>
          <w:lang w:val="en"/>
        </w:rPr>
        <w:t xml:space="preserve">the </w:t>
      </w:r>
      <w:r w:rsidR="000C52A8" w:rsidRPr="006254B1">
        <w:rPr>
          <w:rStyle w:val="rynqvb"/>
          <w:rFonts w:ascii="Times New Roman" w:hAnsi="Times New Roman" w:cs="Times New Roman"/>
          <w:sz w:val="24"/>
          <w:szCs w:val="24"/>
          <w:lang w:val="en"/>
        </w:rPr>
        <w:t xml:space="preserve">activities planned in the project are not financed or co-financed from other State, local government or foreign financial support instruments, which are not specified in the project application form; </w:t>
      </w:r>
    </w:p>
    <w:p w14:paraId="0815306D" w14:textId="77777777" w:rsidR="00CE14B9" w:rsidRPr="006254B1" w:rsidRDefault="000C52A8" w:rsidP="006254B1">
      <w:pPr>
        <w:pStyle w:val="ListParagraph"/>
        <w:numPr>
          <w:ilvl w:val="0"/>
          <w:numId w:val="14"/>
        </w:numPr>
        <w:shd w:val="clear" w:color="auto" w:fill="FFFFFF"/>
        <w:spacing w:after="0" w:line="240" w:lineRule="auto"/>
        <w:jc w:val="both"/>
        <w:rPr>
          <w:rStyle w:val="rynqvb"/>
          <w:rFonts w:ascii="Times New Roman" w:hAnsi="Times New Roman" w:cs="Times New Roman"/>
          <w:sz w:val="24"/>
          <w:szCs w:val="24"/>
          <w:lang w:val="en"/>
        </w:rPr>
      </w:pPr>
      <w:r w:rsidRPr="006254B1">
        <w:rPr>
          <w:rStyle w:val="rynqvb"/>
          <w:rFonts w:ascii="Times New Roman" w:hAnsi="Times New Roman" w:cs="Times New Roman"/>
          <w:sz w:val="24"/>
          <w:szCs w:val="24"/>
          <w:lang w:val="en"/>
        </w:rPr>
        <w:t xml:space="preserve">I </w:t>
      </w:r>
      <w:r w:rsidR="00CE14B9" w:rsidRPr="006254B1">
        <w:rPr>
          <w:rStyle w:val="rynqvb"/>
          <w:rFonts w:ascii="Times New Roman" w:hAnsi="Times New Roman" w:cs="Times New Roman"/>
          <w:sz w:val="24"/>
          <w:szCs w:val="24"/>
          <w:lang w:val="en"/>
        </w:rPr>
        <w:t>have read, understood and accept the conditions set in Call text</w:t>
      </w:r>
      <w:r w:rsidR="006254B1" w:rsidRPr="006254B1">
        <w:rPr>
          <w:rStyle w:val="rynqvb"/>
          <w:rFonts w:ascii="Times New Roman" w:hAnsi="Times New Roman" w:cs="Times New Roman"/>
          <w:sz w:val="24"/>
          <w:szCs w:val="24"/>
          <w:lang w:val="en"/>
        </w:rPr>
        <w:t>;</w:t>
      </w:r>
    </w:p>
    <w:p w14:paraId="2FEF7BD9" w14:textId="77777777" w:rsidR="006254B1" w:rsidRPr="006254B1" w:rsidRDefault="000C52A8" w:rsidP="006254B1">
      <w:pPr>
        <w:pStyle w:val="ListParagraph"/>
        <w:numPr>
          <w:ilvl w:val="0"/>
          <w:numId w:val="14"/>
        </w:numPr>
        <w:shd w:val="clear" w:color="auto" w:fill="FFFFFF"/>
        <w:spacing w:after="0" w:line="240" w:lineRule="auto"/>
        <w:jc w:val="both"/>
        <w:rPr>
          <w:rStyle w:val="rynqvb"/>
          <w:rFonts w:ascii="Times New Roman" w:hAnsi="Times New Roman" w:cs="Times New Roman"/>
          <w:sz w:val="24"/>
          <w:szCs w:val="24"/>
          <w:lang w:val="en"/>
        </w:rPr>
      </w:pPr>
      <w:r w:rsidRPr="006254B1">
        <w:rPr>
          <w:rStyle w:val="rynqvb"/>
          <w:rFonts w:ascii="Times New Roman" w:hAnsi="Times New Roman" w:cs="Times New Roman"/>
          <w:sz w:val="24"/>
          <w:szCs w:val="24"/>
          <w:lang w:val="en"/>
        </w:rPr>
        <w:t>the copies attached to the project application correspond to the original documents in my possession, the copies of the project application, if applicable, and the electronic version correspond to the original of the submitted project application;</w:t>
      </w:r>
    </w:p>
    <w:p w14:paraId="116F064B" w14:textId="77777777" w:rsidR="00CE14B9" w:rsidRPr="006254B1" w:rsidRDefault="00CE14B9" w:rsidP="006254B1">
      <w:pPr>
        <w:rPr>
          <w:color w:val="000000"/>
        </w:rPr>
      </w:pPr>
    </w:p>
    <w:p w14:paraId="6B512DE4" w14:textId="77777777" w:rsidR="00EF1462" w:rsidRPr="006254B1" w:rsidRDefault="00EF1462" w:rsidP="006254B1">
      <w:pPr>
        <w:shd w:val="clear" w:color="auto" w:fill="FFFFFF"/>
        <w:jc w:val="both"/>
        <w:rPr>
          <w:rStyle w:val="rynqvb"/>
          <w:u w:val="single"/>
          <w:lang w:val="en"/>
        </w:rPr>
      </w:pPr>
      <w:proofErr w:type="gramStart"/>
      <w:r w:rsidRPr="006254B1">
        <w:rPr>
          <w:rStyle w:val="rynqvb"/>
          <w:u w:val="single"/>
          <w:lang w:val="en"/>
        </w:rPr>
        <w:t>am</w:t>
      </w:r>
      <w:proofErr w:type="gramEnd"/>
      <w:r w:rsidRPr="006254B1">
        <w:rPr>
          <w:rStyle w:val="rynqvb"/>
          <w:u w:val="single"/>
          <w:lang w:val="en"/>
        </w:rPr>
        <w:t xml:space="preserve"> aware that:</w:t>
      </w:r>
    </w:p>
    <w:p w14:paraId="245A86B1" w14:textId="77777777" w:rsidR="00EF1462" w:rsidRPr="006254B1" w:rsidRDefault="00EF1462" w:rsidP="006254B1">
      <w:pPr>
        <w:shd w:val="clear" w:color="auto" w:fill="FFFFFF"/>
        <w:jc w:val="both"/>
        <w:rPr>
          <w:rStyle w:val="rynqvb"/>
          <w:lang w:val="en"/>
        </w:rPr>
      </w:pPr>
    </w:p>
    <w:p w14:paraId="3FEE041A" w14:textId="77777777" w:rsidR="00EF1462" w:rsidRPr="006254B1" w:rsidRDefault="00EF1462" w:rsidP="006254B1">
      <w:pPr>
        <w:pStyle w:val="ListParagraph"/>
        <w:numPr>
          <w:ilvl w:val="0"/>
          <w:numId w:val="13"/>
        </w:numPr>
        <w:shd w:val="clear" w:color="auto" w:fill="FFFFFF"/>
        <w:spacing w:after="0" w:line="240" w:lineRule="auto"/>
        <w:jc w:val="both"/>
        <w:rPr>
          <w:rStyle w:val="rynqvb"/>
          <w:rFonts w:ascii="Times New Roman" w:hAnsi="Times New Roman" w:cs="Times New Roman"/>
          <w:sz w:val="24"/>
          <w:szCs w:val="24"/>
          <w:lang w:val="en"/>
        </w:rPr>
      </w:pPr>
      <w:r w:rsidRPr="006254B1">
        <w:rPr>
          <w:rStyle w:val="rynqvb"/>
          <w:rFonts w:ascii="Times New Roman" w:hAnsi="Times New Roman" w:cs="Times New Roman"/>
          <w:sz w:val="24"/>
          <w:szCs w:val="24"/>
          <w:lang w:val="en"/>
        </w:rPr>
        <w:t xml:space="preserve">the project may not be approved for financing from the Recovery Fund if the project application is not fully filled out, as well as </w:t>
      </w:r>
      <w:r w:rsidR="00A5666D">
        <w:rPr>
          <w:rStyle w:val="rynqvb"/>
          <w:rFonts w:ascii="Times New Roman" w:hAnsi="Times New Roman" w:cs="Times New Roman"/>
          <w:sz w:val="24"/>
          <w:szCs w:val="24"/>
          <w:lang w:val="en"/>
        </w:rPr>
        <w:t>if the funding planned for the C</w:t>
      </w:r>
      <w:r w:rsidRPr="006254B1">
        <w:rPr>
          <w:rStyle w:val="rynqvb"/>
          <w:rFonts w:ascii="Times New Roman" w:hAnsi="Times New Roman" w:cs="Times New Roman"/>
          <w:sz w:val="24"/>
          <w:szCs w:val="24"/>
          <w:lang w:val="en"/>
        </w:rPr>
        <w:t>all has been used up</w:t>
      </w:r>
      <w:r w:rsidR="006254B1" w:rsidRPr="006254B1">
        <w:rPr>
          <w:rStyle w:val="rynqvb"/>
          <w:rFonts w:ascii="Times New Roman" w:hAnsi="Times New Roman" w:cs="Times New Roman"/>
          <w:sz w:val="24"/>
          <w:szCs w:val="24"/>
          <w:lang w:val="en"/>
        </w:rPr>
        <w:t>;</w:t>
      </w:r>
    </w:p>
    <w:p w14:paraId="29201E15" w14:textId="77777777" w:rsidR="00EF1462" w:rsidRPr="006254B1" w:rsidRDefault="00EF1462" w:rsidP="006254B1">
      <w:pPr>
        <w:pStyle w:val="ListParagraph"/>
        <w:numPr>
          <w:ilvl w:val="0"/>
          <w:numId w:val="13"/>
        </w:numPr>
        <w:shd w:val="clear" w:color="auto" w:fill="FFFFFF"/>
        <w:spacing w:after="0" w:line="240" w:lineRule="auto"/>
        <w:jc w:val="both"/>
        <w:rPr>
          <w:rStyle w:val="rynqvb"/>
          <w:rFonts w:ascii="Times New Roman" w:hAnsi="Times New Roman" w:cs="Times New Roman"/>
          <w:sz w:val="24"/>
          <w:szCs w:val="24"/>
          <w:lang w:val="en"/>
        </w:rPr>
      </w:pPr>
      <w:r w:rsidRPr="006254B1">
        <w:rPr>
          <w:rStyle w:val="rynqvb"/>
          <w:rFonts w:ascii="Times New Roman" w:hAnsi="Times New Roman" w:cs="Times New Roman"/>
          <w:sz w:val="24"/>
          <w:szCs w:val="24"/>
          <w:lang w:val="en"/>
        </w:rPr>
        <w:t>in case of providing false information, administrative sanctions may be initiated against the project applicant</w:t>
      </w:r>
      <w:r w:rsidR="006254B1" w:rsidRPr="006254B1">
        <w:rPr>
          <w:rStyle w:val="rynqvb"/>
          <w:rFonts w:ascii="Times New Roman" w:hAnsi="Times New Roman" w:cs="Times New Roman"/>
          <w:sz w:val="24"/>
          <w:szCs w:val="24"/>
          <w:lang w:val="en"/>
        </w:rPr>
        <w:t>;</w:t>
      </w:r>
    </w:p>
    <w:p w14:paraId="502ECDCA" w14:textId="77777777" w:rsidR="00EF1462" w:rsidRPr="006254B1" w:rsidRDefault="00EF1462" w:rsidP="006254B1">
      <w:pPr>
        <w:pStyle w:val="ListParagraph"/>
        <w:numPr>
          <w:ilvl w:val="0"/>
          <w:numId w:val="13"/>
        </w:numPr>
        <w:shd w:val="clear" w:color="auto" w:fill="FFFFFF"/>
        <w:spacing w:after="0" w:line="240" w:lineRule="auto"/>
        <w:jc w:val="both"/>
        <w:rPr>
          <w:rStyle w:val="rynqvb"/>
          <w:rFonts w:ascii="Times New Roman" w:hAnsi="Times New Roman" w:cs="Times New Roman"/>
          <w:sz w:val="24"/>
          <w:szCs w:val="24"/>
          <w:lang w:val="en"/>
        </w:rPr>
      </w:pPr>
      <w:r w:rsidRPr="006254B1">
        <w:rPr>
          <w:rStyle w:val="rynqvb"/>
          <w:rFonts w:ascii="Times New Roman" w:hAnsi="Times New Roman" w:cs="Times New Roman"/>
          <w:sz w:val="24"/>
          <w:szCs w:val="24"/>
          <w:lang w:val="en"/>
        </w:rPr>
        <w:t>in the case of an increase of the project costs, the project applicant shall cover all costs that may arise</w:t>
      </w:r>
      <w:r w:rsidR="006254B1" w:rsidRPr="006254B1">
        <w:rPr>
          <w:rStyle w:val="rynqvb"/>
          <w:rFonts w:ascii="Times New Roman" w:hAnsi="Times New Roman" w:cs="Times New Roman"/>
          <w:sz w:val="24"/>
          <w:szCs w:val="24"/>
          <w:lang w:val="en"/>
        </w:rPr>
        <w:t>;</w:t>
      </w:r>
    </w:p>
    <w:p w14:paraId="2E99A722" w14:textId="77777777" w:rsidR="00EF1462" w:rsidRPr="006254B1" w:rsidRDefault="00EF1462" w:rsidP="006254B1">
      <w:pPr>
        <w:pStyle w:val="ListParagraph"/>
        <w:numPr>
          <w:ilvl w:val="0"/>
          <w:numId w:val="13"/>
        </w:numPr>
        <w:shd w:val="clear" w:color="auto" w:fill="FFFFFF"/>
        <w:spacing w:after="0" w:line="240" w:lineRule="auto"/>
        <w:jc w:val="both"/>
        <w:rPr>
          <w:rStyle w:val="rynqvb"/>
          <w:rFonts w:ascii="Times New Roman" w:hAnsi="Times New Roman" w:cs="Times New Roman"/>
          <w:sz w:val="24"/>
          <w:szCs w:val="24"/>
          <w:lang w:val="en"/>
        </w:rPr>
      </w:pPr>
      <w:r w:rsidRPr="006254B1">
        <w:rPr>
          <w:rStyle w:val="rynqvb"/>
          <w:rFonts w:ascii="Times New Roman" w:hAnsi="Times New Roman" w:cs="Times New Roman"/>
          <w:sz w:val="24"/>
          <w:szCs w:val="24"/>
          <w:lang w:val="en"/>
        </w:rPr>
        <w:t>the project has to be implemented in accordance with the activities provided in the project proposal and the results will be maintained in accordance with the provisions mentioned in the project proposal;</w:t>
      </w:r>
    </w:p>
    <w:p w14:paraId="57AD9AA4" w14:textId="77777777" w:rsidR="00EF1462" w:rsidRPr="006254B1" w:rsidRDefault="00EF1462" w:rsidP="006254B1">
      <w:pPr>
        <w:shd w:val="clear" w:color="auto" w:fill="FFFFFF"/>
        <w:jc w:val="both"/>
      </w:pPr>
    </w:p>
    <w:p w14:paraId="3A1276DF" w14:textId="77777777" w:rsidR="00EF1462" w:rsidRPr="006254B1" w:rsidRDefault="00EF1462" w:rsidP="006254B1">
      <w:pPr>
        <w:shd w:val="clear" w:color="auto" w:fill="FFFFFF"/>
        <w:jc w:val="both"/>
        <w:rPr>
          <w:rStyle w:val="rynqvb"/>
          <w:u w:val="single"/>
          <w:lang w:val="en"/>
        </w:rPr>
      </w:pPr>
      <w:proofErr w:type="gramStart"/>
      <w:r w:rsidRPr="006254B1">
        <w:rPr>
          <w:rStyle w:val="rynqvb"/>
          <w:u w:val="single"/>
          <w:lang w:val="en"/>
        </w:rPr>
        <w:t>am</w:t>
      </w:r>
      <w:proofErr w:type="gramEnd"/>
      <w:r w:rsidRPr="006254B1">
        <w:rPr>
          <w:rStyle w:val="rynqvb"/>
          <w:u w:val="single"/>
          <w:lang w:val="en"/>
        </w:rPr>
        <w:t xml:space="preserve"> informed that: </w:t>
      </w:r>
    </w:p>
    <w:p w14:paraId="71671510" w14:textId="77777777" w:rsidR="006254B1" w:rsidRPr="006254B1" w:rsidRDefault="00EF1462" w:rsidP="006254B1">
      <w:pPr>
        <w:pStyle w:val="ListParagraph"/>
        <w:numPr>
          <w:ilvl w:val="0"/>
          <w:numId w:val="15"/>
        </w:numPr>
        <w:shd w:val="clear" w:color="auto" w:fill="FFFFFF"/>
        <w:spacing w:after="0" w:line="240" w:lineRule="auto"/>
        <w:jc w:val="both"/>
        <w:rPr>
          <w:rStyle w:val="rynqvb"/>
          <w:rFonts w:ascii="Times New Roman" w:hAnsi="Times New Roman" w:cs="Times New Roman"/>
          <w:sz w:val="24"/>
          <w:szCs w:val="24"/>
          <w:lang w:val="en"/>
        </w:rPr>
      </w:pPr>
      <w:r w:rsidRPr="006254B1">
        <w:rPr>
          <w:rStyle w:val="rynqvb"/>
          <w:rFonts w:ascii="Times New Roman" w:hAnsi="Times New Roman" w:cs="Times New Roman"/>
          <w:sz w:val="24"/>
          <w:szCs w:val="24"/>
          <w:lang w:val="en"/>
        </w:rPr>
        <w:t>the personal data specified in the project application and its annexes will be processed only to ensure the conduct of the Call for grants for scientists (professors);</w:t>
      </w:r>
    </w:p>
    <w:p w14:paraId="1A9FEEAA" w14:textId="77777777" w:rsidR="006254B1" w:rsidRPr="006254B1" w:rsidRDefault="00EF1462" w:rsidP="006254B1">
      <w:pPr>
        <w:pStyle w:val="ListParagraph"/>
        <w:numPr>
          <w:ilvl w:val="0"/>
          <w:numId w:val="15"/>
        </w:numPr>
        <w:shd w:val="clear" w:color="auto" w:fill="FFFFFF"/>
        <w:spacing w:after="0" w:line="240" w:lineRule="auto"/>
        <w:jc w:val="both"/>
        <w:rPr>
          <w:rFonts w:ascii="Times New Roman" w:hAnsi="Times New Roman" w:cs="Times New Roman"/>
          <w:sz w:val="24"/>
          <w:szCs w:val="24"/>
          <w:lang w:val="en"/>
        </w:rPr>
      </w:pPr>
      <w:proofErr w:type="gramStart"/>
      <w:r w:rsidRPr="006254B1">
        <w:rPr>
          <w:rStyle w:val="rynqvb"/>
          <w:rFonts w:ascii="Times New Roman" w:hAnsi="Times New Roman" w:cs="Times New Roman"/>
          <w:sz w:val="24"/>
          <w:szCs w:val="24"/>
          <w:lang w:val="en"/>
        </w:rPr>
        <w:t>the</w:t>
      </w:r>
      <w:proofErr w:type="gramEnd"/>
      <w:r w:rsidRPr="006254B1">
        <w:rPr>
          <w:rStyle w:val="rynqvb"/>
          <w:rFonts w:ascii="Times New Roman" w:hAnsi="Times New Roman" w:cs="Times New Roman"/>
          <w:sz w:val="24"/>
          <w:szCs w:val="24"/>
          <w:lang w:val="en"/>
        </w:rPr>
        <w:t xml:space="preserve"> managers of data processing are EDI and FEI</w:t>
      </w:r>
      <w:r w:rsidR="006254B1" w:rsidRPr="006254B1">
        <w:rPr>
          <w:rStyle w:val="rynqvb"/>
          <w:rFonts w:ascii="Times New Roman" w:hAnsi="Times New Roman" w:cs="Times New Roman"/>
          <w:sz w:val="24"/>
          <w:szCs w:val="24"/>
          <w:lang w:val="en"/>
        </w:rPr>
        <w:t>.</w:t>
      </w:r>
    </w:p>
    <w:p w14:paraId="0493C04F" w14:textId="77777777" w:rsidR="00EF1462" w:rsidRDefault="00EF1462" w:rsidP="00EF1462">
      <w:pPr>
        <w:shd w:val="clear" w:color="auto" w:fill="FFFFFF"/>
        <w:jc w:val="both"/>
      </w:pPr>
    </w:p>
    <w:p w14:paraId="3345544B" w14:textId="77777777" w:rsidR="00EF1462" w:rsidRDefault="00EF1462">
      <w:pPr>
        <w:rPr>
          <w:color w:val="000000"/>
          <w:sz w:val="16"/>
        </w:rPr>
      </w:pPr>
    </w:p>
    <w:p w14:paraId="05BF8090" w14:textId="77777777" w:rsidR="00EF1462" w:rsidRDefault="00EF1462">
      <w:pPr>
        <w:rPr>
          <w:color w:val="000000"/>
          <w:sz w:val="16"/>
        </w:rPr>
      </w:pPr>
    </w:p>
    <w:p w14:paraId="1EB3DA73" w14:textId="77777777" w:rsidR="00EF1462" w:rsidRDefault="00EF1462" w:rsidP="00EF1462">
      <w:pPr>
        <w:shd w:val="clear" w:color="auto" w:fill="FFFFFF"/>
        <w:jc w:val="both"/>
      </w:pPr>
    </w:p>
    <w:p w14:paraId="74D021DA" w14:textId="77777777" w:rsidR="00EF1462" w:rsidRPr="00197646" w:rsidRDefault="006254B1" w:rsidP="00EF1462">
      <w:pPr>
        <w:rPr>
          <w:i/>
        </w:rPr>
      </w:pPr>
      <w:r>
        <w:rPr>
          <w:i/>
        </w:rPr>
        <w:t>Signature</w:t>
      </w:r>
      <w:r w:rsidR="00EF1462" w:rsidRPr="00197646">
        <w:rPr>
          <w:i/>
        </w:rPr>
        <w:t xml:space="preserve">*: </w:t>
      </w:r>
    </w:p>
    <w:p w14:paraId="6FAF8B3F" w14:textId="77777777" w:rsidR="00EF1462" w:rsidRDefault="006254B1" w:rsidP="00EF1462">
      <w:pPr>
        <w:rPr>
          <w:i/>
        </w:rPr>
      </w:pPr>
      <w:r>
        <w:rPr>
          <w:i/>
        </w:rPr>
        <w:t>Date</w:t>
      </w:r>
      <w:r w:rsidR="00EF1462" w:rsidRPr="00197646">
        <w:rPr>
          <w:i/>
        </w:rPr>
        <w:t>:</w:t>
      </w:r>
    </w:p>
    <w:p w14:paraId="3C7DF52F" w14:textId="77777777" w:rsidR="00EF1462" w:rsidRDefault="00EF1462" w:rsidP="00EF1462">
      <w:pPr>
        <w:rPr>
          <w:i/>
        </w:rPr>
      </w:pPr>
      <w:r w:rsidRPr="00197646">
        <w:rPr>
          <w:i/>
        </w:rPr>
        <w:t xml:space="preserve">  </w:t>
      </w:r>
    </w:p>
    <w:p w14:paraId="4733EB4F" w14:textId="77777777" w:rsidR="006C6B37" w:rsidRDefault="00EF1462">
      <w:pPr>
        <w:rPr>
          <w:color w:val="000000"/>
          <w:sz w:val="16"/>
        </w:rPr>
      </w:pPr>
      <w:r w:rsidRPr="006E123F">
        <w:rPr>
          <w:color w:val="000000"/>
          <w:sz w:val="16"/>
        </w:rPr>
        <w:t>*</w:t>
      </w:r>
      <w:r w:rsidR="00C978F3">
        <w:rPr>
          <w:color w:val="000000"/>
          <w:sz w:val="16"/>
        </w:rPr>
        <w:t>Signature is not needed if the document is signed with secure electronic signature</w:t>
      </w:r>
      <w:r w:rsidRPr="006E123F">
        <w:rPr>
          <w:color w:val="000000"/>
          <w:sz w:val="16"/>
        </w:rPr>
        <w:t>.</w:t>
      </w:r>
    </w:p>
    <w:p w14:paraId="2DD70A5F" w14:textId="77777777" w:rsidR="00283AAE" w:rsidRPr="000B1817" w:rsidRDefault="00283AAE">
      <w:pPr>
        <w:rPr>
          <w:color w:val="000000"/>
          <w:sz w:val="16"/>
        </w:rPr>
      </w:pPr>
    </w:p>
    <w:p w14:paraId="2DB59BBB" w14:textId="77777777" w:rsidR="00243906" w:rsidRDefault="00243906">
      <w:pPr>
        <w:shd w:val="clear" w:color="auto" w:fill="FFFFFF"/>
        <w:spacing w:after="160" w:line="259" w:lineRule="auto"/>
        <w:rPr>
          <w:b/>
          <w:u w:val="single"/>
        </w:rPr>
      </w:pPr>
    </w:p>
    <w:p w14:paraId="2B2417C5" w14:textId="77777777" w:rsidR="006254B1" w:rsidRDefault="006254B1">
      <w:pPr>
        <w:shd w:val="clear" w:color="auto" w:fill="FFFFFF"/>
        <w:spacing w:after="160" w:line="259" w:lineRule="auto"/>
        <w:rPr>
          <w:b/>
          <w:u w:val="single"/>
        </w:rPr>
      </w:pPr>
    </w:p>
    <w:p w14:paraId="22B0BB4F" w14:textId="77777777" w:rsidR="006254B1" w:rsidRDefault="006254B1">
      <w:pPr>
        <w:shd w:val="clear" w:color="auto" w:fill="FFFFFF"/>
        <w:spacing w:after="160" w:line="259" w:lineRule="auto"/>
        <w:rPr>
          <w:b/>
          <w:u w:val="single"/>
        </w:rPr>
      </w:pPr>
    </w:p>
    <w:p w14:paraId="710E77E6" w14:textId="77777777" w:rsidR="006254B1" w:rsidRDefault="006254B1">
      <w:pPr>
        <w:shd w:val="clear" w:color="auto" w:fill="FFFFFF"/>
        <w:spacing w:after="160" w:line="259" w:lineRule="auto"/>
        <w:rPr>
          <w:b/>
          <w:u w:val="single"/>
        </w:rPr>
      </w:pPr>
    </w:p>
    <w:p w14:paraId="531AA738" w14:textId="77777777" w:rsidR="001A648B" w:rsidRPr="00243906" w:rsidRDefault="001A648B">
      <w:pPr>
        <w:shd w:val="clear" w:color="auto" w:fill="FFFFFF"/>
        <w:spacing w:after="160" w:line="259" w:lineRule="auto"/>
        <w:rPr>
          <w:b/>
          <w:u w:val="single"/>
        </w:rPr>
      </w:pPr>
    </w:p>
    <w:p w14:paraId="408DE224" w14:textId="77777777" w:rsidR="00C205C0" w:rsidRPr="00C205C0" w:rsidRDefault="00776C64" w:rsidP="00C205C0">
      <w:pPr>
        <w:shd w:val="clear" w:color="auto" w:fill="FFFFFF"/>
        <w:spacing w:after="160" w:line="259" w:lineRule="auto"/>
        <w:jc w:val="center"/>
        <w:rPr>
          <w:b/>
          <w:u w:val="single"/>
        </w:rPr>
      </w:pPr>
      <w:r>
        <w:rPr>
          <w:b/>
          <w:u w:val="single"/>
        </w:rPr>
        <w:t>Part E</w:t>
      </w:r>
    </w:p>
    <w:p w14:paraId="1E294DE8" w14:textId="77777777" w:rsidR="005F188B" w:rsidRPr="00A6689D" w:rsidRDefault="00776C64" w:rsidP="00C205C0">
      <w:pPr>
        <w:shd w:val="clear" w:color="auto" w:fill="FFFFFF"/>
        <w:spacing w:after="160" w:line="259" w:lineRule="auto"/>
        <w:jc w:val="center"/>
        <w:rPr>
          <w:b/>
        </w:rPr>
      </w:pPr>
      <w:r>
        <w:rPr>
          <w:b/>
        </w:rPr>
        <w:t>Institutional confirmation</w:t>
      </w:r>
    </w:p>
    <w:p w14:paraId="319E740E" w14:textId="77777777" w:rsidR="005F188B" w:rsidRPr="00A6689D" w:rsidRDefault="00776C64" w:rsidP="00C205C0">
      <w:pPr>
        <w:shd w:val="clear" w:color="auto" w:fill="FFFFFF"/>
        <w:spacing w:after="160" w:line="259" w:lineRule="auto"/>
        <w:jc w:val="center"/>
        <w:rPr>
          <w:b/>
          <w:i/>
        </w:rPr>
      </w:pPr>
      <w:r>
        <w:rPr>
          <w:b/>
          <w:i/>
        </w:rPr>
        <w:t>In accordance with the point 22 of the Call</w:t>
      </w:r>
    </w:p>
    <w:p w14:paraId="26D70E76" w14:textId="77777777" w:rsidR="005F188B" w:rsidRPr="00A6689D" w:rsidRDefault="005F188B">
      <w:pPr>
        <w:shd w:val="clear" w:color="auto" w:fill="FFFFFF"/>
        <w:spacing w:after="160" w:line="259" w:lineRule="auto"/>
      </w:pPr>
    </w:p>
    <w:p w14:paraId="23528263" w14:textId="77777777" w:rsidR="005F188B" w:rsidRPr="00A6689D" w:rsidRDefault="005F188B">
      <w:pPr>
        <w:shd w:val="clear" w:color="auto" w:fill="FFFFFF"/>
        <w:spacing w:after="160" w:line="259" w:lineRule="auto"/>
      </w:pPr>
    </w:p>
    <w:p w14:paraId="2F60C850" w14:textId="77777777" w:rsidR="005F188B" w:rsidRPr="00A6689D" w:rsidRDefault="009F071F" w:rsidP="009F071F">
      <w:pPr>
        <w:shd w:val="clear" w:color="auto" w:fill="FFFFFF"/>
        <w:spacing w:after="160" w:line="259" w:lineRule="auto"/>
        <w:jc w:val="both"/>
      </w:pPr>
      <w:r>
        <w:t xml:space="preserve">I hereby, </w:t>
      </w:r>
      <w:r w:rsidR="000B1817">
        <w:t>Modris Greitāns</w:t>
      </w:r>
      <w:r>
        <w:t xml:space="preserve">, Director of the Institute of Electronics and Computer Science </w:t>
      </w:r>
      <w:r w:rsidR="00977A1B" w:rsidRPr="00A6689D">
        <w:rPr>
          <w:i/>
        </w:rPr>
        <w:t>(</w:t>
      </w:r>
      <w:r>
        <w:rPr>
          <w:i/>
        </w:rPr>
        <w:t>or</w:t>
      </w:r>
      <w:r w:rsidR="00977A1B" w:rsidRPr="00A6689D">
        <w:rPr>
          <w:i/>
        </w:rPr>
        <w:t>)</w:t>
      </w:r>
      <w:r w:rsidR="00977A1B" w:rsidRPr="00A6689D">
        <w:t xml:space="preserve"> </w:t>
      </w:r>
      <w:r>
        <w:t>I hereby, Gaidis Klāvs, Director of the Institute of Physical Energetics certify</w:t>
      </w:r>
      <w:r w:rsidR="00A60B26" w:rsidRPr="00A6689D">
        <w:t>,</w:t>
      </w:r>
      <w:r>
        <w:t xml:space="preserve"> that I have read the project “</w:t>
      </w:r>
      <w:r w:rsidRPr="009F071F">
        <w:rPr>
          <w:i/>
        </w:rPr>
        <w:t>project title</w:t>
      </w:r>
      <w:r>
        <w:t>”</w:t>
      </w:r>
      <w:r w:rsidR="00A60B26" w:rsidRPr="00A6689D">
        <w:t xml:space="preserve"> </w:t>
      </w:r>
      <w:r>
        <w:t>and</w:t>
      </w:r>
      <w:r w:rsidR="00A60B26" w:rsidRPr="00A6689D">
        <w:t xml:space="preserve"> </w:t>
      </w:r>
      <w:r>
        <w:rPr>
          <w:rStyle w:val="rynqvb"/>
          <w:lang w:val="en"/>
        </w:rPr>
        <w:t>I approve the provision of infrastructure and research support for the implementation of the project.</w:t>
      </w:r>
    </w:p>
    <w:p w14:paraId="2EF16F51" w14:textId="77777777" w:rsidR="009F071F" w:rsidRDefault="009F071F">
      <w:pPr>
        <w:shd w:val="clear" w:color="auto" w:fill="FFFFFF"/>
        <w:spacing w:after="160" w:line="259" w:lineRule="auto"/>
      </w:pPr>
    </w:p>
    <w:p w14:paraId="7F48507C" w14:textId="77777777" w:rsidR="005F188B" w:rsidRPr="00A6689D" w:rsidRDefault="009F071F">
      <w:pPr>
        <w:shd w:val="clear" w:color="auto" w:fill="FFFFFF"/>
        <w:spacing w:after="160" w:line="259" w:lineRule="auto"/>
      </w:pPr>
      <w:r>
        <w:t>Director</w:t>
      </w:r>
      <w:r w:rsidR="00A60B26" w:rsidRPr="00A6689D">
        <w:t>:</w:t>
      </w:r>
      <w:r w:rsidR="001A648B">
        <w:t xml:space="preserve"> ______________ (name, surname)</w:t>
      </w:r>
    </w:p>
    <w:p w14:paraId="1444B1FD" w14:textId="77777777" w:rsidR="005F188B" w:rsidRPr="00A6689D" w:rsidRDefault="005F188B">
      <w:pPr>
        <w:shd w:val="clear" w:color="auto" w:fill="FFFFFF"/>
        <w:spacing w:after="160" w:line="259" w:lineRule="auto"/>
      </w:pPr>
    </w:p>
    <w:p w14:paraId="2A6D0403" w14:textId="77777777" w:rsidR="005F188B" w:rsidRPr="00A6689D" w:rsidRDefault="005F188B">
      <w:pPr>
        <w:shd w:val="clear" w:color="auto" w:fill="FFFFFF"/>
        <w:spacing w:after="160" w:line="259" w:lineRule="auto"/>
      </w:pPr>
    </w:p>
    <w:p w14:paraId="333FBD69" w14:textId="77777777" w:rsidR="001A648B" w:rsidRPr="00197646" w:rsidRDefault="001A648B" w:rsidP="001A648B">
      <w:pPr>
        <w:rPr>
          <w:i/>
        </w:rPr>
      </w:pPr>
      <w:r>
        <w:rPr>
          <w:i/>
        </w:rPr>
        <w:t>Signature</w:t>
      </w:r>
      <w:r w:rsidRPr="00197646">
        <w:rPr>
          <w:i/>
        </w:rPr>
        <w:t xml:space="preserve">*: </w:t>
      </w:r>
    </w:p>
    <w:p w14:paraId="2F522236" w14:textId="77777777" w:rsidR="001A648B" w:rsidRDefault="001A648B" w:rsidP="001A648B">
      <w:pPr>
        <w:rPr>
          <w:i/>
        </w:rPr>
      </w:pPr>
      <w:r>
        <w:rPr>
          <w:i/>
        </w:rPr>
        <w:t>Date</w:t>
      </w:r>
      <w:r w:rsidRPr="00197646">
        <w:rPr>
          <w:i/>
        </w:rPr>
        <w:t>:</w:t>
      </w:r>
    </w:p>
    <w:p w14:paraId="7CF74CE0" w14:textId="77777777" w:rsidR="005F188B" w:rsidRDefault="005F188B">
      <w:pPr>
        <w:shd w:val="clear" w:color="auto" w:fill="FFFFFF"/>
        <w:spacing w:after="160" w:line="259" w:lineRule="auto"/>
      </w:pPr>
    </w:p>
    <w:p w14:paraId="364D36B8" w14:textId="77777777" w:rsidR="00C208E3" w:rsidRDefault="00C208E3">
      <w:pPr>
        <w:shd w:val="clear" w:color="auto" w:fill="FFFFFF"/>
        <w:spacing w:after="160" w:line="259" w:lineRule="auto"/>
      </w:pPr>
    </w:p>
    <w:p w14:paraId="4B3908BC" w14:textId="77777777" w:rsidR="00C208E3" w:rsidRDefault="00C208E3">
      <w:pPr>
        <w:shd w:val="clear" w:color="auto" w:fill="FFFFFF"/>
        <w:spacing w:after="160" w:line="259" w:lineRule="auto"/>
      </w:pPr>
    </w:p>
    <w:p w14:paraId="6610F09B" w14:textId="77777777" w:rsidR="00C208E3" w:rsidRDefault="00C208E3">
      <w:pPr>
        <w:shd w:val="clear" w:color="auto" w:fill="FFFFFF"/>
        <w:spacing w:after="160" w:line="259" w:lineRule="auto"/>
      </w:pPr>
    </w:p>
    <w:p w14:paraId="32EB621F" w14:textId="77777777" w:rsidR="009F071F" w:rsidRDefault="009F071F" w:rsidP="009F071F">
      <w:pPr>
        <w:rPr>
          <w:color w:val="000000"/>
          <w:sz w:val="16"/>
        </w:rPr>
      </w:pPr>
      <w:r w:rsidRPr="006E123F">
        <w:rPr>
          <w:color w:val="000000"/>
          <w:sz w:val="16"/>
        </w:rPr>
        <w:t>*</w:t>
      </w:r>
      <w:r>
        <w:rPr>
          <w:color w:val="000000"/>
          <w:sz w:val="16"/>
        </w:rPr>
        <w:t>Signature is not needed if the document is signed with secure electronic signature</w:t>
      </w:r>
      <w:r w:rsidRPr="006E123F">
        <w:rPr>
          <w:color w:val="000000"/>
          <w:sz w:val="16"/>
        </w:rPr>
        <w:t>.</w:t>
      </w:r>
    </w:p>
    <w:p w14:paraId="0B2003C0" w14:textId="77777777" w:rsidR="009F071F" w:rsidRDefault="009F071F">
      <w:pPr>
        <w:shd w:val="clear" w:color="auto" w:fill="FFFFFF"/>
        <w:jc w:val="right"/>
      </w:pPr>
    </w:p>
    <w:p w14:paraId="663C90F9" w14:textId="77777777" w:rsidR="009F071F" w:rsidRDefault="009F071F">
      <w:pPr>
        <w:shd w:val="clear" w:color="auto" w:fill="FFFFFF"/>
        <w:jc w:val="right"/>
      </w:pPr>
    </w:p>
    <w:p w14:paraId="3C929173" w14:textId="77777777" w:rsidR="009F071F" w:rsidRDefault="009F071F">
      <w:pPr>
        <w:shd w:val="clear" w:color="auto" w:fill="FFFFFF"/>
        <w:jc w:val="right"/>
      </w:pPr>
    </w:p>
    <w:p w14:paraId="5DE2BF51" w14:textId="77777777" w:rsidR="009F071F" w:rsidRDefault="009F071F">
      <w:pPr>
        <w:shd w:val="clear" w:color="auto" w:fill="FFFFFF"/>
        <w:jc w:val="right"/>
      </w:pPr>
    </w:p>
    <w:p w14:paraId="5ED27EC2" w14:textId="77777777" w:rsidR="009F071F" w:rsidRDefault="009F071F">
      <w:pPr>
        <w:shd w:val="clear" w:color="auto" w:fill="FFFFFF"/>
        <w:jc w:val="right"/>
      </w:pPr>
    </w:p>
    <w:p w14:paraId="4C55CDBD" w14:textId="77777777" w:rsidR="009F071F" w:rsidRDefault="009F071F">
      <w:pPr>
        <w:shd w:val="clear" w:color="auto" w:fill="FFFFFF"/>
        <w:jc w:val="right"/>
      </w:pPr>
    </w:p>
    <w:p w14:paraId="12C2AFC4" w14:textId="77777777" w:rsidR="009F071F" w:rsidRDefault="009F071F">
      <w:pPr>
        <w:shd w:val="clear" w:color="auto" w:fill="FFFFFF"/>
        <w:jc w:val="right"/>
      </w:pPr>
    </w:p>
    <w:p w14:paraId="51DDBF74" w14:textId="77777777" w:rsidR="009F071F" w:rsidRDefault="009F071F">
      <w:pPr>
        <w:shd w:val="clear" w:color="auto" w:fill="FFFFFF"/>
        <w:jc w:val="right"/>
      </w:pPr>
    </w:p>
    <w:p w14:paraId="4306A965" w14:textId="77777777" w:rsidR="009F071F" w:rsidRDefault="009F071F">
      <w:pPr>
        <w:shd w:val="clear" w:color="auto" w:fill="FFFFFF"/>
        <w:jc w:val="right"/>
      </w:pPr>
    </w:p>
    <w:p w14:paraId="719D62E0" w14:textId="77777777" w:rsidR="009F071F" w:rsidRDefault="009F071F">
      <w:pPr>
        <w:shd w:val="clear" w:color="auto" w:fill="FFFFFF"/>
        <w:jc w:val="right"/>
      </w:pPr>
    </w:p>
    <w:p w14:paraId="3DE72DC0" w14:textId="77777777" w:rsidR="009F071F" w:rsidRDefault="009F071F">
      <w:pPr>
        <w:shd w:val="clear" w:color="auto" w:fill="FFFFFF"/>
        <w:jc w:val="right"/>
      </w:pPr>
    </w:p>
    <w:p w14:paraId="68D2FAAF" w14:textId="77777777" w:rsidR="009F071F" w:rsidRDefault="009F071F">
      <w:pPr>
        <w:shd w:val="clear" w:color="auto" w:fill="FFFFFF"/>
        <w:jc w:val="right"/>
      </w:pPr>
    </w:p>
    <w:p w14:paraId="00E806E9" w14:textId="77777777" w:rsidR="009F071F" w:rsidRDefault="009F071F">
      <w:pPr>
        <w:shd w:val="clear" w:color="auto" w:fill="FFFFFF"/>
        <w:jc w:val="right"/>
      </w:pPr>
    </w:p>
    <w:p w14:paraId="605DCB5F" w14:textId="77777777" w:rsidR="009F071F" w:rsidRDefault="009F071F">
      <w:pPr>
        <w:shd w:val="clear" w:color="auto" w:fill="FFFFFF"/>
        <w:jc w:val="right"/>
      </w:pPr>
    </w:p>
    <w:p w14:paraId="094FD43B" w14:textId="77777777" w:rsidR="009F071F" w:rsidRDefault="009F071F">
      <w:pPr>
        <w:shd w:val="clear" w:color="auto" w:fill="FFFFFF"/>
        <w:jc w:val="right"/>
      </w:pPr>
    </w:p>
    <w:p w14:paraId="568D9CC5" w14:textId="77777777" w:rsidR="009F071F" w:rsidRDefault="009F071F">
      <w:pPr>
        <w:shd w:val="clear" w:color="auto" w:fill="FFFFFF"/>
        <w:jc w:val="right"/>
      </w:pPr>
    </w:p>
    <w:p w14:paraId="11C41A65" w14:textId="77777777" w:rsidR="009F071F" w:rsidRDefault="009F071F">
      <w:pPr>
        <w:shd w:val="clear" w:color="auto" w:fill="FFFFFF"/>
        <w:jc w:val="right"/>
      </w:pPr>
    </w:p>
    <w:p w14:paraId="2B354C97" w14:textId="77777777" w:rsidR="009F071F" w:rsidRDefault="009F071F">
      <w:pPr>
        <w:shd w:val="clear" w:color="auto" w:fill="FFFFFF"/>
        <w:jc w:val="right"/>
      </w:pPr>
    </w:p>
    <w:p w14:paraId="36C803AA" w14:textId="77777777" w:rsidR="009F071F" w:rsidRDefault="009F071F">
      <w:pPr>
        <w:shd w:val="clear" w:color="auto" w:fill="FFFFFF"/>
        <w:jc w:val="right"/>
      </w:pPr>
    </w:p>
    <w:p w14:paraId="32415D30" w14:textId="77777777" w:rsidR="009F071F" w:rsidRDefault="009F071F">
      <w:pPr>
        <w:shd w:val="clear" w:color="auto" w:fill="FFFFFF"/>
        <w:jc w:val="right"/>
      </w:pPr>
    </w:p>
    <w:p w14:paraId="10A0B868" w14:textId="77777777" w:rsidR="009F071F" w:rsidRDefault="009F071F">
      <w:pPr>
        <w:shd w:val="clear" w:color="auto" w:fill="FFFFFF"/>
        <w:jc w:val="right"/>
      </w:pPr>
    </w:p>
    <w:p w14:paraId="00CF2994" w14:textId="77777777" w:rsidR="009F071F" w:rsidRDefault="009F071F">
      <w:pPr>
        <w:shd w:val="clear" w:color="auto" w:fill="FFFFFF"/>
        <w:jc w:val="right"/>
      </w:pPr>
    </w:p>
    <w:p w14:paraId="267AC44C" w14:textId="77777777" w:rsidR="009F071F" w:rsidRDefault="009F071F">
      <w:pPr>
        <w:shd w:val="clear" w:color="auto" w:fill="FFFFFF"/>
        <w:jc w:val="right"/>
      </w:pPr>
    </w:p>
    <w:p w14:paraId="4EC94D8F" w14:textId="77777777" w:rsidR="009F071F" w:rsidRDefault="009F071F">
      <w:pPr>
        <w:shd w:val="clear" w:color="auto" w:fill="FFFFFF"/>
        <w:jc w:val="right"/>
      </w:pPr>
    </w:p>
    <w:p w14:paraId="1BB143E6" w14:textId="77777777" w:rsidR="005F188B" w:rsidRPr="00A6689D" w:rsidRDefault="008464E7">
      <w:pPr>
        <w:shd w:val="clear" w:color="auto" w:fill="FFFFFF"/>
        <w:jc w:val="right"/>
      </w:pPr>
      <w:r>
        <w:t>3</w:t>
      </w:r>
      <w:r w:rsidR="00A60B26" w:rsidRPr="00A6689D">
        <w:t>. pielikums</w:t>
      </w:r>
    </w:p>
    <w:p w14:paraId="7A86A1B9" w14:textId="77777777" w:rsidR="005F188B" w:rsidRPr="00A6689D" w:rsidRDefault="005F188B">
      <w:pPr>
        <w:shd w:val="clear" w:color="auto" w:fill="FFFFFF"/>
        <w:jc w:val="center"/>
        <w:rPr>
          <w:sz w:val="28"/>
          <w:szCs w:val="28"/>
        </w:rPr>
      </w:pPr>
    </w:p>
    <w:p w14:paraId="19F727E0" w14:textId="77777777" w:rsidR="005F188B" w:rsidRPr="00A6689D" w:rsidRDefault="00A60B26">
      <w:pPr>
        <w:shd w:val="clear" w:color="auto" w:fill="FFFFFF"/>
        <w:jc w:val="center"/>
        <w:rPr>
          <w:b/>
        </w:rPr>
      </w:pPr>
      <w:r w:rsidRPr="00A6689D">
        <w:rPr>
          <w:b/>
        </w:rPr>
        <w:t>Projekta iesnieguma administratīvās atbilstības vērtēšanas veidlapa</w:t>
      </w:r>
    </w:p>
    <w:p w14:paraId="39C184FB" w14:textId="77777777" w:rsidR="005F188B" w:rsidRPr="00A6689D" w:rsidRDefault="005F188B">
      <w:pPr>
        <w:shd w:val="clear" w:color="auto" w:fill="FFFFFF"/>
        <w:jc w:val="center"/>
        <w:rPr>
          <w:b/>
        </w:rPr>
      </w:pPr>
    </w:p>
    <w:tbl>
      <w:tblPr>
        <w:tblStyle w:val="a3"/>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2596"/>
        <w:gridCol w:w="5669"/>
        <w:gridCol w:w="915"/>
      </w:tblGrid>
      <w:tr w:rsidR="005F188B" w:rsidRPr="00A6689D" w14:paraId="2D7FF635" w14:textId="77777777">
        <w:tc>
          <w:tcPr>
            <w:tcW w:w="9840" w:type="dxa"/>
            <w:gridSpan w:val="4"/>
          </w:tcPr>
          <w:p w14:paraId="50176B66" w14:textId="77777777"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A6689D">
              <w:rPr>
                <w:color w:val="000000"/>
              </w:rPr>
              <w:t xml:space="preserve">Projekta nosaukums: </w:t>
            </w:r>
          </w:p>
        </w:tc>
      </w:tr>
      <w:tr w:rsidR="005F188B" w:rsidRPr="00A6689D" w14:paraId="4E971C9A" w14:textId="77777777">
        <w:tc>
          <w:tcPr>
            <w:tcW w:w="660" w:type="dxa"/>
          </w:tcPr>
          <w:p w14:paraId="2115140A" w14:textId="77777777"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sidRPr="00A6689D">
              <w:rPr>
                <w:b/>
                <w:color w:val="000000"/>
              </w:rPr>
              <w:t>Nr. p.k.</w:t>
            </w:r>
          </w:p>
        </w:tc>
        <w:tc>
          <w:tcPr>
            <w:tcW w:w="2596" w:type="dxa"/>
          </w:tcPr>
          <w:p w14:paraId="40AE93BB" w14:textId="77777777"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color w:val="000000"/>
              </w:rPr>
            </w:pPr>
            <w:r w:rsidRPr="00A6689D">
              <w:rPr>
                <w:b/>
                <w:color w:val="000000"/>
              </w:rPr>
              <w:t>Kritērijs</w:t>
            </w:r>
          </w:p>
        </w:tc>
        <w:tc>
          <w:tcPr>
            <w:tcW w:w="5669" w:type="dxa"/>
          </w:tcPr>
          <w:p w14:paraId="04664D72" w14:textId="77777777"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color w:val="000000"/>
              </w:rPr>
            </w:pPr>
            <w:r w:rsidRPr="00A6689D">
              <w:rPr>
                <w:b/>
                <w:color w:val="000000"/>
              </w:rPr>
              <w:t>Izpilde</w:t>
            </w:r>
          </w:p>
        </w:tc>
        <w:tc>
          <w:tcPr>
            <w:tcW w:w="915" w:type="dxa"/>
          </w:tcPr>
          <w:p w14:paraId="63B5C017" w14:textId="77777777"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sidRPr="00A6689D">
              <w:rPr>
                <w:b/>
                <w:color w:val="000000"/>
              </w:rPr>
              <w:t>Jā/Nē</w:t>
            </w:r>
          </w:p>
        </w:tc>
      </w:tr>
      <w:tr w:rsidR="005F188B" w:rsidRPr="00A6689D" w14:paraId="797CA4D8" w14:textId="77777777">
        <w:tc>
          <w:tcPr>
            <w:tcW w:w="660" w:type="dxa"/>
          </w:tcPr>
          <w:p w14:paraId="16312F84" w14:textId="77777777"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sidRPr="00A6689D">
              <w:rPr>
                <w:b/>
                <w:color w:val="000000"/>
              </w:rPr>
              <w:t>1.</w:t>
            </w:r>
          </w:p>
        </w:tc>
        <w:tc>
          <w:tcPr>
            <w:tcW w:w="2596" w:type="dxa"/>
          </w:tcPr>
          <w:p w14:paraId="77F8A02F" w14:textId="77777777" w:rsidR="005F188B" w:rsidRPr="00A6689D" w:rsidRDefault="00A60B26" w:rsidP="00E62B11">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rPr>
            </w:pPr>
            <w:r w:rsidRPr="00A6689D">
              <w:rPr>
                <w:b/>
              </w:rPr>
              <w:t>projekta iesniegums</w:t>
            </w:r>
            <w:r w:rsidR="005D07CF">
              <w:rPr>
                <w:b/>
              </w:rPr>
              <w:t xml:space="preserve"> (iesk. pielikumus)</w:t>
            </w:r>
            <w:r w:rsidRPr="00A6689D">
              <w:rPr>
                <w:b/>
              </w:rPr>
              <w:t xml:space="preserve"> ir iesniegts, parakstot ar elektronisko parakstu un atsūtīts uz nolikumā norādīto e-pastu</w:t>
            </w:r>
            <w:r w:rsidR="00E62B11">
              <w:rPr>
                <w:b/>
              </w:rPr>
              <w:t xml:space="preserve"> nolikumā noteiktajā termiņā</w:t>
            </w:r>
          </w:p>
        </w:tc>
        <w:tc>
          <w:tcPr>
            <w:tcW w:w="5669" w:type="dxa"/>
          </w:tcPr>
          <w:p w14:paraId="182624FC" w14:textId="77777777" w:rsidR="005F188B" w:rsidRDefault="00A60B26" w:rsidP="005D07CF">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6689D">
              <w:t>Projekta iesniegum</w:t>
            </w:r>
            <w:r w:rsidR="005D07CF">
              <w:t>am ir pievienoti nolikumā noteiktie pielikumi, tas</w:t>
            </w:r>
            <w:r w:rsidRPr="00A6689D">
              <w:t xml:space="preserve"> ir elektroniski parakstīts</w:t>
            </w:r>
            <w:r w:rsidR="005D07CF">
              <w:t xml:space="preserve"> </w:t>
            </w:r>
            <w:r w:rsidR="005D07CF" w:rsidRPr="005D07CF">
              <w:t>atbilstoši nolikuma prasībām</w:t>
            </w:r>
            <w:r w:rsidRPr="00A6689D">
              <w:t xml:space="preserve"> un atsūtīts uz nolikumā norādīto e-pastu līdz nolikuma 3. punktā noteiktajam projektu iesniegumu iesniegšanas  termiņa beigām.</w:t>
            </w:r>
          </w:p>
          <w:p w14:paraId="0A659F68" w14:textId="77777777" w:rsidR="00572BED" w:rsidRPr="00A6689D" w:rsidRDefault="00572BED" w:rsidP="00572BED">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t>Projekta iesniegums un tam pievienotie pielikumi sagatavoti angļu valodā.</w:t>
            </w:r>
          </w:p>
        </w:tc>
        <w:tc>
          <w:tcPr>
            <w:tcW w:w="915" w:type="dxa"/>
          </w:tcPr>
          <w:p w14:paraId="77A113AC" w14:textId="77777777" w:rsidR="005F188B" w:rsidRPr="00A6689D" w:rsidRDefault="005F188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p>
        </w:tc>
      </w:tr>
      <w:tr w:rsidR="005F188B" w:rsidRPr="00A6689D" w14:paraId="4DC051A1" w14:textId="77777777">
        <w:trPr>
          <w:trHeight w:val="1732"/>
        </w:trPr>
        <w:tc>
          <w:tcPr>
            <w:tcW w:w="660" w:type="dxa"/>
          </w:tcPr>
          <w:p w14:paraId="3DCCD9F2" w14:textId="77777777"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sidRPr="00A6689D">
              <w:rPr>
                <w:b/>
              </w:rPr>
              <w:t>2.</w:t>
            </w:r>
          </w:p>
        </w:tc>
        <w:tc>
          <w:tcPr>
            <w:tcW w:w="2596" w:type="dxa"/>
          </w:tcPr>
          <w:p w14:paraId="76D1ECE8" w14:textId="73DEE889"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rPr>
            </w:pPr>
            <w:r w:rsidRPr="00A6689D">
              <w:rPr>
                <w:b/>
              </w:rPr>
              <w:t>Projekta iesniegumā ir plānoti konkursa nolikumā noteiktie minimāli sasniedzami</w:t>
            </w:r>
            <w:r w:rsidR="00A66C51">
              <w:rPr>
                <w:b/>
              </w:rPr>
              <w:t>e</w:t>
            </w:r>
            <w:r w:rsidRPr="00A6689D">
              <w:rPr>
                <w:b/>
              </w:rPr>
              <w:t xml:space="preserve"> rezultāti</w:t>
            </w:r>
          </w:p>
        </w:tc>
        <w:tc>
          <w:tcPr>
            <w:tcW w:w="5669" w:type="dxa"/>
          </w:tcPr>
          <w:p w14:paraId="6E7A71DF" w14:textId="77777777" w:rsidR="005F188B" w:rsidRPr="00A6689D" w:rsidRDefault="00A60B26" w:rsidP="001E5B42">
            <w:pPr>
              <w:shd w:val="clear" w:color="auto" w:fill="FFFFFF"/>
              <w:jc w:val="both"/>
            </w:pPr>
            <w:r w:rsidRPr="00A6689D">
              <w:t>Projekta iesnieguma sadaļā „Projekta rezultāti ”norādītā informācija atbilst nolikuma 1</w:t>
            </w:r>
            <w:r w:rsidR="001E5B42">
              <w:t>4</w:t>
            </w:r>
            <w:r w:rsidRPr="00A6689D">
              <w:t>. punkta prasībām.</w:t>
            </w:r>
          </w:p>
        </w:tc>
        <w:tc>
          <w:tcPr>
            <w:tcW w:w="915" w:type="dxa"/>
          </w:tcPr>
          <w:p w14:paraId="6A6F5FEF" w14:textId="77777777" w:rsidR="005F188B" w:rsidRPr="00A6689D" w:rsidRDefault="005F188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p>
        </w:tc>
      </w:tr>
      <w:tr w:rsidR="005F188B" w:rsidRPr="00A6689D" w14:paraId="6D18867A" w14:textId="77777777">
        <w:tc>
          <w:tcPr>
            <w:tcW w:w="660" w:type="dxa"/>
          </w:tcPr>
          <w:p w14:paraId="6608665A" w14:textId="77777777"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sidRPr="00A6689D">
              <w:rPr>
                <w:b/>
                <w:color w:val="000000"/>
              </w:rPr>
              <w:t>3.</w:t>
            </w:r>
          </w:p>
        </w:tc>
        <w:tc>
          <w:tcPr>
            <w:tcW w:w="2596" w:type="dxa"/>
          </w:tcPr>
          <w:p w14:paraId="6B4B74DE" w14:textId="77777777"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color w:val="000000"/>
              </w:rPr>
            </w:pPr>
            <w:r w:rsidRPr="00A6689D">
              <w:rPr>
                <w:b/>
                <w:color w:val="000000"/>
              </w:rPr>
              <w:t>ir izpildītas konkursa nolikuma prasības par projekta iesniedzēja dalības nosacījumiem</w:t>
            </w:r>
          </w:p>
        </w:tc>
        <w:tc>
          <w:tcPr>
            <w:tcW w:w="5669" w:type="dxa"/>
          </w:tcPr>
          <w:p w14:paraId="48CF5140" w14:textId="77777777" w:rsidR="005F188B" w:rsidRPr="00A6689D" w:rsidRDefault="00A60B26">
            <w:pPr>
              <w:shd w:val="clear" w:color="auto" w:fill="FFFFFF"/>
              <w:jc w:val="both"/>
            </w:pPr>
            <w:r w:rsidRPr="00A6689D">
              <w:t>Projekta</w:t>
            </w:r>
            <w:r w:rsidR="001E5B42">
              <w:t xml:space="preserve"> iesniedzējs atbilst nolikuma 11</w:t>
            </w:r>
            <w:r w:rsidRPr="00A6689D">
              <w:t>. punktā noteiktajām prasībām.</w:t>
            </w:r>
          </w:p>
        </w:tc>
        <w:tc>
          <w:tcPr>
            <w:tcW w:w="915" w:type="dxa"/>
          </w:tcPr>
          <w:p w14:paraId="546CCD9B" w14:textId="77777777" w:rsidR="005F188B" w:rsidRPr="00A6689D" w:rsidRDefault="005F188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p>
        </w:tc>
      </w:tr>
      <w:tr w:rsidR="005F188B" w:rsidRPr="00A6689D" w14:paraId="525196B7" w14:textId="77777777">
        <w:trPr>
          <w:trHeight w:val="1390"/>
        </w:trPr>
        <w:tc>
          <w:tcPr>
            <w:tcW w:w="660" w:type="dxa"/>
          </w:tcPr>
          <w:p w14:paraId="60EBE7FC" w14:textId="77777777"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sidRPr="00A6689D">
              <w:rPr>
                <w:b/>
                <w:color w:val="000000"/>
              </w:rPr>
              <w:t>4.</w:t>
            </w:r>
          </w:p>
        </w:tc>
        <w:tc>
          <w:tcPr>
            <w:tcW w:w="2596" w:type="dxa"/>
          </w:tcPr>
          <w:p w14:paraId="552F9D84" w14:textId="77777777"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color w:val="000000"/>
              </w:rPr>
            </w:pPr>
            <w:r w:rsidRPr="00A6689D">
              <w:rPr>
                <w:b/>
                <w:color w:val="000000"/>
              </w:rPr>
              <w:t>projekta iesniegumā norādītās attiecināmās izmaksas atbilst konkursa nolikumā izvirzītajām prasībām</w:t>
            </w:r>
          </w:p>
        </w:tc>
        <w:tc>
          <w:tcPr>
            <w:tcW w:w="5669" w:type="dxa"/>
          </w:tcPr>
          <w:p w14:paraId="1EBAAB2B" w14:textId="77777777" w:rsidR="005F188B" w:rsidRPr="00A6689D" w:rsidRDefault="00A60B26" w:rsidP="00AE36C0">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sidRPr="00AE36C0">
              <w:t>Projekta iesniegumā noradītās attiecināmās izmaksas un finans</w:t>
            </w:r>
            <w:r w:rsidR="00AE36C0" w:rsidRPr="00AE36C0">
              <w:t>ējuma apmērs atbilst nolikuma 7</w:t>
            </w:r>
            <w:r w:rsidRPr="00AE36C0">
              <w:t>. punktam un 1</w:t>
            </w:r>
            <w:r w:rsidR="00AE36C0" w:rsidRPr="00AE36C0">
              <w:t>7</w:t>
            </w:r>
            <w:r w:rsidRPr="00AE36C0">
              <w:t>. punktam.</w:t>
            </w:r>
          </w:p>
        </w:tc>
        <w:tc>
          <w:tcPr>
            <w:tcW w:w="915" w:type="dxa"/>
          </w:tcPr>
          <w:p w14:paraId="7A455EC5" w14:textId="77777777" w:rsidR="005F188B" w:rsidRPr="00A6689D" w:rsidRDefault="005F188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p>
        </w:tc>
      </w:tr>
      <w:tr w:rsidR="005F188B" w:rsidRPr="00A6689D" w14:paraId="6704E469" w14:textId="77777777">
        <w:tc>
          <w:tcPr>
            <w:tcW w:w="9840" w:type="dxa"/>
            <w:gridSpan w:val="4"/>
          </w:tcPr>
          <w:p w14:paraId="1F0FBABB" w14:textId="77777777"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A6689D">
              <w:rPr>
                <w:color w:val="000000"/>
              </w:rPr>
              <w:t>Administratīvās atbilstības kritērijus izvērtēja:</w:t>
            </w:r>
          </w:p>
          <w:p w14:paraId="397B6004" w14:textId="77777777" w:rsidR="005F188B" w:rsidRPr="00A6689D" w:rsidRDefault="005F188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p w14:paraId="4D1F4940" w14:textId="77777777" w:rsidR="005F188B" w:rsidRPr="00A6689D" w:rsidRDefault="00A60B2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A6689D">
              <w:rPr>
                <w:color w:val="000000"/>
              </w:rPr>
              <w:t>Datums:</w:t>
            </w:r>
          </w:p>
          <w:p w14:paraId="444A073F" w14:textId="77777777" w:rsidR="005F188B" w:rsidRPr="00A6689D" w:rsidRDefault="005F188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343946" w:rsidRPr="00A6689D" w14:paraId="44A985DF" w14:textId="77777777">
        <w:tc>
          <w:tcPr>
            <w:tcW w:w="9840" w:type="dxa"/>
            <w:gridSpan w:val="4"/>
          </w:tcPr>
          <w:p w14:paraId="41BB78E5" w14:textId="36860D37" w:rsidR="00343946" w:rsidRDefault="00BB59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Vērtēšanas komisijas vadītājs</w:t>
            </w:r>
            <w:r w:rsidR="00343946">
              <w:rPr>
                <w:color w:val="000000"/>
              </w:rPr>
              <w:t>:</w:t>
            </w:r>
          </w:p>
          <w:p w14:paraId="5019C07B" w14:textId="77777777" w:rsidR="00343946" w:rsidRDefault="0034394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p w14:paraId="06FA1FFB" w14:textId="77777777" w:rsidR="00343946" w:rsidRPr="00A6689D" w:rsidRDefault="00343946">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Datums:</w:t>
            </w:r>
          </w:p>
        </w:tc>
      </w:tr>
    </w:tbl>
    <w:p w14:paraId="3681A3DD" w14:textId="77777777" w:rsidR="005F188B" w:rsidRPr="00A6689D" w:rsidRDefault="005F188B">
      <w:pPr>
        <w:jc w:val="both"/>
      </w:pPr>
    </w:p>
    <w:p w14:paraId="267825AF" w14:textId="77777777" w:rsidR="005F188B" w:rsidRPr="00A6689D" w:rsidRDefault="00A60B26">
      <w:pPr>
        <w:shd w:val="clear" w:color="auto" w:fill="FFFFFF"/>
        <w:spacing w:after="160" w:line="259" w:lineRule="auto"/>
        <w:rPr>
          <w:color w:val="000000"/>
        </w:rPr>
      </w:pPr>
      <w:r w:rsidRPr="00A6689D">
        <w:br w:type="page"/>
      </w:r>
    </w:p>
    <w:p w14:paraId="6A4A8097" w14:textId="2705977C" w:rsidR="005F188B" w:rsidRPr="00A6689D" w:rsidRDefault="000B2726">
      <w:pPr>
        <w:jc w:val="right"/>
      </w:pPr>
      <w:bookmarkStart w:id="0" w:name="_heading=h.17dp8vu" w:colFirst="0" w:colLast="0"/>
      <w:bookmarkEnd w:id="0"/>
      <w:r>
        <w:lastRenderedPageBreak/>
        <w:t>Annex 4 (</w:t>
      </w:r>
      <w:r w:rsidR="00606778" w:rsidRPr="00116C53">
        <w:rPr>
          <w:i/>
        </w:rPr>
        <w:t>4</w:t>
      </w:r>
      <w:r w:rsidR="00A60B26" w:rsidRPr="00116C53">
        <w:rPr>
          <w:i/>
        </w:rPr>
        <w:t>. pielikums</w:t>
      </w:r>
      <w:r>
        <w:t>)</w:t>
      </w:r>
    </w:p>
    <w:p w14:paraId="47340EC6" w14:textId="77777777" w:rsidR="005F188B" w:rsidRPr="00A6689D" w:rsidRDefault="005F188B">
      <w:pPr>
        <w:jc w:val="right"/>
      </w:pPr>
    </w:p>
    <w:p w14:paraId="213F9833" w14:textId="6CBC2861" w:rsidR="000B2726" w:rsidRPr="00C205C0" w:rsidRDefault="000B2726">
      <w:pPr>
        <w:jc w:val="center"/>
        <w:rPr>
          <w:b/>
        </w:rPr>
      </w:pPr>
      <w:r>
        <w:rPr>
          <w:b/>
        </w:rPr>
        <w:t>Evaluation methodology of the project application and project final scientific report</w:t>
      </w:r>
    </w:p>
    <w:p w14:paraId="143EA755" w14:textId="77777777" w:rsidR="005F188B" w:rsidRPr="00C205C0" w:rsidRDefault="005F188B"/>
    <w:p w14:paraId="42A6276B" w14:textId="4353CB42" w:rsidR="005F188B" w:rsidRPr="00C205C0" w:rsidRDefault="000B2726" w:rsidP="00C205C0">
      <w:pPr>
        <w:pStyle w:val="Heading1"/>
      </w:pPr>
      <w:bookmarkStart w:id="1" w:name="_heading=h.gjdgxs" w:colFirst="0" w:colLast="0"/>
      <w:bookmarkEnd w:id="1"/>
      <w:r>
        <w:t>Introduction</w:t>
      </w:r>
    </w:p>
    <w:p w14:paraId="7B430EE8" w14:textId="77777777" w:rsidR="005F188B" w:rsidRPr="00A6689D" w:rsidRDefault="005F188B"/>
    <w:p w14:paraId="1C7686AF" w14:textId="0FEED765" w:rsidR="007F3CD2" w:rsidRDefault="000B2726" w:rsidP="00C205C0">
      <w:pPr>
        <w:pBdr>
          <w:top w:val="nil"/>
          <w:left w:val="nil"/>
          <w:bottom w:val="nil"/>
          <w:right w:val="nil"/>
          <w:between w:val="nil"/>
        </w:pBdr>
        <w:jc w:val="both"/>
        <w:rPr>
          <w:rStyle w:val="rynqvb"/>
          <w:lang w:val="en"/>
        </w:rPr>
      </w:pPr>
      <w:r>
        <w:rPr>
          <w:rStyle w:val="rynqvb"/>
          <w:lang w:val="en"/>
        </w:rPr>
        <w:t xml:space="preserve">The methodology has been developed for the independent foreign scientific experts (hereinafter </w:t>
      </w:r>
      <w:r w:rsidR="007F3CD2">
        <w:rPr>
          <w:rStyle w:val="rynqvb"/>
          <w:lang w:val="en"/>
        </w:rPr>
        <w:t xml:space="preserve">- </w:t>
      </w:r>
      <w:r>
        <w:rPr>
          <w:rStyle w:val="rynqvb"/>
          <w:lang w:val="en"/>
        </w:rPr>
        <w:t xml:space="preserve">expert) who carry out scientific evaluation of the project </w:t>
      </w:r>
      <w:r w:rsidR="007F3CD2">
        <w:rPr>
          <w:rStyle w:val="rynqvb"/>
          <w:lang w:val="en"/>
        </w:rPr>
        <w:t>application</w:t>
      </w:r>
      <w:r>
        <w:rPr>
          <w:rStyle w:val="rynqvb"/>
          <w:lang w:val="en"/>
        </w:rPr>
        <w:t xml:space="preserve"> and the final scientific review of the project. </w:t>
      </w:r>
    </w:p>
    <w:p w14:paraId="2EC69F0F" w14:textId="77777777" w:rsidR="007F3CD2" w:rsidRDefault="007F3CD2" w:rsidP="00C205C0">
      <w:pPr>
        <w:pBdr>
          <w:top w:val="nil"/>
          <w:left w:val="nil"/>
          <w:bottom w:val="nil"/>
          <w:right w:val="nil"/>
          <w:between w:val="nil"/>
        </w:pBdr>
        <w:jc w:val="both"/>
        <w:rPr>
          <w:rStyle w:val="rynqvb"/>
          <w:lang w:val="en"/>
        </w:rPr>
      </w:pPr>
    </w:p>
    <w:p w14:paraId="1E924155" w14:textId="7C20E005" w:rsidR="007F3CD2" w:rsidRDefault="000B2726" w:rsidP="00C205C0">
      <w:pPr>
        <w:pBdr>
          <w:top w:val="nil"/>
          <w:left w:val="nil"/>
          <w:bottom w:val="nil"/>
          <w:right w:val="nil"/>
          <w:between w:val="nil"/>
        </w:pBdr>
        <w:jc w:val="both"/>
        <w:rPr>
          <w:rStyle w:val="rynqvb"/>
          <w:lang w:val="en"/>
        </w:rPr>
      </w:pPr>
      <w:proofErr w:type="gramStart"/>
      <w:r>
        <w:rPr>
          <w:rStyle w:val="rynqvb"/>
          <w:lang w:val="en"/>
        </w:rPr>
        <w:t>The methodology was developed in accordanc</w:t>
      </w:r>
      <w:r w:rsidR="007F3CD2">
        <w:rPr>
          <w:rStyle w:val="rynqvb"/>
          <w:lang w:val="en"/>
        </w:rPr>
        <w:t>e with the Cabinet of Ministers</w:t>
      </w:r>
      <w:r w:rsidR="007D47E8">
        <w:rPr>
          <w:rStyle w:val="rynqvb"/>
          <w:lang w:val="en"/>
        </w:rPr>
        <w:t xml:space="preserve"> R</w:t>
      </w:r>
      <w:r>
        <w:rPr>
          <w:rStyle w:val="rynqvb"/>
          <w:lang w:val="en"/>
        </w:rPr>
        <w:t>egulations of December 5, 2023 no.</w:t>
      </w:r>
      <w:r>
        <w:rPr>
          <w:rStyle w:val="hwtze"/>
          <w:lang w:val="en"/>
        </w:rPr>
        <w:t xml:space="preserve"> </w:t>
      </w:r>
      <w:r>
        <w:rPr>
          <w:rStyle w:val="rynqvb"/>
          <w:lang w:val="en"/>
        </w:rPr>
        <w:t>721 "Latvian Recovery and Resilience Mechanism Plan</w:t>
      </w:r>
      <w:r w:rsidR="007F3CD2">
        <w:rPr>
          <w:rStyle w:val="rynqvb"/>
          <w:lang w:val="en"/>
        </w:rPr>
        <w:t xml:space="preserve"> reform and investment direction 5.2 "Ensuring a change in the management model of higher education institutions" investment 5.2.1.1.i. "Research, Development and Consolidation Grants" second round "Consolidation and Management Change Implementation Grants" of the reform 5.2.1.r. "Excellence and management reform of higher education and science"  implementation regulations" (hereinafter Regulations of the MK), an in accordance with the regulations of the grant for scientists (hereinafter Regulations).</w:t>
      </w:r>
      <w:proofErr w:type="gramEnd"/>
    </w:p>
    <w:p w14:paraId="60372775" w14:textId="77777777" w:rsidR="007F3CD2" w:rsidRDefault="007F3CD2" w:rsidP="00C205C0">
      <w:pPr>
        <w:pBdr>
          <w:top w:val="nil"/>
          <w:left w:val="nil"/>
          <w:bottom w:val="nil"/>
          <w:right w:val="nil"/>
          <w:between w:val="nil"/>
        </w:pBdr>
        <w:jc w:val="both"/>
        <w:rPr>
          <w:rStyle w:val="rynqvb"/>
          <w:lang w:val="en"/>
        </w:rPr>
      </w:pPr>
    </w:p>
    <w:p w14:paraId="4D321D68" w14:textId="28EB8A9E" w:rsidR="005F188B" w:rsidRPr="00C205C0" w:rsidRDefault="00A60B26" w:rsidP="00C205C0">
      <w:pPr>
        <w:pStyle w:val="Heading1"/>
      </w:pPr>
      <w:bookmarkStart w:id="2" w:name="_heading=h.30j0zll" w:colFirst="0" w:colLast="0"/>
      <w:bookmarkEnd w:id="2"/>
      <w:r w:rsidRPr="00C205C0">
        <w:tab/>
        <w:t xml:space="preserve">1. </w:t>
      </w:r>
      <w:r w:rsidR="004A4169">
        <w:t>Terms</w:t>
      </w:r>
    </w:p>
    <w:p w14:paraId="169EF03B" w14:textId="77777777" w:rsidR="005F188B" w:rsidRPr="00A6689D" w:rsidRDefault="00A60B26" w:rsidP="00C205C0">
      <w:pPr>
        <w:pStyle w:val="Heading1"/>
      </w:pPr>
      <w:r w:rsidRPr="00A6689D">
        <w:tab/>
      </w:r>
    </w:p>
    <w:tbl>
      <w:tblPr>
        <w:tblStyle w:val="a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610"/>
        <w:gridCol w:w="6456"/>
      </w:tblGrid>
      <w:tr w:rsidR="005F188B" w:rsidRPr="00A6689D" w14:paraId="7327082D" w14:textId="77777777">
        <w:tc>
          <w:tcPr>
            <w:tcW w:w="562" w:type="dxa"/>
          </w:tcPr>
          <w:p w14:paraId="6A72CBEA" w14:textId="77777777" w:rsidR="005F188B" w:rsidRPr="00A6689D" w:rsidRDefault="00A60B26">
            <w:pPr>
              <w:pBdr>
                <w:top w:val="nil"/>
                <w:left w:val="nil"/>
                <w:bottom w:val="nil"/>
                <w:right w:val="nil"/>
                <w:between w:val="nil"/>
              </w:pBdr>
              <w:rPr>
                <w:b/>
              </w:rPr>
            </w:pPr>
            <w:r w:rsidRPr="00A6689D">
              <w:rPr>
                <w:b/>
              </w:rPr>
              <w:t xml:space="preserve">1 </w:t>
            </w:r>
          </w:p>
        </w:tc>
        <w:tc>
          <w:tcPr>
            <w:tcW w:w="2610" w:type="dxa"/>
          </w:tcPr>
          <w:p w14:paraId="5105D0F5" w14:textId="49178729" w:rsidR="005F188B" w:rsidRPr="00A6689D" w:rsidRDefault="004A4169">
            <w:pPr>
              <w:pBdr>
                <w:top w:val="nil"/>
                <w:left w:val="nil"/>
                <w:bottom w:val="nil"/>
                <w:right w:val="nil"/>
                <w:between w:val="nil"/>
              </w:pBdr>
              <w:rPr>
                <w:b/>
              </w:rPr>
            </w:pPr>
            <w:r>
              <w:rPr>
                <w:b/>
              </w:rPr>
              <w:t>Project applicant</w:t>
            </w:r>
          </w:p>
        </w:tc>
        <w:tc>
          <w:tcPr>
            <w:tcW w:w="6456" w:type="dxa"/>
          </w:tcPr>
          <w:p w14:paraId="672E37FE" w14:textId="273C37C9" w:rsidR="004A4169" w:rsidRPr="00A6689D" w:rsidRDefault="004A4169" w:rsidP="004A4169">
            <w:pPr>
              <w:jc w:val="both"/>
            </w:pPr>
            <w:r>
              <w:rPr>
                <w:rStyle w:val="rynqvb"/>
                <w:lang w:val="en"/>
              </w:rPr>
              <w:t xml:space="preserve">Scientific </w:t>
            </w:r>
            <w:r w:rsidR="00372693">
              <w:rPr>
                <w:rStyle w:val="rynqvb"/>
                <w:lang w:val="en"/>
              </w:rPr>
              <w:t>worker,</w:t>
            </w:r>
            <w:r>
              <w:rPr>
                <w:rStyle w:val="rynqvb"/>
                <w:lang w:val="en"/>
              </w:rPr>
              <w:t xml:space="preserve"> who submits the project application, manages the project, ensures its implementation - plans and supervises the execution of project tasks and the norms of scientific ethics, the timely preparation and submission of the documentation describing the scientific progress of the project in accordance with the regulations.</w:t>
            </w:r>
          </w:p>
        </w:tc>
      </w:tr>
      <w:tr w:rsidR="005F188B" w:rsidRPr="00A6689D" w14:paraId="00E04D7A" w14:textId="77777777">
        <w:tc>
          <w:tcPr>
            <w:tcW w:w="562" w:type="dxa"/>
          </w:tcPr>
          <w:p w14:paraId="3B719EAF" w14:textId="77777777" w:rsidR="005F188B" w:rsidRPr="006E5EDA" w:rsidRDefault="00A60B26">
            <w:pPr>
              <w:pBdr>
                <w:top w:val="nil"/>
                <w:left w:val="nil"/>
                <w:bottom w:val="nil"/>
                <w:right w:val="nil"/>
                <w:between w:val="nil"/>
              </w:pBdr>
              <w:rPr>
                <w:b/>
              </w:rPr>
            </w:pPr>
            <w:r w:rsidRPr="006E5EDA">
              <w:rPr>
                <w:b/>
              </w:rPr>
              <w:t>2</w:t>
            </w:r>
          </w:p>
        </w:tc>
        <w:tc>
          <w:tcPr>
            <w:tcW w:w="2610" w:type="dxa"/>
          </w:tcPr>
          <w:p w14:paraId="10E16EA0" w14:textId="508508BF" w:rsidR="00E42BC7" w:rsidRPr="006E5EDA" w:rsidRDefault="004A4169" w:rsidP="00F37F41">
            <w:pPr>
              <w:pBdr>
                <w:top w:val="nil"/>
                <w:left w:val="nil"/>
                <w:bottom w:val="nil"/>
                <w:right w:val="nil"/>
                <w:between w:val="nil"/>
              </w:pBdr>
              <w:rPr>
                <w:b/>
              </w:rPr>
            </w:pPr>
            <w:r>
              <w:rPr>
                <w:b/>
              </w:rPr>
              <w:t>Responsible employee</w:t>
            </w:r>
          </w:p>
          <w:p w14:paraId="335DBBCE" w14:textId="77777777" w:rsidR="00E42BC7" w:rsidRPr="006E5EDA" w:rsidRDefault="00E42BC7" w:rsidP="00F37F41">
            <w:pPr>
              <w:pBdr>
                <w:top w:val="nil"/>
                <w:left w:val="nil"/>
                <w:bottom w:val="nil"/>
                <w:right w:val="nil"/>
                <w:between w:val="nil"/>
              </w:pBdr>
              <w:rPr>
                <w:b/>
              </w:rPr>
            </w:pPr>
          </w:p>
        </w:tc>
        <w:tc>
          <w:tcPr>
            <w:tcW w:w="6456" w:type="dxa"/>
          </w:tcPr>
          <w:p w14:paraId="2DFA92D9" w14:textId="251021DF" w:rsidR="005F188B" w:rsidRPr="00A6689D" w:rsidRDefault="00AC42E2" w:rsidP="00AC42E2">
            <w:pPr>
              <w:pBdr>
                <w:top w:val="nil"/>
                <w:left w:val="nil"/>
                <w:bottom w:val="nil"/>
                <w:right w:val="nil"/>
                <w:between w:val="nil"/>
              </w:pBdr>
              <w:jc w:val="both"/>
            </w:pPr>
            <w:r>
              <w:rPr>
                <w:rStyle w:val="rynqvb"/>
                <w:lang w:val="en"/>
              </w:rPr>
              <w:t>S</w:t>
            </w:r>
            <w:r w:rsidR="004A4169">
              <w:rPr>
                <w:rStyle w:val="rynqvb"/>
                <w:lang w:val="en"/>
              </w:rPr>
              <w:t xml:space="preserve">pecialist who organizes the selection of experts for the evaluation of the project </w:t>
            </w:r>
            <w:r>
              <w:rPr>
                <w:rStyle w:val="rynqvb"/>
                <w:lang w:val="en"/>
              </w:rPr>
              <w:t>application</w:t>
            </w:r>
            <w:r w:rsidR="004A4169">
              <w:rPr>
                <w:rStyle w:val="rynqvb"/>
                <w:lang w:val="en"/>
              </w:rPr>
              <w:t xml:space="preserve"> and the final scientific review of the project and ensures communication with them.</w:t>
            </w:r>
          </w:p>
        </w:tc>
      </w:tr>
      <w:tr w:rsidR="005F188B" w:rsidRPr="00A6689D" w14:paraId="48CD6063" w14:textId="77777777">
        <w:trPr>
          <w:trHeight w:val="1245"/>
        </w:trPr>
        <w:tc>
          <w:tcPr>
            <w:tcW w:w="562" w:type="dxa"/>
          </w:tcPr>
          <w:p w14:paraId="3808EF1A" w14:textId="77777777" w:rsidR="005F188B" w:rsidRPr="00A6689D" w:rsidRDefault="00A60B26">
            <w:pPr>
              <w:pBdr>
                <w:top w:val="nil"/>
                <w:left w:val="nil"/>
                <w:bottom w:val="nil"/>
                <w:right w:val="nil"/>
                <w:between w:val="nil"/>
              </w:pBdr>
              <w:rPr>
                <w:b/>
              </w:rPr>
            </w:pPr>
            <w:r w:rsidRPr="00A6689D">
              <w:rPr>
                <w:b/>
              </w:rPr>
              <w:t>3</w:t>
            </w:r>
          </w:p>
        </w:tc>
        <w:tc>
          <w:tcPr>
            <w:tcW w:w="2610" w:type="dxa"/>
          </w:tcPr>
          <w:p w14:paraId="49C9919C" w14:textId="6F563EEC" w:rsidR="005F188B" w:rsidRPr="00A6689D" w:rsidRDefault="004A4169">
            <w:pPr>
              <w:pBdr>
                <w:top w:val="nil"/>
                <w:left w:val="nil"/>
                <w:bottom w:val="nil"/>
                <w:right w:val="nil"/>
                <w:between w:val="nil"/>
              </w:pBdr>
              <w:rPr>
                <w:b/>
              </w:rPr>
            </w:pPr>
            <w:r>
              <w:rPr>
                <w:b/>
              </w:rPr>
              <w:t>E</w:t>
            </w:r>
            <w:r w:rsidR="00AC42E2">
              <w:rPr>
                <w:b/>
              </w:rPr>
              <w:t>x</w:t>
            </w:r>
            <w:r>
              <w:rPr>
                <w:b/>
              </w:rPr>
              <w:t>p</w:t>
            </w:r>
            <w:r w:rsidR="00AC42E2">
              <w:rPr>
                <w:b/>
              </w:rPr>
              <w:t>e</w:t>
            </w:r>
            <w:r>
              <w:rPr>
                <w:b/>
              </w:rPr>
              <w:t>rt</w:t>
            </w:r>
          </w:p>
        </w:tc>
        <w:tc>
          <w:tcPr>
            <w:tcW w:w="6456" w:type="dxa"/>
          </w:tcPr>
          <w:p w14:paraId="54E3F8D2" w14:textId="1005386A" w:rsidR="005F188B" w:rsidRPr="00A6689D" w:rsidRDefault="00AC42E2" w:rsidP="00AC42E2">
            <w:pPr>
              <w:pBdr>
                <w:top w:val="nil"/>
                <w:left w:val="nil"/>
                <w:bottom w:val="nil"/>
                <w:right w:val="nil"/>
                <w:between w:val="nil"/>
              </w:pBdr>
              <w:jc w:val="both"/>
            </w:pPr>
            <w:r>
              <w:rPr>
                <w:rStyle w:val="rynqvb"/>
                <w:lang w:val="en"/>
              </w:rPr>
              <w:t>Foreign scientist who independently evaluates the project application and the final scientific report of the project, and whose scientific qualification, evaluation competence and work experience meet the requirements of the regulations of the Cabinet of Ministers, as well as the scientific field and topic of the specific project submission and final scientific report.</w:t>
            </w:r>
          </w:p>
        </w:tc>
      </w:tr>
    </w:tbl>
    <w:p w14:paraId="09F7967A" w14:textId="77777777" w:rsidR="005F188B" w:rsidRPr="00A6689D" w:rsidRDefault="005F188B">
      <w:pPr>
        <w:pBdr>
          <w:top w:val="nil"/>
          <w:left w:val="nil"/>
          <w:bottom w:val="nil"/>
          <w:right w:val="nil"/>
          <w:between w:val="nil"/>
        </w:pBdr>
      </w:pPr>
    </w:p>
    <w:p w14:paraId="7A5477FF" w14:textId="77777777" w:rsidR="005F188B" w:rsidRPr="00A6689D" w:rsidRDefault="005F188B">
      <w:pPr>
        <w:pBdr>
          <w:top w:val="nil"/>
          <w:left w:val="nil"/>
          <w:bottom w:val="nil"/>
          <w:right w:val="nil"/>
          <w:between w:val="nil"/>
        </w:pBdr>
      </w:pPr>
    </w:p>
    <w:p w14:paraId="158C5BE3" w14:textId="0583510B" w:rsidR="005F188B" w:rsidRPr="00A6689D" w:rsidRDefault="00060994" w:rsidP="00671F67">
      <w:pPr>
        <w:pStyle w:val="Heading1"/>
        <w:numPr>
          <w:ilvl w:val="0"/>
          <w:numId w:val="18"/>
        </w:numPr>
      </w:pPr>
      <w:bookmarkStart w:id="3" w:name="_heading=h.1fob9te" w:colFirst="0" w:colLast="0"/>
      <w:bookmarkEnd w:id="3"/>
      <w:r>
        <w:t>Scientific evaluation of the project submission</w:t>
      </w:r>
    </w:p>
    <w:p w14:paraId="44ADDCD2" w14:textId="77777777" w:rsidR="005F188B" w:rsidRPr="00A6689D" w:rsidRDefault="005F188B"/>
    <w:p w14:paraId="3470300E" w14:textId="43A3C418" w:rsidR="002063F9" w:rsidRPr="002063F9" w:rsidRDefault="00C034BD" w:rsidP="002063F9">
      <w:pPr>
        <w:pStyle w:val="ListParagraph"/>
        <w:numPr>
          <w:ilvl w:val="0"/>
          <w:numId w:val="19"/>
        </w:numPr>
        <w:pBdr>
          <w:top w:val="nil"/>
          <w:left w:val="nil"/>
          <w:bottom w:val="nil"/>
          <w:right w:val="nil"/>
          <w:between w:val="nil"/>
        </w:pBdr>
        <w:ind w:left="0" w:firstLine="360"/>
        <w:jc w:val="both"/>
        <w:rPr>
          <w:rFonts w:ascii="Times New Roman" w:hAnsi="Times New Roman" w:cs="Times New Roman"/>
          <w:sz w:val="24"/>
          <w:szCs w:val="24"/>
        </w:rPr>
      </w:pPr>
      <w:r w:rsidRPr="002063F9">
        <w:rPr>
          <w:rStyle w:val="rynqvb"/>
          <w:rFonts w:ascii="Times New Roman" w:hAnsi="Times New Roman" w:cs="Times New Roman"/>
          <w:sz w:val="24"/>
          <w:szCs w:val="24"/>
          <w:lang w:val="en"/>
        </w:rPr>
        <w:t>Responsible employee organizes the process of scientific evaluation of project application</w:t>
      </w:r>
      <w:r w:rsidR="00A60B26" w:rsidRPr="002063F9">
        <w:rPr>
          <w:rFonts w:ascii="Times New Roman" w:hAnsi="Times New Roman" w:cs="Times New Roman"/>
          <w:sz w:val="24"/>
          <w:szCs w:val="24"/>
        </w:rPr>
        <w:t>.</w:t>
      </w:r>
    </w:p>
    <w:p w14:paraId="792BEC4D" w14:textId="77777777" w:rsidR="002063F9" w:rsidRPr="002063F9" w:rsidRDefault="002063F9" w:rsidP="002063F9">
      <w:pPr>
        <w:pStyle w:val="ListParagraph"/>
        <w:pBdr>
          <w:top w:val="nil"/>
          <w:left w:val="nil"/>
          <w:bottom w:val="nil"/>
          <w:right w:val="nil"/>
          <w:between w:val="nil"/>
        </w:pBdr>
        <w:ind w:left="0"/>
        <w:jc w:val="both"/>
        <w:rPr>
          <w:rFonts w:ascii="Times New Roman" w:hAnsi="Times New Roman" w:cs="Times New Roman"/>
          <w:sz w:val="24"/>
          <w:szCs w:val="24"/>
        </w:rPr>
      </w:pPr>
    </w:p>
    <w:p w14:paraId="57F8ABB5" w14:textId="488F7879" w:rsidR="002063F9" w:rsidRDefault="00671F67" w:rsidP="002063F9">
      <w:pPr>
        <w:pStyle w:val="ListParagraph"/>
        <w:numPr>
          <w:ilvl w:val="0"/>
          <w:numId w:val="19"/>
        </w:numPr>
        <w:pBdr>
          <w:top w:val="nil"/>
          <w:left w:val="nil"/>
          <w:bottom w:val="nil"/>
          <w:right w:val="nil"/>
          <w:between w:val="nil"/>
        </w:pBdr>
        <w:ind w:left="0" w:firstLine="360"/>
        <w:jc w:val="both"/>
        <w:rPr>
          <w:rStyle w:val="rynqvb"/>
          <w:rFonts w:ascii="Times New Roman" w:hAnsi="Times New Roman" w:cs="Times New Roman"/>
          <w:sz w:val="24"/>
          <w:szCs w:val="24"/>
          <w:lang w:val="en"/>
        </w:rPr>
      </w:pPr>
      <w:r w:rsidRPr="002063F9">
        <w:rPr>
          <w:rFonts w:ascii="Times New Roman" w:hAnsi="Times New Roman" w:cs="Times New Roman"/>
          <w:sz w:val="24"/>
          <w:szCs w:val="24"/>
        </w:rPr>
        <w:t>Responsible employee</w:t>
      </w:r>
      <w:r w:rsidR="00A60B26" w:rsidRPr="002063F9">
        <w:rPr>
          <w:rFonts w:ascii="Times New Roman" w:hAnsi="Times New Roman" w:cs="Times New Roman"/>
          <w:sz w:val="24"/>
          <w:szCs w:val="24"/>
        </w:rPr>
        <w:t>,</w:t>
      </w:r>
      <w:r w:rsidRPr="002063F9">
        <w:rPr>
          <w:rFonts w:ascii="Times New Roman" w:hAnsi="Times New Roman" w:cs="Times New Roman"/>
          <w:sz w:val="24"/>
          <w:szCs w:val="24"/>
        </w:rPr>
        <w:t xml:space="preserve"> in accordance with the </w:t>
      </w:r>
      <w:r w:rsidRPr="002063F9">
        <w:rPr>
          <w:rStyle w:val="rynqvb"/>
          <w:rFonts w:ascii="Times New Roman" w:hAnsi="Times New Roman" w:cs="Times New Roman"/>
          <w:sz w:val="24"/>
          <w:szCs w:val="24"/>
          <w:lang w:val="en"/>
        </w:rPr>
        <w:t>Regulations of the MK</w:t>
      </w:r>
      <w:r w:rsidR="00A60B26" w:rsidRPr="002063F9">
        <w:rPr>
          <w:rFonts w:ascii="Times New Roman" w:hAnsi="Times New Roman" w:cs="Times New Roman"/>
          <w:sz w:val="24"/>
          <w:szCs w:val="24"/>
        </w:rPr>
        <w:t xml:space="preserve">, </w:t>
      </w:r>
      <w:r w:rsidRPr="002063F9">
        <w:rPr>
          <w:rStyle w:val="rynqvb"/>
          <w:rFonts w:ascii="Times New Roman" w:hAnsi="Times New Roman" w:cs="Times New Roman"/>
          <w:sz w:val="24"/>
          <w:szCs w:val="24"/>
          <w:lang w:val="en"/>
        </w:rPr>
        <w:t>invites two suitable experts for the scientific evaluation of the project application.</w:t>
      </w:r>
    </w:p>
    <w:p w14:paraId="66082E37" w14:textId="2BD08784" w:rsidR="002063F9" w:rsidRPr="002063F9" w:rsidRDefault="002063F9" w:rsidP="002063F9">
      <w:pPr>
        <w:pStyle w:val="ListParagraph"/>
        <w:pBdr>
          <w:top w:val="nil"/>
          <w:left w:val="nil"/>
          <w:bottom w:val="nil"/>
          <w:right w:val="nil"/>
          <w:between w:val="nil"/>
        </w:pBdr>
        <w:ind w:left="360"/>
        <w:jc w:val="both"/>
        <w:rPr>
          <w:rFonts w:ascii="Times New Roman" w:hAnsi="Times New Roman" w:cs="Times New Roman"/>
          <w:sz w:val="24"/>
          <w:szCs w:val="24"/>
          <w:lang w:val="en"/>
        </w:rPr>
      </w:pPr>
    </w:p>
    <w:p w14:paraId="4454925C" w14:textId="2A154A6B" w:rsidR="002063F9" w:rsidRPr="002063F9" w:rsidRDefault="00671F67" w:rsidP="002063F9">
      <w:pPr>
        <w:pStyle w:val="ListParagraph"/>
        <w:numPr>
          <w:ilvl w:val="0"/>
          <w:numId w:val="19"/>
        </w:numPr>
        <w:pBdr>
          <w:top w:val="nil"/>
          <w:left w:val="nil"/>
          <w:bottom w:val="nil"/>
          <w:right w:val="nil"/>
          <w:between w:val="nil"/>
        </w:pBdr>
        <w:jc w:val="both"/>
        <w:rPr>
          <w:rFonts w:ascii="Times New Roman" w:hAnsi="Times New Roman" w:cs="Times New Roman"/>
          <w:sz w:val="24"/>
          <w:szCs w:val="24"/>
        </w:rPr>
      </w:pPr>
      <w:r w:rsidRPr="002063F9">
        <w:rPr>
          <w:rStyle w:val="rynqvb"/>
          <w:rFonts w:ascii="Times New Roman" w:hAnsi="Times New Roman" w:cs="Times New Roman"/>
          <w:sz w:val="24"/>
          <w:szCs w:val="24"/>
          <w:lang w:val="en"/>
        </w:rPr>
        <w:t xml:space="preserve">Before receiving access to the project </w:t>
      </w:r>
      <w:r w:rsidR="0056060A" w:rsidRPr="002063F9">
        <w:rPr>
          <w:rStyle w:val="rynqvb"/>
          <w:rFonts w:ascii="Times New Roman" w:hAnsi="Times New Roman" w:cs="Times New Roman"/>
          <w:sz w:val="24"/>
          <w:szCs w:val="24"/>
          <w:lang w:val="en"/>
        </w:rPr>
        <w:t>application</w:t>
      </w:r>
      <w:r w:rsidRPr="002063F9">
        <w:rPr>
          <w:rStyle w:val="rynqvb"/>
          <w:rFonts w:ascii="Times New Roman" w:hAnsi="Times New Roman" w:cs="Times New Roman"/>
          <w:sz w:val="24"/>
          <w:szCs w:val="24"/>
          <w:lang w:val="en"/>
        </w:rPr>
        <w:t>, the expert</w:t>
      </w:r>
      <w:r w:rsidR="00A60B26" w:rsidRPr="002063F9">
        <w:rPr>
          <w:rFonts w:ascii="Times New Roman" w:hAnsi="Times New Roman" w:cs="Times New Roman"/>
          <w:sz w:val="24"/>
          <w:szCs w:val="24"/>
        </w:rPr>
        <w:t>:</w:t>
      </w:r>
    </w:p>
    <w:p w14:paraId="5D5252C0" w14:textId="14AB1528" w:rsidR="005F188B" w:rsidRDefault="00A60B26" w:rsidP="0056060A">
      <w:pPr>
        <w:ind w:firstLine="720"/>
        <w:jc w:val="both"/>
        <w:rPr>
          <w:rStyle w:val="rynqvb"/>
          <w:lang w:val="en"/>
        </w:rPr>
      </w:pPr>
      <w:r w:rsidRPr="00A6689D">
        <w:t xml:space="preserve">3.1. </w:t>
      </w:r>
      <w:r w:rsidR="0056060A">
        <w:rPr>
          <w:rStyle w:val="rynqvb"/>
          <w:lang w:val="en"/>
        </w:rPr>
        <w:t xml:space="preserve">certifies that there is no conflict of interest, as well as undertakes to comply with confidentiality requirements, by signing and sending to the responsible employee via electronic mail Annex 8 of the regulations </w:t>
      </w:r>
      <w:r w:rsidR="0056060A" w:rsidRPr="0056060A">
        <w:rPr>
          <w:color w:val="000000"/>
        </w:rPr>
        <w:t>“</w:t>
      </w:r>
      <w:r w:rsidR="0056060A" w:rsidRPr="0056060A">
        <w:rPr>
          <w:rStyle w:val="rynqvb"/>
          <w:lang w:val="en"/>
        </w:rPr>
        <w:t>Declaration of absence of conflict of interest and compliance with confidentiality rules</w:t>
      </w:r>
      <w:r w:rsidR="0056060A" w:rsidRPr="0056060A">
        <w:rPr>
          <w:color w:val="000000"/>
        </w:rPr>
        <w:t>”</w:t>
      </w:r>
      <w:r w:rsidR="0056060A" w:rsidRPr="001B0890">
        <w:rPr>
          <w:color w:val="000000"/>
        </w:rPr>
        <w:t xml:space="preserve"> </w:t>
      </w:r>
      <w:r w:rsidR="0056060A">
        <w:rPr>
          <w:rStyle w:val="rynqvb"/>
          <w:lang w:val="en"/>
        </w:rPr>
        <w:t>(hereinafter - the expert's declaration);</w:t>
      </w:r>
    </w:p>
    <w:p w14:paraId="77D9CB35" w14:textId="77777777" w:rsidR="002063F9" w:rsidRDefault="004851F8" w:rsidP="002063F9">
      <w:pPr>
        <w:pBdr>
          <w:top w:val="nil"/>
          <w:left w:val="nil"/>
          <w:bottom w:val="nil"/>
          <w:right w:val="nil"/>
          <w:between w:val="nil"/>
        </w:pBdr>
        <w:ind w:left="709"/>
        <w:jc w:val="both"/>
      </w:pPr>
      <w:r w:rsidRPr="00FA33EC">
        <w:lastRenderedPageBreak/>
        <w:t xml:space="preserve">3.2. </w:t>
      </w:r>
      <w:proofErr w:type="gramStart"/>
      <w:r w:rsidR="001605FF">
        <w:rPr>
          <w:rStyle w:val="rynqvb"/>
          <w:lang w:val="en"/>
        </w:rPr>
        <w:t>can</w:t>
      </w:r>
      <w:proofErr w:type="gramEnd"/>
      <w:r w:rsidR="001605FF">
        <w:rPr>
          <w:rStyle w:val="rynqvb"/>
          <w:lang w:val="en"/>
        </w:rPr>
        <w:t xml:space="preserve"> conclude an expert contract with FEI or carry out project evaluation on a voluntary basis</w:t>
      </w:r>
      <w:r w:rsidR="00A60B26" w:rsidRPr="00FA33EC">
        <w:t>.</w:t>
      </w:r>
    </w:p>
    <w:p w14:paraId="36182779" w14:textId="77777777" w:rsidR="002063F9" w:rsidRDefault="002063F9" w:rsidP="002063F9">
      <w:pPr>
        <w:pBdr>
          <w:top w:val="nil"/>
          <w:left w:val="nil"/>
          <w:bottom w:val="nil"/>
          <w:right w:val="nil"/>
          <w:between w:val="nil"/>
        </w:pBdr>
        <w:jc w:val="both"/>
      </w:pPr>
    </w:p>
    <w:p w14:paraId="06296A25" w14:textId="63D57E71" w:rsidR="002063F9" w:rsidRDefault="001605FF" w:rsidP="002063F9">
      <w:pPr>
        <w:pStyle w:val="ListParagraph"/>
        <w:numPr>
          <w:ilvl w:val="0"/>
          <w:numId w:val="19"/>
        </w:numPr>
        <w:pBdr>
          <w:top w:val="nil"/>
          <w:left w:val="nil"/>
          <w:bottom w:val="nil"/>
          <w:right w:val="nil"/>
          <w:between w:val="nil"/>
        </w:pBdr>
        <w:ind w:left="0" w:firstLine="284"/>
        <w:jc w:val="both"/>
        <w:rPr>
          <w:rStyle w:val="rynqvb"/>
          <w:rFonts w:ascii="Times New Roman" w:hAnsi="Times New Roman" w:cs="Times New Roman"/>
          <w:sz w:val="24"/>
          <w:szCs w:val="24"/>
          <w:lang w:val="en"/>
        </w:rPr>
      </w:pPr>
      <w:r w:rsidRPr="002063F9">
        <w:rPr>
          <w:rStyle w:val="rynqvb"/>
          <w:rFonts w:ascii="Times New Roman" w:hAnsi="Times New Roman" w:cs="Times New Roman"/>
          <w:sz w:val="24"/>
          <w:szCs w:val="24"/>
          <w:lang w:val="en"/>
        </w:rPr>
        <w:t>After receiving the expert's declaration and concluding the expert's contract, the responsible employee provides the expert access to the project application and all the necessary information to evaluate the project application.</w:t>
      </w:r>
    </w:p>
    <w:p w14:paraId="1060A2C0" w14:textId="77777777" w:rsidR="002063F9" w:rsidRDefault="002063F9" w:rsidP="002063F9">
      <w:pPr>
        <w:pStyle w:val="ListParagraph"/>
        <w:pBdr>
          <w:top w:val="nil"/>
          <w:left w:val="nil"/>
          <w:bottom w:val="nil"/>
          <w:right w:val="nil"/>
          <w:between w:val="nil"/>
        </w:pBdr>
        <w:ind w:left="567"/>
        <w:jc w:val="both"/>
        <w:rPr>
          <w:rStyle w:val="rynqvb"/>
          <w:rFonts w:ascii="Times New Roman" w:hAnsi="Times New Roman" w:cs="Times New Roman"/>
          <w:sz w:val="24"/>
          <w:szCs w:val="24"/>
          <w:lang w:val="en"/>
        </w:rPr>
      </w:pPr>
    </w:p>
    <w:p w14:paraId="42C958CE" w14:textId="19EBCD23" w:rsidR="005F188B" w:rsidRPr="002063F9" w:rsidRDefault="001605FF" w:rsidP="002063F9">
      <w:pPr>
        <w:pStyle w:val="ListParagraph"/>
        <w:numPr>
          <w:ilvl w:val="0"/>
          <w:numId w:val="19"/>
        </w:numPr>
        <w:pBdr>
          <w:top w:val="nil"/>
          <w:left w:val="nil"/>
          <w:bottom w:val="nil"/>
          <w:right w:val="nil"/>
          <w:between w:val="nil"/>
        </w:pBdr>
        <w:ind w:left="0" w:firstLine="284"/>
        <w:jc w:val="both"/>
        <w:rPr>
          <w:rFonts w:ascii="Times New Roman" w:hAnsi="Times New Roman" w:cs="Times New Roman"/>
          <w:sz w:val="24"/>
          <w:szCs w:val="24"/>
          <w:lang w:val="en"/>
        </w:rPr>
      </w:pPr>
      <w:r w:rsidRPr="002063F9">
        <w:rPr>
          <w:rStyle w:val="rynqvb"/>
          <w:rFonts w:ascii="Times New Roman" w:hAnsi="Times New Roman" w:cs="Times New Roman"/>
          <w:sz w:val="24"/>
          <w:szCs w:val="24"/>
          <w:lang w:val="en"/>
        </w:rPr>
        <w:t>The expert carries out the scientific evaluation of the project application, applying his</w:t>
      </w:r>
      <w:r w:rsidR="00B83135" w:rsidRPr="002063F9">
        <w:rPr>
          <w:rStyle w:val="rynqvb"/>
          <w:rFonts w:ascii="Times New Roman" w:hAnsi="Times New Roman" w:cs="Times New Roman"/>
          <w:sz w:val="24"/>
          <w:szCs w:val="24"/>
          <w:lang w:val="en"/>
        </w:rPr>
        <w:t xml:space="preserve"> or her</w:t>
      </w:r>
      <w:r w:rsidRPr="002063F9">
        <w:rPr>
          <w:rStyle w:val="rynqvb"/>
          <w:rFonts w:ascii="Times New Roman" w:hAnsi="Times New Roman" w:cs="Times New Roman"/>
          <w:sz w:val="24"/>
          <w:szCs w:val="24"/>
          <w:lang w:val="en"/>
        </w:rPr>
        <w:t xml:space="preserve"> knowledge in the relevant </w:t>
      </w:r>
      <w:r w:rsidR="00B83135" w:rsidRPr="002063F9">
        <w:rPr>
          <w:rStyle w:val="rynqvb"/>
          <w:rFonts w:ascii="Times New Roman" w:hAnsi="Times New Roman" w:cs="Times New Roman"/>
          <w:sz w:val="24"/>
          <w:szCs w:val="24"/>
          <w:lang w:val="en"/>
        </w:rPr>
        <w:t>field of science justifying the assessment on scientific grounds.</w:t>
      </w:r>
    </w:p>
    <w:p w14:paraId="4160C1C2" w14:textId="77777777" w:rsidR="005F188B" w:rsidRPr="00A6689D" w:rsidRDefault="00A60B26" w:rsidP="00AD122E">
      <w:pPr>
        <w:pBdr>
          <w:top w:val="nil"/>
          <w:left w:val="nil"/>
          <w:bottom w:val="nil"/>
          <w:right w:val="nil"/>
          <w:between w:val="nil"/>
        </w:pBdr>
        <w:jc w:val="both"/>
      </w:pPr>
      <w:r w:rsidRPr="00A6689D">
        <w:tab/>
      </w:r>
    </w:p>
    <w:p w14:paraId="37F61109" w14:textId="4998A97B" w:rsidR="005F188B" w:rsidRPr="00A6689D" w:rsidRDefault="00A60B26">
      <w:pPr>
        <w:pStyle w:val="Heading2"/>
      </w:pPr>
      <w:bookmarkStart w:id="4" w:name="_heading=h.3znysh7" w:colFirst="0" w:colLast="0"/>
      <w:bookmarkEnd w:id="4"/>
      <w:r w:rsidRPr="00A6689D">
        <w:t xml:space="preserve">2.1. </w:t>
      </w:r>
      <w:r w:rsidR="00CE16D3">
        <w:t xml:space="preserve">Individual assessment of the project </w:t>
      </w:r>
    </w:p>
    <w:p w14:paraId="75F84CC6" w14:textId="77777777" w:rsidR="005F188B" w:rsidRPr="00A6689D" w:rsidRDefault="005F188B" w:rsidP="00601A54"/>
    <w:p w14:paraId="51A64536" w14:textId="139CF141" w:rsidR="005F188B" w:rsidRPr="002063F9" w:rsidRDefault="00CE16D3" w:rsidP="00601A54">
      <w:pPr>
        <w:pStyle w:val="ListParagraph"/>
        <w:numPr>
          <w:ilvl w:val="0"/>
          <w:numId w:val="19"/>
        </w:numPr>
        <w:pBdr>
          <w:top w:val="nil"/>
          <w:left w:val="nil"/>
          <w:bottom w:val="nil"/>
          <w:right w:val="nil"/>
          <w:between w:val="nil"/>
        </w:pBdr>
        <w:spacing w:after="0"/>
        <w:ind w:left="0" w:firstLine="360"/>
        <w:jc w:val="both"/>
        <w:rPr>
          <w:rFonts w:ascii="Times New Roman" w:hAnsi="Times New Roman" w:cs="Times New Roman"/>
          <w:sz w:val="24"/>
        </w:rPr>
      </w:pPr>
      <w:r w:rsidRPr="002063F9">
        <w:rPr>
          <w:rStyle w:val="rynqvb"/>
          <w:rFonts w:ascii="Times New Roman" w:hAnsi="Times New Roman" w:cs="Times New Roman"/>
          <w:sz w:val="24"/>
          <w:lang w:val="en"/>
        </w:rPr>
        <w:t>The expert fills out the project application individual assessment form and approves the individual assessment of the project application within a week from the day of concluding the expert agreement and receiving access to the project application and all necessary information, if no other term is specified in the expert agreement.</w:t>
      </w:r>
    </w:p>
    <w:p w14:paraId="72B9F710" w14:textId="77777777" w:rsidR="005F188B" w:rsidRPr="00A6689D" w:rsidRDefault="005F188B" w:rsidP="00601A54">
      <w:pPr>
        <w:pBdr>
          <w:top w:val="nil"/>
          <w:left w:val="nil"/>
          <w:bottom w:val="nil"/>
          <w:right w:val="nil"/>
          <w:between w:val="nil"/>
        </w:pBdr>
        <w:jc w:val="both"/>
      </w:pPr>
    </w:p>
    <w:p w14:paraId="622CFC81" w14:textId="2B571B37" w:rsidR="005F188B" w:rsidRPr="002063F9" w:rsidRDefault="00796265" w:rsidP="00601A54">
      <w:pPr>
        <w:pStyle w:val="ListParagraph"/>
        <w:numPr>
          <w:ilvl w:val="0"/>
          <w:numId w:val="19"/>
        </w:numPr>
        <w:pBdr>
          <w:top w:val="nil"/>
          <w:left w:val="nil"/>
          <w:bottom w:val="nil"/>
          <w:right w:val="nil"/>
          <w:between w:val="nil"/>
        </w:pBdr>
        <w:spacing w:after="0"/>
        <w:ind w:left="0" w:firstLine="426"/>
        <w:jc w:val="both"/>
        <w:rPr>
          <w:rStyle w:val="rynqvb"/>
          <w:rFonts w:ascii="Times New Roman" w:hAnsi="Times New Roman" w:cs="Times New Roman"/>
          <w:sz w:val="24"/>
          <w:szCs w:val="24"/>
          <w:lang w:val="en"/>
        </w:rPr>
      </w:pPr>
      <w:r w:rsidRPr="002063F9">
        <w:rPr>
          <w:rStyle w:val="rynqvb"/>
          <w:rFonts w:ascii="Times New Roman" w:hAnsi="Times New Roman" w:cs="Times New Roman"/>
          <w:sz w:val="24"/>
          <w:szCs w:val="24"/>
          <w:lang w:val="en"/>
        </w:rPr>
        <w:t>In the individual assessment, the expert evaluates each criterion and provides an assessment in points for each criterion, taking into account the considerations specified in this methodology.</w:t>
      </w:r>
    </w:p>
    <w:p w14:paraId="04BF014F" w14:textId="77777777" w:rsidR="00796265" w:rsidRPr="002063F9" w:rsidRDefault="00796265" w:rsidP="00601A54">
      <w:pPr>
        <w:pBdr>
          <w:top w:val="nil"/>
          <w:left w:val="nil"/>
          <w:bottom w:val="nil"/>
          <w:right w:val="nil"/>
          <w:between w:val="nil"/>
        </w:pBdr>
        <w:jc w:val="both"/>
      </w:pPr>
    </w:p>
    <w:p w14:paraId="3022722D" w14:textId="59E94E3E" w:rsidR="00601A54" w:rsidRPr="00601A54" w:rsidRDefault="00601A54" w:rsidP="00601A54">
      <w:pPr>
        <w:pStyle w:val="ListParagraph"/>
        <w:numPr>
          <w:ilvl w:val="0"/>
          <w:numId w:val="19"/>
        </w:numPr>
        <w:ind w:left="0" w:firstLine="360"/>
        <w:jc w:val="both"/>
        <w:rPr>
          <w:rStyle w:val="rynqvb"/>
          <w:rFonts w:ascii="Times New Roman" w:hAnsi="Times New Roman" w:cs="Times New Roman"/>
          <w:sz w:val="24"/>
        </w:rPr>
      </w:pPr>
      <w:r w:rsidRPr="00601A54">
        <w:rPr>
          <w:rStyle w:val="rynqvb"/>
          <w:rFonts w:ascii="Times New Roman" w:hAnsi="Times New Roman" w:cs="Times New Roman"/>
          <w:sz w:val="24"/>
          <w:lang w:val="en"/>
        </w:rPr>
        <w:t xml:space="preserve">Criteria are evaluated by assigning from </w:t>
      </w:r>
      <w:proofErr w:type="gramStart"/>
      <w:r w:rsidRPr="00601A54">
        <w:rPr>
          <w:rStyle w:val="rynqvb"/>
          <w:rFonts w:ascii="Times New Roman" w:hAnsi="Times New Roman" w:cs="Times New Roman"/>
          <w:sz w:val="24"/>
          <w:lang w:val="en"/>
        </w:rPr>
        <w:t>1</w:t>
      </w:r>
      <w:proofErr w:type="gramEnd"/>
      <w:r w:rsidRPr="00601A54">
        <w:rPr>
          <w:rStyle w:val="rynqvb"/>
          <w:rFonts w:ascii="Times New Roman" w:hAnsi="Times New Roman" w:cs="Times New Roman"/>
          <w:sz w:val="24"/>
          <w:lang w:val="en"/>
        </w:rPr>
        <w:t xml:space="preserve"> to 5 points in each criterion.</w:t>
      </w:r>
      <w:r w:rsidRPr="00601A54">
        <w:rPr>
          <w:rStyle w:val="hwtze"/>
          <w:rFonts w:ascii="Times New Roman" w:hAnsi="Times New Roman" w:cs="Times New Roman"/>
          <w:sz w:val="24"/>
          <w:lang w:val="en"/>
        </w:rPr>
        <w:t xml:space="preserve"> </w:t>
      </w:r>
      <w:r w:rsidRPr="00601A54">
        <w:rPr>
          <w:rStyle w:val="rynqvb"/>
          <w:rFonts w:ascii="Times New Roman" w:hAnsi="Times New Roman" w:cs="Times New Roman"/>
          <w:sz w:val="24"/>
          <w:lang w:val="en"/>
        </w:rPr>
        <w:t xml:space="preserve">If the evaluation of the project </w:t>
      </w:r>
      <w:r w:rsidR="00710447">
        <w:rPr>
          <w:rStyle w:val="rynqvb"/>
          <w:rFonts w:ascii="Times New Roman" w:hAnsi="Times New Roman" w:cs="Times New Roman"/>
          <w:sz w:val="24"/>
          <w:lang w:val="en"/>
        </w:rPr>
        <w:t>application</w:t>
      </w:r>
      <w:r w:rsidRPr="00601A54">
        <w:rPr>
          <w:rStyle w:val="rynqvb"/>
          <w:rFonts w:ascii="Times New Roman" w:hAnsi="Times New Roman" w:cs="Times New Roman"/>
          <w:sz w:val="24"/>
          <w:lang w:val="en"/>
        </w:rPr>
        <w:t xml:space="preserve"> in the relevant criterion exceeds the requirements of the previous lowest evaluation, but does not fully meet the requirements of the next highest evaluation, the evaluation </w:t>
      </w:r>
      <w:proofErr w:type="gramStart"/>
      <w:r w:rsidRPr="00601A54">
        <w:rPr>
          <w:rStyle w:val="rynqvb"/>
          <w:rFonts w:ascii="Times New Roman" w:hAnsi="Times New Roman" w:cs="Times New Roman"/>
          <w:sz w:val="24"/>
          <w:lang w:val="en"/>
        </w:rPr>
        <w:t>can be expressed</w:t>
      </w:r>
      <w:proofErr w:type="gramEnd"/>
      <w:r w:rsidRPr="00601A54">
        <w:rPr>
          <w:rStyle w:val="rynqvb"/>
          <w:rFonts w:ascii="Times New Roman" w:hAnsi="Times New Roman" w:cs="Times New Roman"/>
          <w:sz w:val="24"/>
          <w:lang w:val="en"/>
        </w:rPr>
        <w:t xml:space="preserve"> by assigning half a point (0.5).</w:t>
      </w:r>
      <w:r w:rsidRPr="00601A54">
        <w:rPr>
          <w:rStyle w:val="hwtze"/>
          <w:rFonts w:ascii="Times New Roman" w:hAnsi="Times New Roman" w:cs="Times New Roman"/>
          <w:sz w:val="24"/>
          <w:lang w:val="en"/>
        </w:rPr>
        <w:t xml:space="preserve"> </w:t>
      </w:r>
      <w:r w:rsidRPr="00601A54">
        <w:rPr>
          <w:rStyle w:val="rynqvb"/>
          <w:rFonts w:ascii="Times New Roman" w:hAnsi="Times New Roman" w:cs="Times New Roman"/>
          <w:sz w:val="24"/>
          <w:lang w:val="en"/>
        </w:rPr>
        <w:t xml:space="preserve">The rating description corresponding to each point is: </w:t>
      </w:r>
    </w:p>
    <w:p w14:paraId="55FB9A8B" w14:textId="77777777" w:rsidR="00601A54" w:rsidRPr="00601A54" w:rsidRDefault="00601A54" w:rsidP="00601A54">
      <w:pPr>
        <w:pStyle w:val="ListParagraph"/>
        <w:jc w:val="both"/>
        <w:rPr>
          <w:rStyle w:val="rynqvb"/>
          <w:rFonts w:ascii="Times New Roman" w:hAnsi="Times New Roman" w:cs="Times New Roman"/>
          <w:sz w:val="24"/>
          <w:lang w:val="en"/>
        </w:rPr>
      </w:pPr>
      <w:r w:rsidRPr="00601A54">
        <w:rPr>
          <w:rStyle w:val="rynqvb"/>
          <w:rFonts w:ascii="Times New Roman" w:hAnsi="Times New Roman" w:cs="Times New Roman"/>
          <w:sz w:val="24"/>
          <w:lang w:val="en"/>
        </w:rPr>
        <w:t>8.1.</w:t>
      </w:r>
      <w:r w:rsidRPr="00601A54">
        <w:rPr>
          <w:rStyle w:val="hwtze"/>
          <w:rFonts w:ascii="Times New Roman" w:hAnsi="Times New Roman" w:cs="Times New Roman"/>
          <w:sz w:val="24"/>
          <w:lang w:val="en"/>
        </w:rPr>
        <w:t xml:space="preserve"> </w:t>
      </w:r>
      <w:r w:rsidRPr="00601A54">
        <w:rPr>
          <w:rStyle w:val="rynqvb"/>
          <w:rFonts w:ascii="Times New Roman" w:hAnsi="Times New Roman" w:cs="Times New Roman"/>
          <w:sz w:val="24"/>
          <w:lang w:val="en"/>
        </w:rPr>
        <w:t>Excellent - 5 points (excellent application, meets or even exceeds the highest requirements of the relevant scientific branch, any imperfection of the project application is insignificant);</w:t>
      </w:r>
    </w:p>
    <w:p w14:paraId="30AFE268" w14:textId="189FDC79" w:rsidR="00601A54" w:rsidRPr="00601A54" w:rsidRDefault="00601A54" w:rsidP="00601A54">
      <w:pPr>
        <w:pStyle w:val="ListParagraph"/>
        <w:jc w:val="both"/>
        <w:rPr>
          <w:rStyle w:val="rynqvb"/>
          <w:rFonts w:ascii="Times New Roman" w:hAnsi="Times New Roman" w:cs="Times New Roman"/>
          <w:sz w:val="24"/>
          <w:lang w:val="en"/>
        </w:rPr>
      </w:pPr>
      <w:r w:rsidRPr="00601A54">
        <w:rPr>
          <w:rStyle w:val="rynqvb"/>
          <w:rFonts w:ascii="Times New Roman" w:hAnsi="Times New Roman" w:cs="Times New Roman"/>
          <w:sz w:val="24"/>
          <w:lang w:val="en"/>
        </w:rPr>
        <w:t>8.2.</w:t>
      </w:r>
      <w:r w:rsidRPr="00601A54">
        <w:rPr>
          <w:rStyle w:val="hwtze"/>
          <w:rFonts w:ascii="Times New Roman" w:hAnsi="Times New Roman" w:cs="Times New Roman"/>
          <w:sz w:val="24"/>
          <w:lang w:val="en"/>
        </w:rPr>
        <w:t xml:space="preserve"> </w:t>
      </w:r>
      <w:r w:rsidRPr="00601A54">
        <w:rPr>
          <w:rStyle w:val="rynqvb"/>
          <w:rFonts w:ascii="Times New Roman" w:hAnsi="Times New Roman" w:cs="Times New Roman"/>
          <w:sz w:val="24"/>
          <w:lang w:val="en"/>
        </w:rPr>
        <w:t xml:space="preserve">Good – 4 points (good project </w:t>
      </w:r>
      <w:r w:rsidR="001453B5">
        <w:rPr>
          <w:rStyle w:val="rynqvb"/>
          <w:rFonts w:ascii="Times New Roman" w:hAnsi="Times New Roman" w:cs="Times New Roman"/>
          <w:sz w:val="24"/>
          <w:lang w:val="en"/>
        </w:rPr>
        <w:t>application</w:t>
      </w:r>
      <w:r w:rsidRPr="00601A54">
        <w:rPr>
          <w:rStyle w:val="rynqvb"/>
          <w:rFonts w:ascii="Times New Roman" w:hAnsi="Times New Roman" w:cs="Times New Roman"/>
          <w:sz w:val="24"/>
          <w:lang w:val="en"/>
        </w:rPr>
        <w:t xml:space="preserve">, meets the requirements of the relevant scientific </w:t>
      </w:r>
      <w:r w:rsidR="001453B5">
        <w:rPr>
          <w:rStyle w:val="rynqvb"/>
          <w:rFonts w:ascii="Times New Roman" w:hAnsi="Times New Roman" w:cs="Times New Roman"/>
          <w:sz w:val="24"/>
          <w:lang w:val="en"/>
        </w:rPr>
        <w:t>field</w:t>
      </w:r>
      <w:r w:rsidRPr="00601A54">
        <w:rPr>
          <w:rStyle w:val="rynqvb"/>
          <w:rFonts w:ascii="Times New Roman" w:hAnsi="Times New Roman" w:cs="Times New Roman"/>
          <w:sz w:val="24"/>
          <w:lang w:val="en"/>
        </w:rPr>
        <w:t xml:space="preserve"> in the criteria, however, certain shortcomings can be identified);</w:t>
      </w:r>
    </w:p>
    <w:p w14:paraId="28545375" w14:textId="045E6502" w:rsidR="00601A54" w:rsidRPr="00601A54" w:rsidRDefault="00601A54" w:rsidP="00601A54">
      <w:pPr>
        <w:pStyle w:val="ListParagraph"/>
        <w:jc w:val="both"/>
        <w:rPr>
          <w:rStyle w:val="rynqvb"/>
          <w:rFonts w:ascii="Times New Roman" w:hAnsi="Times New Roman" w:cs="Times New Roman"/>
          <w:sz w:val="24"/>
          <w:lang w:val="en"/>
        </w:rPr>
      </w:pPr>
      <w:r w:rsidRPr="00601A54">
        <w:rPr>
          <w:rStyle w:val="rynqvb"/>
          <w:rFonts w:ascii="Times New Roman" w:hAnsi="Times New Roman" w:cs="Times New Roman"/>
          <w:sz w:val="24"/>
          <w:lang w:val="en"/>
        </w:rPr>
        <w:t>8.3.</w:t>
      </w:r>
      <w:r w:rsidRPr="00601A54">
        <w:rPr>
          <w:rStyle w:val="hwtze"/>
          <w:rFonts w:ascii="Times New Roman" w:hAnsi="Times New Roman" w:cs="Times New Roman"/>
          <w:sz w:val="24"/>
          <w:lang w:val="en"/>
        </w:rPr>
        <w:t xml:space="preserve"> </w:t>
      </w:r>
      <w:r w:rsidRPr="00601A54">
        <w:rPr>
          <w:rStyle w:val="rynqvb"/>
          <w:rFonts w:ascii="Times New Roman" w:hAnsi="Times New Roman" w:cs="Times New Roman"/>
          <w:sz w:val="24"/>
          <w:lang w:val="en"/>
        </w:rPr>
        <w:t xml:space="preserve">Satisfactory - 3 points (satisfactory project </w:t>
      </w:r>
      <w:r w:rsidR="001453B5">
        <w:rPr>
          <w:rStyle w:val="rynqvb"/>
          <w:rFonts w:ascii="Times New Roman" w:hAnsi="Times New Roman" w:cs="Times New Roman"/>
          <w:sz w:val="24"/>
          <w:lang w:val="en"/>
        </w:rPr>
        <w:t>application</w:t>
      </w:r>
      <w:r w:rsidRPr="00601A54">
        <w:rPr>
          <w:rStyle w:val="rynqvb"/>
          <w:rFonts w:ascii="Times New Roman" w:hAnsi="Times New Roman" w:cs="Times New Roman"/>
          <w:sz w:val="24"/>
          <w:lang w:val="en"/>
        </w:rPr>
        <w:t xml:space="preserve">, in general meets the requirements of the relevant </w:t>
      </w:r>
      <w:r w:rsidR="001453B5">
        <w:rPr>
          <w:rStyle w:val="rynqvb"/>
          <w:rFonts w:ascii="Times New Roman" w:hAnsi="Times New Roman" w:cs="Times New Roman"/>
          <w:sz w:val="24"/>
          <w:lang w:val="en"/>
        </w:rPr>
        <w:t>scientific field</w:t>
      </w:r>
      <w:r w:rsidRPr="00601A54">
        <w:rPr>
          <w:rStyle w:val="rynqvb"/>
          <w:rFonts w:ascii="Times New Roman" w:hAnsi="Times New Roman" w:cs="Times New Roman"/>
          <w:sz w:val="24"/>
          <w:lang w:val="en"/>
        </w:rPr>
        <w:t xml:space="preserve"> in the criteria, certain shortcomings can be identified, which will make it difficult to implement the project and achieve high results);</w:t>
      </w:r>
    </w:p>
    <w:p w14:paraId="0AB0504C" w14:textId="77777777" w:rsidR="001453B5" w:rsidRDefault="00601A54" w:rsidP="00601A54">
      <w:pPr>
        <w:pStyle w:val="ListParagraph"/>
        <w:jc w:val="both"/>
        <w:rPr>
          <w:rStyle w:val="rynqvb"/>
          <w:rFonts w:ascii="Times New Roman" w:hAnsi="Times New Roman" w:cs="Times New Roman"/>
          <w:sz w:val="24"/>
          <w:lang w:val="en"/>
        </w:rPr>
      </w:pPr>
      <w:r w:rsidRPr="00601A54">
        <w:rPr>
          <w:rStyle w:val="rynqvb"/>
          <w:rFonts w:ascii="Times New Roman" w:hAnsi="Times New Roman" w:cs="Times New Roman"/>
          <w:sz w:val="24"/>
          <w:lang w:val="en"/>
        </w:rPr>
        <w:t>8.4.</w:t>
      </w:r>
      <w:r w:rsidRPr="00601A54">
        <w:rPr>
          <w:rStyle w:val="hwtze"/>
          <w:rFonts w:ascii="Times New Roman" w:hAnsi="Times New Roman" w:cs="Times New Roman"/>
          <w:sz w:val="24"/>
          <w:lang w:val="en"/>
        </w:rPr>
        <w:t xml:space="preserve"> </w:t>
      </w:r>
      <w:r w:rsidRPr="00601A54">
        <w:rPr>
          <w:rStyle w:val="rynqvb"/>
          <w:rFonts w:ascii="Times New Roman" w:hAnsi="Times New Roman" w:cs="Times New Roman"/>
          <w:sz w:val="24"/>
          <w:lang w:val="en"/>
        </w:rPr>
        <w:t xml:space="preserve">Weak – 2 points (weak project </w:t>
      </w:r>
      <w:r w:rsidR="001453B5">
        <w:rPr>
          <w:rStyle w:val="rynqvb"/>
          <w:rFonts w:ascii="Times New Roman" w:hAnsi="Times New Roman" w:cs="Times New Roman"/>
          <w:sz w:val="24"/>
          <w:lang w:val="en"/>
        </w:rPr>
        <w:t>application</w:t>
      </w:r>
      <w:r w:rsidRPr="00601A54">
        <w:rPr>
          <w:rStyle w:val="rynqvb"/>
          <w:rFonts w:ascii="Times New Roman" w:hAnsi="Times New Roman" w:cs="Times New Roman"/>
          <w:sz w:val="24"/>
          <w:lang w:val="en"/>
        </w:rPr>
        <w:t xml:space="preserve">, partially or only generally meets the requirements of the relevant </w:t>
      </w:r>
      <w:r w:rsidR="001453B5">
        <w:rPr>
          <w:rStyle w:val="rynqvb"/>
          <w:rFonts w:ascii="Times New Roman" w:hAnsi="Times New Roman" w:cs="Times New Roman"/>
          <w:sz w:val="24"/>
          <w:lang w:val="en"/>
        </w:rPr>
        <w:t>scientific field</w:t>
      </w:r>
      <w:r w:rsidRPr="00601A54">
        <w:rPr>
          <w:rStyle w:val="rynqvb"/>
          <w:rFonts w:ascii="Times New Roman" w:hAnsi="Times New Roman" w:cs="Times New Roman"/>
          <w:sz w:val="24"/>
          <w:lang w:val="en"/>
        </w:rPr>
        <w:t xml:space="preserve"> in the criteria, there are detectable deficiencies that make it difficult to successfully implement the project and achieve its goals);</w:t>
      </w:r>
    </w:p>
    <w:p w14:paraId="51F2B96A" w14:textId="77777777" w:rsidR="003A23F3" w:rsidRDefault="00601A54" w:rsidP="003A23F3">
      <w:pPr>
        <w:pStyle w:val="ListParagraph"/>
        <w:jc w:val="both"/>
        <w:rPr>
          <w:rStyle w:val="rynqvb"/>
          <w:rFonts w:ascii="Times New Roman" w:hAnsi="Times New Roman" w:cs="Times New Roman"/>
          <w:sz w:val="24"/>
          <w:lang w:val="en"/>
        </w:rPr>
      </w:pPr>
      <w:r w:rsidRPr="00601A54">
        <w:rPr>
          <w:rStyle w:val="rynqvb"/>
          <w:rFonts w:ascii="Times New Roman" w:hAnsi="Times New Roman" w:cs="Times New Roman"/>
          <w:sz w:val="24"/>
          <w:lang w:val="en"/>
        </w:rPr>
        <w:t>8.5.</w:t>
      </w:r>
      <w:r w:rsidRPr="00601A54">
        <w:rPr>
          <w:rStyle w:val="hwtze"/>
          <w:rFonts w:ascii="Times New Roman" w:hAnsi="Times New Roman" w:cs="Times New Roman"/>
          <w:sz w:val="24"/>
          <w:lang w:val="en"/>
        </w:rPr>
        <w:t xml:space="preserve"> </w:t>
      </w:r>
      <w:r w:rsidRPr="00601A54">
        <w:rPr>
          <w:rStyle w:val="rynqvb"/>
          <w:rFonts w:ascii="Times New Roman" w:hAnsi="Times New Roman" w:cs="Times New Roman"/>
          <w:sz w:val="24"/>
          <w:lang w:val="en"/>
        </w:rPr>
        <w:t xml:space="preserve">Unsatisfactory - 1 point (unsatisfactory project </w:t>
      </w:r>
      <w:r w:rsidR="001453B5">
        <w:rPr>
          <w:rStyle w:val="rynqvb"/>
          <w:rFonts w:ascii="Times New Roman" w:hAnsi="Times New Roman" w:cs="Times New Roman"/>
          <w:sz w:val="24"/>
          <w:lang w:val="en"/>
        </w:rPr>
        <w:t>application</w:t>
      </w:r>
      <w:r w:rsidRPr="00601A54">
        <w:rPr>
          <w:rStyle w:val="rynqvb"/>
          <w:rFonts w:ascii="Times New Roman" w:hAnsi="Times New Roman" w:cs="Times New Roman"/>
          <w:sz w:val="24"/>
          <w:lang w:val="en"/>
        </w:rPr>
        <w:t xml:space="preserve">, does not meet the requirements of the relevant scientific </w:t>
      </w:r>
      <w:r w:rsidR="009F3AC7">
        <w:rPr>
          <w:rStyle w:val="rynqvb"/>
          <w:rFonts w:ascii="Times New Roman" w:hAnsi="Times New Roman" w:cs="Times New Roman"/>
          <w:sz w:val="24"/>
          <w:lang w:val="en"/>
        </w:rPr>
        <w:t>field</w:t>
      </w:r>
      <w:r w:rsidRPr="00601A54">
        <w:rPr>
          <w:rStyle w:val="rynqvb"/>
          <w:rFonts w:ascii="Times New Roman" w:hAnsi="Times New Roman" w:cs="Times New Roman"/>
          <w:sz w:val="24"/>
          <w:lang w:val="en"/>
        </w:rPr>
        <w:t xml:space="preserve"> in the criterion, and the information provided is insufficient for the evaluation in the criterion, as well as there are significant deficiencies that make the implementation of the project and the achievement of goals questionable).</w:t>
      </w:r>
    </w:p>
    <w:p w14:paraId="3763AA25" w14:textId="77777777" w:rsidR="003A23F3" w:rsidRDefault="003A23F3" w:rsidP="003A23F3">
      <w:pPr>
        <w:pStyle w:val="ListParagraph"/>
        <w:jc w:val="both"/>
        <w:rPr>
          <w:rStyle w:val="rynqvb"/>
          <w:rFonts w:ascii="Times New Roman" w:hAnsi="Times New Roman" w:cs="Times New Roman"/>
          <w:sz w:val="24"/>
          <w:lang w:val="en"/>
        </w:rPr>
      </w:pPr>
    </w:p>
    <w:p w14:paraId="6F3E3AB0" w14:textId="430D8A81" w:rsidR="00F050D2" w:rsidRDefault="00F050D2" w:rsidP="00F050D2">
      <w:pPr>
        <w:pStyle w:val="ListParagraph"/>
        <w:numPr>
          <w:ilvl w:val="0"/>
          <w:numId w:val="19"/>
        </w:numPr>
        <w:ind w:left="0" w:firstLine="360"/>
        <w:jc w:val="both"/>
        <w:rPr>
          <w:rStyle w:val="rynqvb"/>
          <w:rFonts w:ascii="Times New Roman" w:hAnsi="Times New Roman" w:cs="Times New Roman"/>
          <w:sz w:val="28"/>
          <w:lang w:val="en"/>
        </w:rPr>
      </w:pPr>
      <w:proofErr w:type="gramStart"/>
      <w:r>
        <w:rPr>
          <w:rStyle w:val="rynqvb"/>
          <w:rFonts w:ascii="Times New Roman" w:hAnsi="Times New Roman" w:cs="Times New Roman"/>
          <w:sz w:val="24"/>
          <w:lang w:val="en"/>
        </w:rPr>
        <w:t>T</w:t>
      </w:r>
      <w:r w:rsidRPr="003A23F3">
        <w:rPr>
          <w:rStyle w:val="rynqvb"/>
          <w:rFonts w:ascii="Times New Roman" w:hAnsi="Times New Roman" w:cs="Times New Roman"/>
          <w:sz w:val="24"/>
          <w:lang w:val="en"/>
        </w:rPr>
        <w:t xml:space="preserve">he quality threshold </w:t>
      </w:r>
      <w:r w:rsidR="003A23F3" w:rsidRPr="003A23F3">
        <w:rPr>
          <w:rStyle w:val="rynqvb"/>
          <w:rFonts w:ascii="Times New Roman" w:hAnsi="Times New Roman" w:cs="Times New Roman"/>
          <w:sz w:val="24"/>
          <w:lang w:val="en"/>
        </w:rPr>
        <w:t xml:space="preserve">of the consolidated evaluation, is at least three points in the criterion specified in clause 30 of the regulations (scientific quality of the project </w:t>
      </w:r>
      <w:r>
        <w:rPr>
          <w:rStyle w:val="rynqvb"/>
          <w:rFonts w:ascii="Times New Roman" w:hAnsi="Times New Roman" w:cs="Times New Roman"/>
          <w:sz w:val="24"/>
          <w:lang w:val="en"/>
        </w:rPr>
        <w:t>application</w:t>
      </w:r>
      <w:r w:rsidR="003A23F3" w:rsidRPr="003A23F3">
        <w:rPr>
          <w:rStyle w:val="rynqvb"/>
          <w:rFonts w:ascii="Times New Roman" w:hAnsi="Times New Roman" w:cs="Times New Roman"/>
          <w:sz w:val="24"/>
          <w:lang w:val="en"/>
        </w:rPr>
        <w:t>), at least three points in the criterion specified in clause 31 of the regulations (impact of the project results), at least three points in the criterion specified in clause 32 of the regulations</w:t>
      </w:r>
      <w:r w:rsidR="003A23F3" w:rsidRPr="003A23F3">
        <w:rPr>
          <w:rStyle w:val="hwtze"/>
          <w:rFonts w:ascii="Times New Roman" w:hAnsi="Times New Roman" w:cs="Times New Roman"/>
          <w:sz w:val="24"/>
          <w:lang w:val="en"/>
        </w:rPr>
        <w:t xml:space="preserve"> </w:t>
      </w:r>
      <w:r w:rsidR="003A23F3" w:rsidRPr="003A23F3">
        <w:rPr>
          <w:rStyle w:val="rynqvb"/>
          <w:rFonts w:ascii="Times New Roman" w:hAnsi="Times New Roman" w:cs="Times New Roman"/>
          <w:sz w:val="24"/>
          <w:lang w:val="en"/>
        </w:rPr>
        <w:t xml:space="preserve">in the </w:t>
      </w:r>
      <w:r w:rsidR="003A23F3" w:rsidRPr="003A23F3">
        <w:rPr>
          <w:rStyle w:val="rynqvb"/>
          <w:rFonts w:ascii="Times New Roman" w:hAnsi="Times New Roman" w:cs="Times New Roman"/>
          <w:sz w:val="24"/>
          <w:lang w:val="en"/>
        </w:rPr>
        <w:lastRenderedPageBreak/>
        <w:t>criterion (project implementation possibilities and provision), and at least ten points in all the criteria set by the regulations in total.</w:t>
      </w:r>
      <w:proofErr w:type="gramEnd"/>
    </w:p>
    <w:p w14:paraId="04BC1309" w14:textId="77777777" w:rsidR="00F050D2" w:rsidRPr="00F050D2" w:rsidRDefault="00F050D2" w:rsidP="00F050D2">
      <w:pPr>
        <w:pStyle w:val="ListParagraph"/>
        <w:ind w:left="360"/>
        <w:jc w:val="both"/>
        <w:rPr>
          <w:rFonts w:ascii="Times New Roman" w:hAnsi="Times New Roman" w:cs="Times New Roman"/>
          <w:sz w:val="28"/>
          <w:lang w:val="en"/>
        </w:rPr>
      </w:pPr>
    </w:p>
    <w:p w14:paraId="60EF62F9" w14:textId="26E451E5" w:rsidR="005F188B" w:rsidRDefault="00F050D2" w:rsidP="002063F9">
      <w:pPr>
        <w:pStyle w:val="ListParagraph"/>
        <w:numPr>
          <w:ilvl w:val="0"/>
          <w:numId w:val="19"/>
        </w:numPr>
        <w:pBdr>
          <w:top w:val="nil"/>
          <w:left w:val="nil"/>
          <w:bottom w:val="nil"/>
          <w:right w:val="nil"/>
          <w:between w:val="nil"/>
        </w:pBdr>
        <w:jc w:val="both"/>
        <w:rPr>
          <w:rFonts w:ascii="Times New Roman" w:hAnsi="Times New Roman" w:cs="Times New Roman"/>
          <w:sz w:val="28"/>
        </w:rPr>
      </w:pPr>
      <w:r>
        <w:rPr>
          <w:rStyle w:val="rynqvb"/>
          <w:rFonts w:ascii="Times New Roman" w:hAnsi="Times New Roman" w:cs="Times New Roman"/>
          <w:sz w:val="24"/>
          <w:lang w:val="en"/>
        </w:rPr>
        <w:t xml:space="preserve"> T</w:t>
      </w:r>
      <w:r w:rsidRPr="00F050D2">
        <w:rPr>
          <w:rStyle w:val="rynqvb"/>
          <w:rFonts w:ascii="Times New Roman" w:hAnsi="Times New Roman" w:cs="Times New Roman"/>
          <w:sz w:val="24"/>
          <w:lang w:val="en"/>
        </w:rPr>
        <w:t>he expert provides a reasoned justification for the evaluation of each criterion in points</w:t>
      </w:r>
      <w:r w:rsidR="00A60B26" w:rsidRPr="00F050D2">
        <w:rPr>
          <w:rFonts w:ascii="Times New Roman" w:hAnsi="Times New Roman" w:cs="Times New Roman"/>
          <w:sz w:val="28"/>
        </w:rPr>
        <w:t>.</w:t>
      </w:r>
    </w:p>
    <w:p w14:paraId="202696C2" w14:textId="63D18493" w:rsidR="00993900" w:rsidRPr="00993900" w:rsidRDefault="00993900" w:rsidP="00993900">
      <w:pPr>
        <w:pStyle w:val="ListParagraph"/>
        <w:pBdr>
          <w:top w:val="nil"/>
          <w:left w:val="nil"/>
          <w:bottom w:val="nil"/>
          <w:right w:val="nil"/>
          <w:between w:val="nil"/>
        </w:pBdr>
        <w:jc w:val="both"/>
        <w:rPr>
          <w:rFonts w:ascii="Times New Roman" w:hAnsi="Times New Roman" w:cs="Times New Roman"/>
          <w:sz w:val="24"/>
        </w:rPr>
      </w:pPr>
    </w:p>
    <w:p w14:paraId="220112F0" w14:textId="78C0429B" w:rsidR="005F188B" w:rsidRPr="00993900" w:rsidRDefault="00993900" w:rsidP="00993900">
      <w:pPr>
        <w:pStyle w:val="ListParagraph"/>
        <w:numPr>
          <w:ilvl w:val="0"/>
          <w:numId w:val="19"/>
        </w:numPr>
        <w:pBdr>
          <w:top w:val="nil"/>
          <w:left w:val="nil"/>
          <w:bottom w:val="nil"/>
          <w:right w:val="nil"/>
          <w:between w:val="nil"/>
        </w:pBdr>
        <w:ind w:left="0" w:firstLine="284"/>
        <w:jc w:val="both"/>
        <w:rPr>
          <w:rStyle w:val="rynqvb"/>
          <w:rFonts w:ascii="Times New Roman" w:hAnsi="Times New Roman" w:cs="Times New Roman"/>
          <w:sz w:val="32"/>
        </w:rPr>
      </w:pPr>
      <w:r w:rsidRPr="00993900">
        <w:rPr>
          <w:rStyle w:val="rynqvb"/>
          <w:rFonts w:ascii="Times New Roman" w:hAnsi="Times New Roman" w:cs="Times New Roman"/>
          <w:sz w:val="24"/>
          <w:szCs w:val="24"/>
          <w:lang w:val="en"/>
        </w:rPr>
        <w:t xml:space="preserve"> </w:t>
      </w:r>
      <w:proofErr w:type="gramStart"/>
      <w:r w:rsidRPr="00993900">
        <w:rPr>
          <w:rStyle w:val="rynqvb"/>
          <w:rFonts w:ascii="Times New Roman" w:hAnsi="Times New Roman" w:cs="Times New Roman"/>
          <w:sz w:val="24"/>
          <w:szCs w:val="24"/>
          <w:lang w:val="en"/>
        </w:rPr>
        <w:t xml:space="preserve">Within three working days from the day of receiving the individual </w:t>
      </w:r>
      <w:r w:rsidR="00741F02">
        <w:rPr>
          <w:rStyle w:val="rynqvb"/>
          <w:rFonts w:ascii="Times New Roman" w:hAnsi="Times New Roman" w:cs="Times New Roman"/>
          <w:sz w:val="24"/>
          <w:szCs w:val="24"/>
          <w:lang w:val="en"/>
        </w:rPr>
        <w:t>assessment</w:t>
      </w:r>
      <w:r w:rsidRPr="00993900">
        <w:rPr>
          <w:rStyle w:val="rynqvb"/>
          <w:rFonts w:ascii="Times New Roman" w:hAnsi="Times New Roman" w:cs="Times New Roman"/>
          <w:sz w:val="24"/>
          <w:szCs w:val="24"/>
          <w:lang w:val="en"/>
        </w:rPr>
        <w:t xml:space="preserve"> of the</w:t>
      </w:r>
      <w:r w:rsidRPr="00993900">
        <w:rPr>
          <w:rStyle w:val="rynqvb"/>
          <w:rFonts w:ascii="Times New Roman" w:hAnsi="Times New Roman" w:cs="Times New Roman"/>
          <w:sz w:val="24"/>
          <w:lang w:val="en"/>
        </w:rPr>
        <w:t xml:space="preserve"> expert's project application, the responsible employee evaluates the compliance of this individual evaluation with the considerations mentioned in the </w:t>
      </w:r>
      <w:r w:rsidR="00741F02" w:rsidRPr="002063F9">
        <w:rPr>
          <w:rStyle w:val="rynqvb"/>
          <w:rFonts w:ascii="Times New Roman" w:hAnsi="Times New Roman" w:cs="Times New Roman"/>
          <w:sz w:val="24"/>
          <w:szCs w:val="24"/>
          <w:lang w:val="en"/>
        </w:rPr>
        <w:t>Regulations of the MK</w:t>
      </w:r>
      <w:r w:rsidRPr="00993900">
        <w:rPr>
          <w:rStyle w:val="rynqvb"/>
          <w:rFonts w:ascii="Times New Roman" w:hAnsi="Times New Roman" w:cs="Times New Roman"/>
          <w:sz w:val="24"/>
          <w:lang w:val="en"/>
        </w:rPr>
        <w:t>, as well as with the methodology, if necessary, returning this evaluation to the expert for clarification, justifying the reasons for the return, by sending a notification by electronic</w:t>
      </w:r>
      <w:r w:rsidRPr="00993900">
        <w:rPr>
          <w:rStyle w:val="hwtze"/>
          <w:rFonts w:ascii="Times New Roman" w:hAnsi="Times New Roman" w:cs="Times New Roman"/>
          <w:sz w:val="24"/>
          <w:lang w:val="en"/>
        </w:rPr>
        <w:t xml:space="preserve"> </w:t>
      </w:r>
      <w:r w:rsidRPr="00993900">
        <w:rPr>
          <w:rStyle w:val="rynqvb"/>
          <w:rFonts w:ascii="Times New Roman" w:hAnsi="Times New Roman" w:cs="Times New Roman"/>
          <w:sz w:val="24"/>
          <w:lang w:val="en"/>
        </w:rPr>
        <w:t>mail.</w:t>
      </w:r>
      <w:proofErr w:type="gramEnd"/>
      <w:r w:rsidRPr="00993900">
        <w:rPr>
          <w:rStyle w:val="hwtze"/>
          <w:rFonts w:ascii="Times New Roman" w:hAnsi="Times New Roman" w:cs="Times New Roman"/>
          <w:sz w:val="24"/>
          <w:lang w:val="en"/>
        </w:rPr>
        <w:t xml:space="preserve"> </w:t>
      </w:r>
      <w:r w:rsidRPr="00993900">
        <w:rPr>
          <w:rStyle w:val="rynqvb"/>
          <w:rFonts w:ascii="Times New Roman" w:hAnsi="Times New Roman" w:cs="Times New Roman"/>
          <w:sz w:val="24"/>
          <w:lang w:val="en"/>
        </w:rPr>
        <w:t>In the case of a return, the expert clarifies, revises and confirms the individual assessment within three working days from the day of receiving the notification.</w:t>
      </w:r>
    </w:p>
    <w:p w14:paraId="56FD5A1C" w14:textId="77777777" w:rsidR="00993900" w:rsidRPr="00993900" w:rsidRDefault="00993900" w:rsidP="00993900">
      <w:pPr>
        <w:pStyle w:val="ListParagraph"/>
        <w:pBdr>
          <w:top w:val="nil"/>
          <w:left w:val="nil"/>
          <w:bottom w:val="nil"/>
          <w:right w:val="nil"/>
          <w:between w:val="nil"/>
        </w:pBdr>
        <w:jc w:val="both"/>
        <w:rPr>
          <w:rFonts w:ascii="Times New Roman" w:hAnsi="Times New Roman" w:cs="Times New Roman"/>
          <w:sz w:val="28"/>
        </w:rPr>
      </w:pPr>
    </w:p>
    <w:p w14:paraId="20848BAE" w14:textId="7FA68C31" w:rsidR="005205A9" w:rsidRPr="00A86139" w:rsidRDefault="00A86139" w:rsidP="00A86139">
      <w:pPr>
        <w:pStyle w:val="ListParagraph"/>
        <w:numPr>
          <w:ilvl w:val="0"/>
          <w:numId w:val="19"/>
        </w:numPr>
        <w:pBdr>
          <w:top w:val="nil"/>
          <w:left w:val="nil"/>
          <w:bottom w:val="nil"/>
          <w:right w:val="nil"/>
          <w:between w:val="nil"/>
        </w:pBdr>
        <w:ind w:left="0" w:firstLine="284"/>
        <w:jc w:val="both"/>
        <w:rPr>
          <w:rFonts w:ascii="Times New Roman" w:hAnsi="Times New Roman" w:cs="Times New Roman"/>
          <w:sz w:val="24"/>
        </w:rPr>
      </w:pPr>
      <w:r w:rsidRPr="00A86139">
        <w:rPr>
          <w:rStyle w:val="rynqvb"/>
          <w:rFonts w:ascii="Times New Roman" w:hAnsi="Times New Roman" w:cs="Times New Roman"/>
          <w:sz w:val="24"/>
          <w:lang w:val="en"/>
        </w:rPr>
        <w:t>The expert completes the individual assessment according to the following criteria and considerations:</w:t>
      </w: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265"/>
        <w:gridCol w:w="5670"/>
      </w:tblGrid>
      <w:tr w:rsidR="005205A9" w:rsidRPr="00A6689D" w14:paraId="565628CD" w14:textId="77777777" w:rsidTr="0090024D">
        <w:tc>
          <w:tcPr>
            <w:tcW w:w="9640" w:type="dxa"/>
            <w:gridSpan w:val="3"/>
            <w:shd w:val="clear" w:color="auto" w:fill="auto"/>
          </w:tcPr>
          <w:p w14:paraId="17EF672F" w14:textId="79875AD0" w:rsidR="005205A9" w:rsidRPr="00A6689D" w:rsidRDefault="005205A9" w:rsidP="00617635">
            <w:pPr>
              <w:jc w:val="center"/>
            </w:pPr>
            <w:r>
              <w:rPr>
                <w:b/>
              </w:rPr>
              <w:t xml:space="preserve">Project application individual </w:t>
            </w:r>
            <w:r w:rsidR="000A65DB">
              <w:rPr>
                <w:b/>
              </w:rPr>
              <w:t>assessment</w:t>
            </w:r>
            <w:r>
              <w:rPr>
                <w:b/>
              </w:rPr>
              <w:t xml:space="preserve"> form</w:t>
            </w:r>
          </w:p>
        </w:tc>
      </w:tr>
      <w:tr w:rsidR="005205A9" w:rsidRPr="00A6689D" w14:paraId="108E1154" w14:textId="77777777" w:rsidTr="0090024D">
        <w:tc>
          <w:tcPr>
            <w:tcW w:w="9640" w:type="dxa"/>
            <w:gridSpan w:val="3"/>
            <w:shd w:val="clear" w:color="auto" w:fill="auto"/>
          </w:tcPr>
          <w:p w14:paraId="42681930" w14:textId="77777777" w:rsidR="005205A9" w:rsidRPr="00A6689D" w:rsidRDefault="005205A9" w:rsidP="005205A9">
            <w:r>
              <w:t>Project title</w:t>
            </w:r>
            <w:r w:rsidRPr="00A6689D">
              <w:t>:</w:t>
            </w:r>
          </w:p>
          <w:p w14:paraId="2E9B22AD" w14:textId="77777777" w:rsidR="005205A9" w:rsidRDefault="005205A9" w:rsidP="005205A9">
            <w:r>
              <w:t>Expert/-s</w:t>
            </w:r>
            <w:r w:rsidRPr="00A6689D">
              <w:t>:</w:t>
            </w:r>
          </w:p>
        </w:tc>
      </w:tr>
      <w:tr w:rsidR="005205A9" w:rsidRPr="00A6689D" w14:paraId="72B757BD" w14:textId="77777777" w:rsidTr="0090024D">
        <w:tc>
          <w:tcPr>
            <w:tcW w:w="705" w:type="dxa"/>
            <w:shd w:val="clear" w:color="auto" w:fill="auto"/>
          </w:tcPr>
          <w:p w14:paraId="353B8C1F" w14:textId="77777777" w:rsidR="005205A9" w:rsidRPr="00A6689D" w:rsidRDefault="005205A9" w:rsidP="0090024D">
            <w:pPr>
              <w:rPr>
                <w:b/>
              </w:rPr>
            </w:pPr>
            <w:r w:rsidRPr="00A6689D">
              <w:rPr>
                <w:b/>
              </w:rPr>
              <w:t>1.</w:t>
            </w:r>
          </w:p>
        </w:tc>
        <w:tc>
          <w:tcPr>
            <w:tcW w:w="3265" w:type="dxa"/>
            <w:shd w:val="clear" w:color="auto" w:fill="auto"/>
          </w:tcPr>
          <w:p w14:paraId="487B5B7A" w14:textId="77777777" w:rsidR="005205A9" w:rsidRPr="00A6689D" w:rsidRDefault="005205A9" w:rsidP="0090024D">
            <w:pPr>
              <w:jc w:val="center"/>
              <w:rPr>
                <w:b/>
              </w:rPr>
            </w:pPr>
            <w:r>
              <w:rPr>
                <w:b/>
              </w:rPr>
              <w:t>Criterion</w:t>
            </w:r>
            <w:r w:rsidRPr="00A6689D">
              <w:rPr>
                <w:b/>
              </w:rPr>
              <w:t xml:space="preserve">: </w:t>
            </w:r>
            <w:r w:rsidRPr="00A6689D">
              <w:rPr>
                <w:b/>
                <w:color w:val="000000"/>
              </w:rPr>
              <w:t xml:space="preserve">Scientific </w:t>
            </w:r>
            <w:r>
              <w:rPr>
                <w:b/>
                <w:color w:val="000000"/>
              </w:rPr>
              <w:t>quality of project proposal</w:t>
            </w:r>
          </w:p>
        </w:tc>
        <w:tc>
          <w:tcPr>
            <w:tcW w:w="5670" w:type="dxa"/>
            <w:shd w:val="clear" w:color="auto" w:fill="auto"/>
          </w:tcPr>
          <w:p w14:paraId="3F712579" w14:textId="77777777" w:rsidR="005205A9" w:rsidRPr="00A6689D" w:rsidRDefault="0055385C" w:rsidP="0090024D">
            <w:pPr>
              <w:jc w:val="center"/>
              <w:rPr>
                <w:b/>
              </w:rPr>
            </w:pPr>
            <w:r w:rsidRPr="0055385C">
              <w:rPr>
                <w:b/>
              </w:rPr>
              <w:t>Maximum 5 points</w:t>
            </w:r>
          </w:p>
        </w:tc>
      </w:tr>
      <w:tr w:rsidR="005205A9" w:rsidRPr="00A6689D" w14:paraId="3B476DE8" w14:textId="77777777" w:rsidTr="0090024D">
        <w:tc>
          <w:tcPr>
            <w:tcW w:w="705" w:type="dxa"/>
            <w:shd w:val="clear" w:color="auto" w:fill="auto"/>
          </w:tcPr>
          <w:p w14:paraId="7EADE41E" w14:textId="77777777" w:rsidR="005205A9" w:rsidRPr="00A6689D" w:rsidRDefault="005205A9" w:rsidP="0090024D">
            <w:pPr>
              <w:rPr>
                <w:b/>
              </w:rPr>
            </w:pPr>
            <w:r w:rsidRPr="00A6689D">
              <w:rPr>
                <w:b/>
              </w:rPr>
              <w:t>1.1.</w:t>
            </w:r>
          </w:p>
        </w:tc>
        <w:tc>
          <w:tcPr>
            <w:tcW w:w="3265" w:type="dxa"/>
            <w:shd w:val="clear" w:color="auto" w:fill="auto"/>
          </w:tcPr>
          <w:p w14:paraId="701559D7" w14:textId="77777777" w:rsidR="005205A9" w:rsidRPr="00A6689D" w:rsidRDefault="005205A9" w:rsidP="0090024D">
            <w:pPr>
              <w:jc w:val="both"/>
            </w:pPr>
            <w:r>
              <w:t>Recital</w:t>
            </w:r>
            <w:r w:rsidRPr="00A6689D">
              <w:t xml:space="preserve">: </w:t>
            </w:r>
            <w:r>
              <w:rPr>
                <w:rStyle w:val="rynqvb"/>
                <w:lang w:val="en"/>
              </w:rPr>
              <w:t>scientific quality, credibility and novelty</w:t>
            </w:r>
          </w:p>
        </w:tc>
        <w:tc>
          <w:tcPr>
            <w:tcW w:w="5670" w:type="dxa"/>
            <w:vMerge w:val="restart"/>
          </w:tcPr>
          <w:p w14:paraId="7E24928D" w14:textId="77777777" w:rsidR="004C4F2D" w:rsidRDefault="004C4F2D" w:rsidP="004C4F2D">
            <w:pPr>
              <w:jc w:val="both"/>
              <w:rPr>
                <w:sz w:val="22"/>
              </w:rPr>
            </w:pPr>
            <w:r w:rsidRPr="004C4F2D">
              <w:rPr>
                <w:sz w:val="22"/>
              </w:rPr>
              <w:t>The expert justifies the given assessment in points, taking into account the fulfillment of the criterion as a whole and the fulfillment of each consideration of the criterion.</w:t>
            </w:r>
          </w:p>
          <w:p w14:paraId="5C171864" w14:textId="77777777" w:rsidR="004C4F2D" w:rsidRPr="004C4F2D" w:rsidRDefault="004C4F2D" w:rsidP="004C4F2D">
            <w:pPr>
              <w:jc w:val="both"/>
              <w:rPr>
                <w:sz w:val="22"/>
              </w:rPr>
            </w:pPr>
          </w:p>
          <w:p w14:paraId="7D0FA731" w14:textId="77777777" w:rsidR="004C4F2D" w:rsidRDefault="004C4F2D" w:rsidP="004C4F2D">
            <w:pPr>
              <w:jc w:val="both"/>
              <w:rPr>
                <w:sz w:val="22"/>
              </w:rPr>
            </w:pPr>
            <w:r w:rsidRPr="004C4F2D">
              <w:rPr>
                <w:sz w:val="22"/>
              </w:rPr>
              <w:t xml:space="preserve">1. Information specific to the criterion is given in Chapter 1 "Scientific excellence" of the "Project Description" part of the project </w:t>
            </w:r>
            <w:r>
              <w:rPr>
                <w:sz w:val="22"/>
              </w:rPr>
              <w:t>application</w:t>
            </w:r>
            <w:r w:rsidRPr="004C4F2D">
              <w:rPr>
                <w:sz w:val="22"/>
              </w:rPr>
              <w:t xml:space="preserve">, but project </w:t>
            </w:r>
            <w:r>
              <w:rPr>
                <w:sz w:val="22"/>
              </w:rPr>
              <w:t>application</w:t>
            </w:r>
            <w:r w:rsidRPr="004C4F2D">
              <w:rPr>
                <w:sz w:val="22"/>
              </w:rPr>
              <w:t xml:space="preserve"> should be taken into account</w:t>
            </w:r>
            <w:r>
              <w:rPr>
                <w:sz w:val="22"/>
              </w:rPr>
              <w:t xml:space="preserve"> </w:t>
            </w:r>
            <w:r w:rsidRPr="004C4F2D">
              <w:rPr>
                <w:sz w:val="22"/>
              </w:rPr>
              <w:t>as a whole</w:t>
            </w:r>
            <w:r>
              <w:rPr>
                <w:sz w:val="22"/>
              </w:rPr>
              <w:t>,</w:t>
            </w:r>
            <w:r w:rsidRPr="004C4F2D">
              <w:rPr>
                <w:sz w:val="22"/>
              </w:rPr>
              <w:t xml:space="preserve"> when evaluating the criterion.</w:t>
            </w:r>
          </w:p>
          <w:p w14:paraId="5C8DEE19" w14:textId="77777777" w:rsidR="004C4F2D" w:rsidRPr="004C4F2D" w:rsidRDefault="004C4F2D" w:rsidP="004C4F2D">
            <w:pPr>
              <w:jc w:val="both"/>
              <w:rPr>
                <w:sz w:val="22"/>
              </w:rPr>
            </w:pPr>
          </w:p>
          <w:p w14:paraId="4BF4131E" w14:textId="77777777" w:rsidR="004C4F2D" w:rsidRPr="004C4F2D" w:rsidRDefault="004C4F2D" w:rsidP="004C4F2D">
            <w:pPr>
              <w:jc w:val="both"/>
              <w:rPr>
                <w:sz w:val="22"/>
              </w:rPr>
            </w:pPr>
            <w:r w:rsidRPr="004C4F2D">
              <w:rPr>
                <w:sz w:val="22"/>
              </w:rPr>
              <w:t xml:space="preserve">2. The scientific quality of the project </w:t>
            </w:r>
            <w:r>
              <w:rPr>
                <w:sz w:val="22"/>
              </w:rPr>
              <w:t>application</w:t>
            </w:r>
            <w:r w:rsidRPr="004C4F2D">
              <w:rPr>
                <w:sz w:val="22"/>
              </w:rPr>
              <w:t xml:space="preserve"> is evaluated taking into account the project implementation time, which is 1 month. In this aspect, the novelty of the project, the selected research strategies and methodological solutions are evaluated as to whether the project offers new data or new systematized information in relation to information that is already available in public sources, for example, analyzes and systematizes published specific studies, offering a scientific </w:t>
            </w:r>
            <w:r>
              <w:rPr>
                <w:sz w:val="22"/>
              </w:rPr>
              <w:t>analytical review as a result (</w:t>
            </w:r>
            <w:r w:rsidRPr="004C4F2D">
              <w:rPr>
                <w:sz w:val="22"/>
              </w:rPr>
              <w:t>review). New knowledge in this aspect is not only new original data, but the systematization of existing internationally important specific research data.</w:t>
            </w:r>
          </w:p>
          <w:p w14:paraId="6D8E3E29" w14:textId="77777777" w:rsidR="004C4F2D" w:rsidRDefault="004C4F2D" w:rsidP="004C4F2D">
            <w:pPr>
              <w:jc w:val="both"/>
              <w:rPr>
                <w:sz w:val="22"/>
              </w:rPr>
            </w:pPr>
            <w:r w:rsidRPr="004C4F2D">
              <w:rPr>
                <w:sz w:val="22"/>
              </w:rPr>
              <w:t xml:space="preserve">The expert evaluates whether the intended results will be adequate for supplementing the knowledge base of the scientific </w:t>
            </w:r>
            <w:r w:rsidR="00E564A2" w:rsidRPr="0024576F">
              <w:rPr>
                <w:rStyle w:val="rynqvb"/>
                <w:sz w:val="22"/>
                <w:lang w:val="en"/>
              </w:rPr>
              <w:t>field/s</w:t>
            </w:r>
            <w:r w:rsidRPr="004C4F2D">
              <w:rPr>
                <w:sz w:val="22"/>
              </w:rPr>
              <w:t>.</w:t>
            </w:r>
          </w:p>
          <w:p w14:paraId="04F3AA0D" w14:textId="77777777" w:rsidR="004C4F2D" w:rsidRPr="004C4F2D" w:rsidRDefault="004C4F2D" w:rsidP="004C4F2D">
            <w:pPr>
              <w:jc w:val="both"/>
              <w:rPr>
                <w:sz w:val="22"/>
              </w:rPr>
            </w:pPr>
          </w:p>
          <w:p w14:paraId="12CF71A4" w14:textId="77777777" w:rsidR="005205A9" w:rsidRPr="004C4F2D" w:rsidRDefault="004C4F2D" w:rsidP="004C4F2D">
            <w:pPr>
              <w:jc w:val="both"/>
              <w:rPr>
                <w:sz w:val="22"/>
              </w:rPr>
            </w:pPr>
            <w:r w:rsidRPr="004C4F2D">
              <w:rPr>
                <w:sz w:val="22"/>
              </w:rPr>
              <w:t xml:space="preserve">3. In the case of an interdisciplinary project </w:t>
            </w:r>
            <w:r>
              <w:rPr>
                <w:sz w:val="22"/>
              </w:rPr>
              <w:t>application</w:t>
            </w:r>
            <w:r w:rsidRPr="004C4F2D">
              <w:rPr>
                <w:sz w:val="22"/>
              </w:rPr>
              <w:t>, the expert evaluates the synergy of the disciplines, evaluating the contribution of the representatives of each discipline to the achievement of the project's goals.</w:t>
            </w:r>
          </w:p>
        </w:tc>
      </w:tr>
      <w:tr w:rsidR="005205A9" w:rsidRPr="00A6689D" w14:paraId="7FE3CE6D" w14:textId="77777777" w:rsidTr="0090024D">
        <w:tc>
          <w:tcPr>
            <w:tcW w:w="705" w:type="dxa"/>
            <w:shd w:val="clear" w:color="auto" w:fill="auto"/>
          </w:tcPr>
          <w:p w14:paraId="3E502224" w14:textId="77777777" w:rsidR="005205A9" w:rsidRPr="00A6689D" w:rsidRDefault="005205A9" w:rsidP="0090024D">
            <w:pPr>
              <w:rPr>
                <w:b/>
              </w:rPr>
            </w:pPr>
            <w:r w:rsidRPr="00A6689D">
              <w:rPr>
                <w:b/>
              </w:rPr>
              <w:t>1.2.</w:t>
            </w:r>
          </w:p>
        </w:tc>
        <w:tc>
          <w:tcPr>
            <w:tcW w:w="3265" w:type="dxa"/>
            <w:shd w:val="clear" w:color="auto" w:fill="auto"/>
          </w:tcPr>
          <w:p w14:paraId="233A9626" w14:textId="77777777" w:rsidR="005205A9" w:rsidRPr="00A6689D" w:rsidRDefault="005205A9" w:rsidP="0090024D">
            <w:pPr>
              <w:jc w:val="both"/>
            </w:pPr>
            <w:r>
              <w:t>Recital</w:t>
            </w:r>
            <w:r w:rsidRPr="00A6689D">
              <w:t xml:space="preserve">: </w:t>
            </w:r>
            <w:r>
              <w:rPr>
                <w:rStyle w:val="rynqvb"/>
                <w:lang w:val="en"/>
              </w:rPr>
              <w:t>the scientific quality of the chosen research strategy and methodical solutions, as well as compliance with the achievement of the set goals</w:t>
            </w:r>
          </w:p>
        </w:tc>
        <w:tc>
          <w:tcPr>
            <w:tcW w:w="5670" w:type="dxa"/>
            <w:vMerge/>
          </w:tcPr>
          <w:p w14:paraId="199EE5D5" w14:textId="77777777" w:rsidR="005205A9" w:rsidRPr="00A6689D" w:rsidRDefault="005205A9" w:rsidP="0090024D">
            <w:pPr>
              <w:widowControl w:val="0"/>
              <w:pBdr>
                <w:top w:val="nil"/>
                <w:left w:val="nil"/>
                <w:bottom w:val="nil"/>
                <w:right w:val="nil"/>
                <w:between w:val="nil"/>
              </w:pBdr>
              <w:spacing w:line="276" w:lineRule="auto"/>
            </w:pPr>
          </w:p>
        </w:tc>
      </w:tr>
      <w:tr w:rsidR="005205A9" w:rsidRPr="00A6689D" w14:paraId="13288B60" w14:textId="77777777" w:rsidTr="0090024D">
        <w:tc>
          <w:tcPr>
            <w:tcW w:w="705" w:type="dxa"/>
            <w:shd w:val="clear" w:color="auto" w:fill="auto"/>
          </w:tcPr>
          <w:p w14:paraId="617338B0" w14:textId="77777777" w:rsidR="005205A9" w:rsidRPr="00A6689D" w:rsidRDefault="005205A9" w:rsidP="0090024D">
            <w:pPr>
              <w:rPr>
                <w:b/>
              </w:rPr>
            </w:pPr>
            <w:r w:rsidRPr="00A6689D">
              <w:rPr>
                <w:b/>
              </w:rPr>
              <w:t>1.3.</w:t>
            </w:r>
          </w:p>
        </w:tc>
        <w:tc>
          <w:tcPr>
            <w:tcW w:w="3265" w:type="dxa"/>
            <w:shd w:val="clear" w:color="auto" w:fill="auto"/>
          </w:tcPr>
          <w:p w14:paraId="1C5292FA" w14:textId="77777777" w:rsidR="005205A9" w:rsidRPr="00A6689D" w:rsidRDefault="005205A9" w:rsidP="0090024D">
            <w:pPr>
              <w:jc w:val="both"/>
            </w:pPr>
            <w:r>
              <w:t>Recital</w:t>
            </w:r>
            <w:r w:rsidRPr="00A6689D">
              <w:t xml:space="preserve">: </w:t>
            </w:r>
            <w:r>
              <w:rPr>
                <w:rStyle w:val="rynqvb"/>
                <w:lang w:val="en"/>
              </w:rPr>
              <w:t>the ability of the project to generate new knowledge or technological insights</w:t>
            </w:r>
          </w:p>
        </w:tc>
        <w:tc>
          <w:tcPr>
            <w:tcW w:w="5670" w:type="dxa"/>
            <w:vMerge/>
          </w:tcPr>
          <w:p w14:paraId="26DD4EE6" w14:textId="77777777" w:rsidR="005205A9" w:rsidRPr="00A6689D" w:rsidRDefault="005205A9" w:rsidP="0090024D">
            <w:pPr>
              <w:widowControl w:val="0"/>
              <w:pBdr>
                <w:top w:val="nil"/>
                <w:left w:val="nil"/>
                <w:bottom w:val="nil"/>
                <w:right w:val="nil"/>
                <w:between w:val="nil"/>
              </w:pBdr>
              <w:spacing w:line="276" w:lineRule="auto"/>
            </w:pPr>
          </w:p>
        </w:tc>
      </w:tr>
      <w:tr w:rsidR="005205A9" w:rsidRPr="00A6689D" w14:paraId="0803F727" w14:textId="77777777" w:rsidTr="0090024D">
        <w:tc>
          <w:tcPr>
            <w:tcW w:w="705" w:type="dxa"/>
            <w:shd w:val="clear" w:color="auto" w:fill="auto"/>
          </w:tcPr>
          <w:p w14:paraId="15778FBC" w14:textId="77777777" w:rsidR="005205A9" w:rsidRPr="00A6689D" w:rsidRDefault="005205A9" w:rsidP="0090024D">
            <w:pPr>
              <w:rPr>
                <w:b/>
              </w:rPr>
            </w:pPr>
            <w:r w:rsidRPr="00A6689D">
              <w:rPr>
                <w:b/>
              </w:rPr>
              <w:t>2.</w:t>
            </w:r>
          </w:p>
        </w:tc>
        <w:tc>
          <w:tcPr>
            <w:tcW w:w="3265" w:type="dxa"/>
            <w:shd w:val="clear" w:color="auto" w:fill="auto"/>
          </w:tcPr>
          <w:p w14:paraId="26D1D912" w14:textId="77777777" w:rsidR="005205A9" w:rsidRPr="00A6689D" w:rsidRDefault="005205A9" w:rsidP="0090024D">
            <w:pPr>
              <w:jc w:val="center"/>
              <w:rPr>
                <w:b/>
              </w:rPr>
            </w:pPr>
            <w:r>
              <w:rPr>
                <w:b/>
              </w:rPr>
              <w:t>Criterion</w:t>
            </w:r>
            <w:r w:rsidRPr="00A6689D">
              <w:rPr>
                <w:b/>
              </w:rPr>
              <w:t xml:space="preserve">: </w:t>
            </w:r>
            <w:r>
              <w:rPr>
                <w:b/>
              </w:rPr>
              <w:t>Impact of the project results</w:t>
            </w:r>
          </w:p>
        </w:tc>
        <w:tc>
          <w:tcPr>
            <w:tcW w:w="5670" w:type="dxa"/>
            <w:shd w:val="clear" w:color="auto" w:fill="auto"/>
          </w:tcPr>
          <w:p w14:paraId="5B813CBD" w14:textId="77777777" w:rsidR="005205A9" w:rsidRPr="00A6689D" w:rsidRDefault="0055385C" w:rsidP="0090024D">
            <w:pPr>
              <w:jc w:val="center"/>
              <w:rPr>
                <w:b/>
              </w:rPr>
            </w:pPr>
            <w:r w:rsidRPr="0055385C">
              <w:rPr>
                <w:b/>
              </w:rPr>
              <w:t>Maximum 5 points</w:t>
            </w:r>
          </w:p>
        </w:tc>
      </w:tr>
      <w:tr w:rsidR="005205A9" w:rsidRPr="00A6689D" w14:paraId="4E2E92EE" w14:textId="77777777" w:rsidTr="0090024D">
        <w:tc>
          <w:tcPr>
            <w:tcW w:w="705" w:type="dxa"/>
            <w:shd w:val="clear" w:color="auto" w:fill="auto"/>
          </w:tcPr>
          <w:p w14:paraId="1B2D5A81" w14:textId="77777777" w:rsidR="005205A9" w:rsidRPr="00A6689D" w:rsidRDefault="005205A9" w:rsidP="0090024D">
            <w:pPr>
              <w:rPr>
                <w:b/>
              </w:rPr>
            </w:pPr>
            <w:r w:rsidRPr="00A6689D">
              <w:rPr>
                <w:b/>
              </w:rPr>
              <w:t>2.1.</w:t>
            </w:r>
          </w:p>
        </w:tc>
        <w:tc>
          <w:tcPr>
            <w:tcW w:w="3265" w:type="dxa"/>
            <w:shd w:val="clear" w:color="auto" w:fill="auto"/>
          </w:tcPr>
          <w:p w14:paraId="35F5B758" w14:textId="77777777" w:rsidR="005205A9" w:rsidRPr="00A6689D" w:rsidRDefault="005205A9" w:rsidP="0090024D">
            <w:pPr>
              <w:jc w:val="both"/>
            </w:pPr>
            <w:r>
              <w:t>Recital</w:t>
            </w:r>
            <w:r w:rsidRPr="00A6689D">
              <w:t xml:space="preserve">: </w:t>
            </w:r>
            <w:r>
              <w:rPr>
                <w:rStyle w:val="rynqvb"/>
                <w:lang w:val="en"/>
              </w:rPr>
              <w:t xml:space="preserve">expected transfer of acquired knowledge and skills </w:t>
            </w:r>
            <w:r>
              <w:rPr>
                <w:rStyle w:val="rynqvb"/>
                <w:lang w:val="en"/>
              </w:rPr>
              <w:lastRenderedPageBreak/>
              <w:t>in further activities and development of scientific capacity</w:t>
            </w:r>
          </w:p>
        </w:tc>
        <w:tc>
          <w:tcPr>
            <w:tcW w:w="5670" w:type="dxa"/>
            <w:vMerge w:val="restart"/>
          </w:tcPr>
          <w:p w14:paraId="2E877274" w14:textId="77777777" w:rsidR="004C4F2D" w:rsidRDefault="004C4F2D" w:rsidP="004C4F2D">
            <w:pPr>
              <w:jc w:val="both"/>
              <w:rPr>
                <w:sz w:val="22"/>
              </w:rPr>
            </w:pPr>
            <w:r w:rsidRPr="004C4F2D">
              <w:rPr>
                <w:sz w:val="22"/>
              </w:rPr>
              <w:lastRenderedPageBreak/>
              <w:t>The expert justifies the given assessment in points, taking into account the fulfillment of the criterion as a whole and the fulfillment of each consideration of the criterion.</w:t>
            </w:r>
          </w:p>
          <w:p w14:paraId="1D3E8A8F" w14:textId="77777777" w:rsidR="00C809C2" w:rsidRPr="004C4F2D" w:rsidRDefault="00C809C2" w:rsidP="004C4F2D">
            <w:pPr>
              <w:jc w:val="both"/>
              <w:rPr>
                <w:sz w:val="22"/>
              </w:rPr>
            </w:pPr>
          </w:p>
          <w:p w14:paraId="03564F31" w14:textId="77777777" w:rsidR="00C809C2" w:rsidRDefault="004C4F2D" w:rsidP="004C4F2D">
            <w:pPr>
              <w:jc w:val="both"/>
              <w:rPr>
                <w:sz w:val="22"/>
              </w:rPr>
            </w:pPr>
            <w:r w:rsidRPr="004C4F2D">
              <w:rPr>
                <w:sz w:val="22"/>
              </w:rPr>
              <w:t xml:space="preserve">1. </w:t>
            </w:r>
            <w:r w:rsidR="00C809C2">
              <w:rPr>
                <w:sz w:val="22"/>
              </w:rPr>
              <w:t>I</w:t>
            </w:r>
            <w:r w:rsidRPr="004C4F2D">
              <w:rPr>
                <w:sz w:val="22"/>
              </w:rPr>
              <w:t>nformation</w:t>
            </w:r>
            <w:r w:rsidR="00C809C2">
              <w:rPr>
                <w:sz w:val="22"/>
              </w:rPr>
              <w:t xml:space="preserve"> specific to criterion</w:t>
            </w:r>
            <w:r w:rsidRPr="004C4F2D">
              <w:rPr>
                <w:sz w:val="22"/>
              </w:rPr>
              <w:t xml:space="preserve"> is given in Chapter 2 "Impact" of the project </w:t>
            </w:r>
            <w:r w:rsidR="00C809C2">
              <w:rPr>
                <w:sz w:val="22"/>
              </w:rPr>
              <w:t>application</w:t>
            </w:r>
            <w:r w:rsidRPr="004C4F2D">
              <w:rPr>
                <w:sz w:val="22"/>
              </w:rPr>
              <w:t xml:space="preserve">, </w:t>
            </w:r>
            <w:r w:rsidR="00C809C2" w:rsidRPr="004C4F2D">
              <w:rPr>
                <w:sz w:val="22"/>
              </w:rPr>
              <w:t xml:space="preserve">but project </w:t>
            </w:r>
            <w:r w:rsidR="00C809C2">
              <w:rPr>
                <w:sz w:val="22"/>
              </w:rPr>
              <w:t>application</w:t>
            </w:r>
            <w:r w:rsidR="00C809C2" w:rsidRPr="004C4F2D">
              <w:rPr>
                <w:sz w:val="22"/>
              </w:rPr>
              <w:t xml:space="preserve"> should be taken into account</w:t>
            </w:r>
            <w:r w:rsidR="00C809C2">
              <w:rPr>
                <w:sz w:val="22"/>
              </w:rPr>
              <w:t xml:space="preserve"> </w:t>
            </w:r>
            <w:r w:rsidR="00C809C2" w:rsidRPr="004C4F2D">
              <w:rPr>
                <w:sz w:val="22"/>
              </w:rPr>
              <w:t>as a whole</w:t>
            </w:r>
            <w:r w:rsidR="00C809C2">
              <w:rPr>
                <w:sz w:val="22"/>
              </w:rPr>
              <w:t>,</w:t>
            </w:r>
            <w:r w:rsidR="00C809C2" w:rsidRPr="004C4F2D">
              <w:rPr>
                <w:sz w:val="22"/>
              </w:rPr>
              <w:t xml:space="preserve"> when evaluating the criterion.</w:t>
            </w:r>
          </w:p>
          <w:p w14:paraId="2128C9F8" w14:textId="77777777" w:rsidR="00C809C2" w:rsidRDefault="00C809C2" w:rsidP="004C4F2D">
            <w:pPr>
              <w:jc w:val="both"/>
              <w:rPr>
                <w:sz w:val="22"/>
              </w:rPr>
            </w:pPr>
          </w:p>
          <w:p w14:paraId="34D8E74A" w14:textId="77777777" w:rsidR="004C4F2D" w:rsidRDefault="004C4F2D" w:rsidP="004C4F2D">
            <w:pPr>
              <w:jc w:val="both"/>
              <w:rPr>
                <w:sz w:val="22"/>
              </w:rPr>
            </w:pPr>
            <w:r w:rsidRPr="004C4F2D">
              <w:rPr>
                <w:sz w:val="22"/>
              </w:rPr>
              <w:t xml:space="preserve">2. The results and their expected impact, including the planned transfer of results to further activities and the development of scientific capacity, opportunities for further development of research (e.g. preparation of new research projects, involvement in international cooperation networks), are evaluated according to the specifics of the relevant scientific </w:t>
            </w:r>
            <w:r w:rsidR="00E564A2" w:rsidRPr="0024576F">
              <w:rPr>
                <w:rStyle w:val="rynqvb"/>
                <w:sz w:val="22"/>
                <w:lang w:val="en"/>
              </w:rPr>
              <w:t>field/s</w:t>
            </w:r>
            <w:r w:rsidR="00E564A2" w:rsidRPr="004C4F2D">
              <w:rPr>
                <w:sz w:val="22"/>
              </w:rPr>
              <w:t xml:space="preserve"> </w:t>
            </w:r>
            <w:r w:rsidRPr="004C4F2D">
              <w:rPr>
                <w:sz w:val="22"/>
              </w:rPr>
              <w:t>and the project, as also for the specifics of the institution submitting the project.</w:t>
            </w:r>
          </w:p>
          <w:p w14:paraId="002DE491" w14:textId="77777777" w:rsidR="000F7115" w:rsidRPr="004C4F2D" w:rsidRDefault="000F7115" w:rsidP="004C4F2D">
            <w:pPr>
              <w:jc w:val="both"/>
              <w:rPr>
                <w:sz w:val="22"/>
              </w:rPr>
            </w:pPr>
          </w:p>
          <w:p w14:paraId="7BA64A9D" w14:textId="77777777" w:rsidR="004C4F2D" w:rsidRPr="004C4F2D" w:rsidRDefault="004C4F2D" w:rsidP="004C4F2D">
            <w:pPr>
              <w:jc w:val="both"/>
              <w:rPr>
                <w:sz w:val="22"/>
              </w:rPr>
            </w:pPr>
            <w:r w:rsidRPr="004C4F2D">
              <w:rPr>
                <w:sz w:val="22"/>
              </w:rPr>
              <w:t xml:space="preserve">3. The expert evaluates the plans described in the project </w:t>
            </w:r>
            <w:r w:rsidR="000F7115">
              <w:rPr>
                <w:sz w:val="22"/>
              </w:rPr>
              <w:t>application</w:t>
            </w:r>
            <w:r w:rsidRPr="004C4F2D">
              <w:rPr>
                <w:sz w:val="22"/>
              </w:rPr>
              <w:t xml:space="preserve"> for the identification of the parties involved, the application of the right forms of cooperation and the transfer of the knowledge gained in the project (for example, in recommendations, guidelines, making prototypes, etc.). The cooperation of the project applicant with state and local government institutions, non-governmental organizations and entrepreneurs is evaluated.</w:t>
            </w:r>
          </w:p>
          <w:p w14:paraId="3589753A" w14:textId="77777777" w:rsidR="004C4F2D" w:rsidRPr="004C4F2D" w:rsidRDefault="004C4F2D" w:rsidP="004C4F2D">
            <w:pPr>
              <w:jc w:val="both"/>
              <w:rPr>
                <w:sz w:val="22"/>
              </w:rPr>
            </w:pPr>
          </w:p>
          <w:p w14:paraId="75631499" w14:textId="77777777" w:rsidR="004C4F2D" w:rsidRDefault="004C4F2D" w:rsidP="004C4F2D">
            <w:pPr>
              <w:jc w:val="both"/>
              <w:rPr>
                <w:sz w:val="22"/>
              </w:rPr>
            </w:pPr>
            <w:r w:rsidRPr="004C4F2D">
              <w:rPr>
                <w:sz w:val="22"/>
              </w:rPr>
              <w:t xml:space="preserve">4. The sustainability of the project results is evaluated in </w:t>
            </w:r>
            <w:r w:rsidR="00D54C8F">
              <w:rPr>
                <w:sz w:val="22"/>
              </w:rPr>
              <w:t>relation</w:t>
            </w:r>
            <w:r w:rsidRPr="004C4F2D">
              <w:rPr>
                <w:sz w:val="22"/>
              </w:rPr>
              <w:t xml:space="preserve"> with the planned scientific publications, planned scientific and/or analytical reviews. Particular attention should be paid to the choice of the project applicant for data deposit. The relevance and scope of the planned scientific results to the project topic, budget and implementation period (1 month) is assessed. Information on the distribution of project results can be found in section 2.1 of the project </w:t>
            </w:r>
            <w:r w:rsidR="00F80DB1">
              <w:rPr>
                <w:sz w:val="22"/>
              </w:rPr>
              <w:t>application, "Project description",</w:t>
            </w:r>
            <w:r w:rsidRPr="004C4F2D">
              <w:rPr>
                <w:sz w:val="22"/>
              </w:rPr>
              <w:t xml:space="preserve"> subsection "Scientific results and technological knowledge of the project, their distribution plan".</w:t>
            </w:r>
          </w:p>
          <w:p w14:paraId="751A2C50" w14:textId="77777777" w:rsidR="00F80DB1" w:rsidRPr="004C4F2D" w:rsidRDefault="00F80DB1" w:rsidP="004C4F2D">
            <w:pPr>
              <w:jc w:val="both"/>
              <w:rPr>
                <w:sz w:val="22"/>
              </w:rPr>
            </w:pPr>
          </w:p>
          <w:p w14:paraId="0822E749" w14:textId="77777777" w:rsidR="004C4F2D" w:rsidRPr="004C4F2D" w:rsidRDefault="004C4F2D" w:rsidP="004C4F2D">
            <w:pPr>
              <w:jc w:val="both"/>
              <w:rPr>
                <w:sz w:val="22"/>
              </w:rPr>
            </w:pPr>
            <w:r w:rsidRPr="004C4F2D">
              <w:rPr>
                <w:sz w:val="22"/>
              </w:rPr>
              <w:t xml:space="preserve">5. The expert evaluates whether the project will contribute to informing the public, </w:t>
            </w:r>
            <w:r w:rsidR="003024E1">
              <w:rPr>
                <w:sz w:val="22"/>
              </w:rPr>
              <w:t>raising awareness</w:t>
            </w:r>
            <w:r w:rsidRPr="004C4F2D">
              <w:rPr>
                <w:sz w:val="22"/>
              </w:rPr>
              <w:t xml:space="preserve"> of the knowledge created within the project.</w:t>
            </w:r>
          </w:p>
          <w:p w14:paraId="3E0F967D" w14:textId="77777777" w:rsidR="004C4F2D" w:rsidRPr="004C4F2D" w:rsidRDefault="004C4F2D" w:rsidP="004C4F2D">
            <w:pPr>
              <w:jc w:val="both"/>
              <w:rPr>
                <w:sz w:val="22"/>
              </w:rPr>
            </w:pPr>
            <w:r w:rsidRPr="004C4F2D">
              <w:rPr>
                <w:sz w:val="22"/>
              </w:rPr>
              <w:t>It should be assessed whether at least the minimum program is planned within the project. The minimum program envisages (1) publication of the scientific results of the project on the website of the institute, (2) scientific practical seminars for the employees of the institute, inviting other interested parties.</w:t>
            </w:r>
          </w:p>
          <w:p w14:paraId="770D115F" w14:textId="77777777" w:rsidR="004C4F2D" w:rsidRPr="004C4F2D" w:rsidRDefault="004C4F2D" w:rsidP="004C4F2D">
            <w:pPr>
              <w:jc w:val="both"/>
              <w:rPr>
                <w:sz w:val="22"/>
              </w:rPr>
            </w:pPr>
            <w:r w:rsidRPr="004C4F2D">
              <w:rPr>
                <w:sz w:val="22"/>
              </w:rPr>
              <w:t>It is necessary to assess how the potential socio-economic impact of the project results is assessed in the project application (at least a reasoned qualitative assessment of the potential impact must be provided).</w:t>
            </w:r>
          </w:p>
          <w:p w14:paraId="4B607328" w14:textId="77777777" w:rsidR="005205A9" w:rsidRPr="004C4F2D" w:rsidRDefault="003024E1" w:rsidP="003044DB">
            <w:pPr>
              <w:jc w:val="both"/>
              <w:rPr>
                <w:sz w:val="22"/>
              </w:rPr>
            </w:pPr>
            <w:r>
              <w:rPr>
                <w:sz w:val="22"/>
              </w:rPr>
              <w:t xml:space="preserve"> (</w:t>
            </w:r>
            <w:r w:rsidR="004C4F2D" w:rsidRPr="004C4F2D">
              <w:rPr>
                <w:sz w:val="22"/>
              </w:rPr>
              <w:t>subsection 2.2 "Socio-economic impact and publicity of the results" of the "Project description")</w:t>
            </w:r>
          </w:p>
        </w:tc>
      </w:tr>
      <w:tr w:rsidR="005205A9" w:rsidRPr="00A6689D" w14:paraId="6D9ADCDF" w14:textId="77777777" w:rsidTr="0090024D">
        <w:tc>
          <w:tcPr>
            <w:tcW w:w="705" w:type="dxa"/>
            <w:shd w:val="clear" w:color="auto" w:fill="auto"/>
          </w:tcPr>
          <w:p w14:paraId="6BC7A6A6" w14:textId="77777777" w:rsidR="005205A9" w:rsidRPr="00A6689D" w:rsidRDefault="005205A9" w:rsidP="0090024D">
            <w:pPr>
              <w:rPr>
                <w:b/>
              </w:rPr>
            </w:pPr>
            <w:r w:rsidRPr="00A6689D">
              <w:rPr>
                <w:b/>
              </w:rPr>
              <w:t>2.2.</w:t>
            </w:r>
          </w:p>
        </w:tc>
        <w:tc>
          <w:tcPr>
            <w:tcW w:w="3265" w:type="dxa"/>
            <w:shd w:val="clear" w:color="auto" w:fill="auto"/>
          </w:tcPr>
          <w:p w14:paraId="6551279D" w14:textId="77777777" w:rsidR="005205A9" w:rsidRPr="00A6689D" w:rsidRDefault="005205A9" w:rsidP="0090024D">
            <w:pPr>
              <w:jc w:val="both"/>
            </w:pPr>
            <w:r>
              <w:t>Recital</w:t>
            </w:r>
            <w:r w:rsidRPr="00A6689D">
              <w:t xml:space="preserve">: </w:t>
            </w:r>
            <w:r>
              <w:rPr>
                <w:rStyle w:val="rynqvb"/>
                <w:lang w:val="en"/>
              </w:rPr>
              <w:t>research development opportunities, including contribution to the preparation of new projects for submission to the calls of the European Union Research and Innovation Framework Program "Horizon Europe" and other research and innovation support programs and technology initiatives</w:t>
            </w:r>
          </w:p>
        </w:tc>
        <w:tc>
          <w:tcPr>
            <w:tcW w:w="5670" w:type="dxa"/>
            <w:vMerge/>
          </w:tcPr>
          <w:p w14:paraId="75698EDE" w14:textId="77777777" w:rsidR="005205A9" w:rsidRPr="00A6689D" w:rsidRDefault="005205A9" w:rsidP="0090024D">
            <w:pPr>
              <w:widowControl w:val="0"/>
              <w:pBdr>
                <w:top w:val="nil"/>
                <w:left w:val="nil"/>
                <w:bottom w:val="nil"/>
                <w:right w:val="nil"/>
                <w:between w:val="nil"/>
              </w:pBdr>
              <w:spacing w:line="276" w:lineRule="auto"/>
            </w:pPr>
          </w:p>
        </w:tc>
      </w:tr>
      <w:tr w:rsidR="005205A9" w:rsidRPr="00A6689D" w14:paraId="49E471EF" w14:textId="77777777" w:rsidTr="0090024D">
        <w:tc>
          <w:tcPr>
            <w:tcW w:w="705" w:type="dxa"/>
            <w:shd w:val="clear" w:color="auto" w:fill="auto"/>
          </w:tcPr>
          <w:p w14:paraId="69184B86" w14:textId="77777777" w:rsidR="005205A9" w:rsidRPr="00A6689D" w:rsidRDefault="005205A9" w:rsidP="0090024D">
            <w:pPr>
              <w:rPr>
                <w:b/>
              </w:rPr>
            </w:pPr>
            <w:r w:rsidRPr="00A6689D">
              <w:rPr>
                <w:b/>
              </w:rPr>
              <w:t>2.3.</w:t>
            </w:r>
          </w:p>
        </w:tc>
        <w:tc>
          <w:tcPr>
            <w:tcW w:w="3265" w:type="dxa"/>
            <w:shd w:val="clear" w:color="auto" w:fill="auto"/>
          </w:tcPr>
          <w:p w14:paraId="64163EE6" w14:textId="77777777" w:rsidR="005205A9" w:rsidRPr="00A6689D" w:rsidRDefault="005205A9" w:rsidP="0090024D">
            <w:pPr>
              <w:jc w:val="both"/>
            </w:pPr>
            <w:r>
              <w:t>Recital</w:t>
            </w:r>
            <w:r w:rsidRPr="00A6689D">
              <w:t xml:space="preserve">: </w:t>
            </w:r>
            <w:r>
              <w:rPr>
                <w:rStyle w:val="rynqvb"/>
                <w:lang w:val="en"/>
              </w:rPr>
              <w:t>as a result of the research, knowledge important for the relevant sector, the development of the national economy and society will be created</w:t>
            </w:r>
          </w:p>
        </w:tc>
        <w:tc>
          <w:tcPr>
            <w:tcW w:w="5670" w:type="dxa"/>
            <w:vMerge/>
          </w:tcPr>
          <w:p w14:paraId="4477FAFC" w14:textId="77777777" w:rsidR="005205A9" w:rsidRPr="00A6689D" w:rsidRDefault="005205A9" w:rsidP="0090024D">
            <w:pPr>
              <w:widowControl w:val="0"/>
              <w:pBdr>
                <w:top w:val="nil"/>
                <w:left w:val="nil"/>
                <w:bottom w:val="nil"/>
                <w:right w:val="nil"/>
                <w:between w:val="nil"/>
              </w:pBdr>
              <w:spacing w:line="276" w:lineRule="auto"/>
            </w:pPr>
          </w:p>
        </w:tc>
      </w:tr>
      <w:tr w:rsidR="005205A9" w:rsidRPr="00A6689D" w14:paraId="23E0AE12" w14:textId="77777777" w:rsidTr="0090024D">
        <w:tc>
          <w:tcPr>
            <w:tcW w:w="705" w:type="dxa"/>
            <w:shd w:val="clear" w:color="auto" w:fill="auto"/>
          </w:tcPr>
          <w:p w14:paraId="5BF3B63D" w14:textId="77777777" w:rsidR="005205A9" w:rsidRPr="00A6689D" w:rsidRDefault="005205A9" w:rsidP="0090024D">
            <w:pPr>
              <w:rPr>
                <w:b/>
              </w:rPr>
            </w:pPr>
            <w:r w:rsidRPr="00A6689D">
              <w:rPr>
                <w:b/>
              </w:rPr>
              <w:t>2.4.</w:t>
            </w:r>
          </w:p>
        </w:tc>
        <w:tc>
          <w:tcPr>
            <w:tcW w:w="3265" w:type="dxa"/>
            <w:shd w:val="clear" w:color="auto" w:fill="auto"/>
          </w:tcPr>
          <w:p w14:paraId="2FA328E3" w14:textId="77777777" w:rsidR="005205A9" w:rsidRPr="00A6689D" w:rsidRDefault="005205A9" w:rsidP="0090024D">
            <w:pPr>
              <w:jc w:val="both"/>
            </w:pPr>
            <w:r>
              <w:t xml:space="preserve">Recital: </w:t>
            </w:r>
            <w:r>
              <w:rPr>
                <w:rStyle w:val="rynqvb"/>
                <w:lang w:val="en"/>
              </w:rPr>
              <w:t>sustainability of acquired knowledge and a high-quality dissemination plan, including planned scientific publications and public information</w:t>
            </w:r>
          </w:p>
        </w:tc>
        <w:tc>
          <w:tcPr>
            <w:tcW w:w="5670" w:type="dxa"/>
            <w:vMerge/>
          </w:tcPr>
          <w:p w14:paraId="2164676E" w14:textId="77777777" w:rsidR="005205A9" w:rsidRPr="00A6689D" w:rsidRDefault="005205A9" w:rsidP="0090024D">
            <w:pPr>
              <w:widowControl w:val="0"/>
              <w:pBdr>
                <w:top w:val="nil"/>
                <w:left w:val="nil"/>
                <w:bottom w:val="nil"/>
                <w:right w:val="nil"/>
                <w:between w:val="nil"/>
              </w:pBdr>
              <w:spacing w:line="276" w:lineRule="auto"/>
            </w:pPr>
          </w:p>
        </w:tc>
      </w:tr>
      <w:tr w:rsidR="005205A9" w:rsidRPr="00A6689D" w14:paraId="1774BEB0" w14:textId="77777777" w:rsidTr="0090024D">
        <w:tc>
          <w:tcPr>
            <w:tcW w:w="705" w:type="dxa"/>
            <w:shd w:val="clear" w:color="auto" w:fill="auto"/>
          </w:tcPr>
          <w:p w14:paraId="7D82AA79" w14:textId="77777777" w:rsidR="005205A9" w:rsidRPr="00A6689D" w:rsidRDefault="005205A9" w:rsidP="0090024D">
            <w:pPr>
              <w:rPr>
                <w:b/>
              </w:rPr>
            </w:pPr>
            <w:r w:rsidRPr="00A6689D">
              <w:rPr>
                <w:b/>
              </w:rPr>
              <w:t>2.5.</w:t>
            </w:r>
          </w:p>
        </w:tc>
        <w:tc>
          <w:tcPr>
            <w:tcW w:w="3265" w:type="dxa"/>
            <w:shd w:val="clear" w:color="auto" w:fill="auto"/>
          </w:tcPr>
          <w:p w14:paraId="18D2DE2B" w14:textId="77777777" w:rsidR="005205A9" w:rsidRPr="00A6689D" w:rsidRDefault="005205A9" w:rsidP="0090024D">
            <w:pPr>
              <w:jc w:val="both"/>
            </w:pPr>
            <w:r>
              <w:t>Recital</w:t>
            </w:r>
            <w:r w:rsidRPr="00A6689D">
              <w:t xml:space="preserve">: </w:t>
            </w:r>
            <w:r>
              <w:rPr>
                <w:rStyle w:val="rynqvb"/>
                <w:lang w:val="en"/>
              </w:rPr>
              <w:t>the implementation of the research contributes to the strengthening of the project applicant's scientific capacity and career development</w:t>
            </w:r>
          </w:p>
        </w:tc>
        <w:tc>
          <w:tcPr>
            <w:tcW w:w="5670" w:type="dxa"/>
            <w:vMerge/>
          </w:tcPr>
          <w:p w14:paraId="6CA1D4FC" w14:textId="77777777" w:rsidR="005205A9" w:rsidRPr="00A6689D" w:rsidRDefault="005205A9" w:rsidP="0090024D">
            <w:pPr>
              <w:widowControl w:val="0"/>
              <w:pBdr>
                <w:top w:val="nil"/>
                <w:left w:val="nil"/>
                <w:bottom w:val="nil"/>
                <w:right w:val="nil"/>
                <w:between w:val="nil"/>
              </w:pBdr>
              <w:spacing w:line="276" w:lineRule="auto"/>
            </w:pPr>
          </w:p>
        </w:tc>
      </w:tr>
      <w:tr w:rsidR="005205A9" w:rsidRPr="00A6689D" w14:paraId="7FA236F1" w14:textId="77777777" w:rsidTr="0090024D">
        <w:trPr>
          <w:trHeight w:val="343"/>
        </w:trPr>
        <w:tc>
          <w:tcPr>
            <w:tcW w:w="705" w:type="dxa"/>
            <w:shd w:val="clear" w:color="auto" w:fill="auto"/>
          </w:tcPr>
          <w:p w14:paraId="74C41238" w14:textId="77777777" w:rsidR="005205A9" w:rsidRPr="00A6689D" w:rsidRDefault="005205A9" w:rsidP="0090024D">
            <w:pPr>
              <w:rPr>
                <w:b/>
              </w:rPr>
            </w:pPr>
            <w:r w:rsidRPr="00A6689D">
              <w:rPr>
                <w:b/>
              </w:rPr>
              <w:t>3.</w:t>
            </w:r>
          </w:p>
        </w:tc>
        <w:tc>
          <w:tcPr>
            <w:tcW w:w="3265" w:type="dxa"/>
            <w:shd w:val="clear" w:color="auto" w:fill="auto"/>
          </w:tcPr>
          <w:p w14:paraId="20FBD599" w14:textId="77777777" w:rsidR="005205A9" w:rsidRPr="00A6689D" w:rsidRDefault="005205A9" w:rsidP="0090024D">
            <w:pPr>
              <w:jc w:val="center"/>
              <w:rPr>
                <w:b/>
              </w:rPr>
            </w:pPr>
            <w:r>
              <w:rPr>
                <w:b/>
              </w:rPr>
              <w:t>Criterion</w:t>
            </w:r>
            <w:r w:rsidRPr="00A6689D">
              <w:rPr>
                <w:b/>
              </w:rPr>
              <w:t xml:space="preserve">: </w:t>
            </w:r>
            <w:r>
              <w:rPr>
                <w:b/>
              </w:rPr>
              <w:t xml:space="preserve">Possibilities and provision of the project implementation </w:t>
            </w:r>
          </w:p>
        </w:tc>
        <w:tc>
          <w:tcPr>
            <w:tcW w:w="5670" w:type="dxa"/>
            <w:shd w:val="clear" w:color="auto" w:fill="auto"/>
          </w:tcPr>
          <w:p w14:paraId="783E0DBE" w14:textId="77777777" w:rsidR="005205A9" w:rsidRPr="0055385C" w:rsidRDefault="005205A9" w:rsidP="0055385C">
            <w:pPr>
              <w:jc w:val="center"/>
              <w:rPr>
                <w:b/>
              </w:rPr>
            </w:pPr>
            <w:r w:rsidRPr="0055385C">
              <w:rPr>
                <w:b/>
              </w:rPr>
              <w:t>Maximum 5 points</w:t>
            </w:r>
          </w:p>
        </w:tc>
      </w:tr>
      <w:tr w:rsidR="005205A9" w:rsidRPr="00A6689D" w14:paraId="58C899B7" w14:textId="77777777" w:rsidTr="0090024D">
        <w:tc>
          <w:tcPr>
            <w:tcW w:w="705" w:type="dxa"/>
            <w:shd w:val="clear" w:color="auto" w:fill="auto"/>
          </w:tcPr>
          <w:p w14:paraId="0D22C4BF" w14:textId="77777777" w:rsidR="005205A9" w:rsidRPr="00A6689D" w:rsidRDefault="005205A9" w:rsidP="0090024D">
            <w:pPr>
              <w:rPr>
                <w:b/>
              </w:rPr>
            </w:pPr>
            <w:r w:rsidRPr="00A6689D">
              <w:rPr>
                <w:b/>
              </w:rPr>
              <w:lastRenderedPageBreak/>
              <w:t>3.1.</w:t>
            </w:r>
          </w:p>
        </w:tc>
        <w:tc>
          <w:tcPr>
            <w:tcW w:w="3265" w:type="dxa"/>
            <w:shd w:val="clear" w:color="auto" w:fill="auto"/>
          </w:tcPr>
          <w:p w14:paraId="09E29D58" w14:textId="77777777" w:rsidR="005205A9" w:rsidRPr="00A6689D" w:rsidRDefault="005205A9" w:rsidP="0090024D">
            <w:pPr>
              <w:jc w:val="both"/>
            </w:pPr>
            <w:r>
              <w:t>Recital</w:t>
            </w:r>
            <w:r w:rsidRPr="00A6689D">
              <w:t xml:space="preserve">: </w:t>
            </w:r>
            <w:r>
              <w:rPr>
                <w:rStyle w:val="rynqvb"/>
                <w:lang w:val="en"/>
              </w:rPr>
              <w:t>the quality of the research work plan and its compliance with the set goal.</w:t>
            </w:r>
            <w:r>
              <w:rPr>
                <w:rStyle w:val="hwtze"/>
                <w:lang w:val="en"/>
              </w:rPr>
              <w:t xml:space="preserve"> </w:t>
            </w:r>
            <w:r>
              <w:rPr>
                <w:rStyle w:val="rynqvb"/>
                <w:lang w:val="en"/>
              </w:rPr>
              <w:t>The intended resources are appropriate and sufficient to achieve the goal.</w:t>
            </w:r>
            <w:r>
              <w:rPr>
                <w:rStyle w:val="hwtze"/>
                <w:lang w:val="en"/>
              </w:rPr>
              <w:t xml:space="preserve"> </w:t>
            </w:r>
            <w:r>
              <w:rPr>
                <w:rStyle w:val="rynqvb"/>
                <w:lang w:val="en"/>
              </w:rPr>
              <w:t>The research aims to ensure efficient use of resources.</w:t>
            </w:r>
            <w:r>
              <w:rPr>
                <w:rStyle w:val="hwtze"/>
                <w:lang w:val="en"/>
              </w:rPr>
              <w:t xml:space="preserve"> </w:t>
            </w:r>
            <w:r>
              <w:rPr>
                <w:rStyle w:val="rynqvb"/>
                <w:lang w:val="en"/>
              </w:rPr>
              <w:t>Planned work stages and tasks are clearly defined, relevant and reliable</w:t>
            </w:r>
          </w:p>
        </w:tc>
        <w:tc>
          <w:tcPr>
            <w:tcW w:w="5670" w:type="dxa"/>
            <w:vMerge w:val="restart"/>
            <w:shd w:val="clear" w:color="auto" w:fill="auto"/>
          </w:tcPr>
          <w:p w14:paraId="55BAF729" w14:textId="77777777" w:rsidR="0055385C" w:rsidRDefault="0055385C" w:rsidP="0055385C">
            <w:pPr>
              <w:jc w:val="both"/>
              <w:rPr>
                <w:sz w:val="22"/>
              </w:rPr>
            </w:pPr>
            <w:r w:rsidRPr="004C4F2D">
              <w:rPr>
                <w:sz w:val="22"/>
              </w:rPr>
              <w:t>The expert justifies the given assessment in points, taking into account the fulfillment of the criterion as a whole and the fulfillment of each consideration of the criterion.</w:t>
            </w:r>
          </w:p>
          <w:p w14:paraId="00A8B099" w14:textId="77777777" w:rsidR="0055385C" w:rsidRDefault="0055385C" w:rsidP="0055385C">
            <w:pPr>
              <w:jc w:val="both"/>
              <w:rPr>
                <w:rStyle w:val="rynqvb"/>
                <w:sz w:val="22"/>
                <w:lang w:val="en"/>
              </w:rPr>
            </w:pPr>
          </w:p>
          <w:p w14:paraId="628B82BF" w14:textId="77777777" w:rsidR="0055385C" w:rsidRDefault="0055385C" w:rsidP="0055385C">
            <w:pPr>
              <w:jc w:val="both"/>
              <w:rPr>
                <w:rStyle w:val="rynqvb"/>
                <w:sz w:val="22"/>
                <w:lang w:val="en"/>
              </w:rPr>
            </w:pPr>
          </w:p>
          <w:p w14:paraId="1D23B6D3" w14:textId="77777777" w:rsidR="0055385C" w:rsidRDefault="0055385C" w:rsidP="0055385C">
            <w:pPr>
              <w:jc w:val="both"/>
              <w:rPr>
                <w:rStyle w:val="rynqvb"/>
                <w:sz w:val="22"/>
                <w:lang w:val="en"/>
              </w:rPr>
            </w:pPr>
          </w:p>
          <w:p w14:paraId="7E298EFF" w14:textId="77777777" w:rsidR="0055385C" w:rsidRDefault="0055385C" w:rsidP="0055385C">
            <w:pPr>
              <w:jc w:val="both"/>
              <w:rPr>
                <w:rStyle w:val="rynqvb"/>
                <w:sz w:val="22"/>
                <w:lang w:val="en"/>
              </w:rPr>
            </w:pPr>
            <w:r w:rsidRPr="0055385C">
              <w:rPr>
                <w:rStyle w:val="rynqvb"/>
                <w:sz w:val="22"/>
                <w:lang w:val="en"/>
              </w:rPr>
              <w:t xml:space="preserve">1. </w:t>
            </w:r>
            <w:r>
              <w:rPr>
                <w:sz w:val="22"/>
              </w:rPr>
              <w:t>I</w:t>
            </w:r>
            <w:r w:rsidRPr="004C4F2D">
              <w:rPr>
                <w:sz w:val="22"/>
              </w:rPr>
              <w:t>nformation</w:t>
            </w:r>
            <w:r>
              <w:rPr>
                <w:sz w:val="22"/>
              </w:rPr>
              <w:t xml:space="preserve"> specific to criterion</w:t>
            </w:r>
            <w:r w:rsidRPr="004C4F2D">
              <w:rPr>
                <w:sz w:val="22"/>
              </w:rPr>
              <w:t xml:space="preserve"> </w:t>
            </w:r>
            <w:proofErr w:type="gramStart"/>
            <w:r w:rsidRPr="0055385C">
              <w:rPr>
                <w:rStyle w:val="rynqvb"/>
                <w:sz w:val="22"/>
                <w:lang w:val="en"/>
              </w:rPr>
              <w:t>is given</w:t>
            </w:r>
            <w:proofErr w:type="gramEnd"/>
            <w:r w:rsidRPr="0055385C">
              <w:rPr>
                <w:rStyle w:val="rynqvb"/>
                <w:sz w:val="22"/>
                <w:lang w:val="en"/>
              </w:rPr>
              <w:t xml:space="preserve"> in Chapter 3 "Implementation" of the project application and in the "Curriculum Vitae" part of the project application, but the project application should be taken into account</w:t>
            </w:r>
            <w:r>
              <w:rPr>
                <w:rStyle w:val="rynqvb"/>
                <w:sz w:val="22"/>
                <w:lang w:val="en"/>
              </w:rPr>
              <w:t xml:space="preserve"> </w:t>
            </w:r>
            <w:r w:rsidRPr="0055385C">
              <w:rPr>
                <w:rStyle w:val="rynqvb"/>
                <w:sz w:val="22"/>
                <w:lang w:val="en"/>
              </w:rPr>
              <w:t xml:space="preserve">as a whole when evaluating the criterion. The possibilities of project implementation, including the prepared research work plan, expected resources, available infrastructure, </w:t>
            </w:r>
            <w:proofErr w:type="gramStart"/>
            <w:r w:rsidRPr="0055385C">
              <w:rPr>
                <w:rStyle w:val="rynqvb"/>
                <w:sz w:val="22"/>
                <w:lang w:val="en"/>
              </w:rPr>
              <w:t>are evaluated</w:t>
            </w:r>
            <w:proofErr w:type="gramEnd"/>
            <w:r w:rsidRPr="0055385C">
              <w:rPr>
                <w:rStyle w:val="rynqvb"/>
                <w:sz w:val="22"/>
                <w:lang w:val="en"/>
              </w:rPr>
              <w:t xml:space="preserve"> according to the specifics of the relevant scientific </w:t>
            </w:r>
            <w:r w:rsidR="00E564A2" w:rsidRPr="0024576F">
              <w:rPr>
                <w:rStyle w:val="rynqvb"/>
                <w:sz w:val="22"/>
                <w:lang w:val="en"/>
              </w:rPr>
              <w:t>field/s</w:t>
            </w:r>
            <w:r w:rsidRPr="0055385C">
              <w:rPr>
                <w:rStyle w:val="rynqvb"/>
                <w:sz w:val="22"/>
                <w:lang w:val="en"/>
              </w:rPr>
              <w:t xml:space="preserve"> and the project. </w:t>
            </w:r>
          </w:p>
          <w:p w14:paraId="1B5FBE61" w14:textId="77777777" w:rsidR="0055385C" w:rsidRDefault="0055385C" w:rsidP="0055385C">
            <w:pPr>
              <w:jc w:val="both"/>
              <w:rPr>
                <w:rStyle w:val="rynqvb"/>
                <w:sz w:val="22"/>
                <w:lang w:val="en"/>
              </w:rPr>
            </w:pPr>
          </w:p>
          <w:p w14:paraId="43175EE3" w14:textId="77777777" w:rsidR="0055385C" w:rsidRDefault="0055385C" w:rsidP="0055385C">
            <w:pPr>
              <w:jc w:val="both"/>
              <w:rPr>
                <w:rStyle w:val="rynqvb"/>
                <w:sz w:val="22"/>
                <w:lang w:val="en"/>
              </w:rPr>
            </w:pPr>
            <w:r w:rsidRPr="0055385C">
              <w:rPr>
                <w:rStyle w:val="rynqvb"/>
                <w:sz w:val="22"/>
                <w:lang w:val="en"/>
              </w:rPr>
              <w:t xml:space="preserve">2. The expert evaluates the relevance of the scientific qualifications and experience of the project applicant to the achievement of the project's goals and the performance of the intended tasks, based on the submitted life course descriptions in the "Curriculum Vitae" part of the project application. </w:t>
            </w:r>
          </w:p>
          <w:p w14:paraId="72A00786" w14:textId="77777777" w:rsidR="0055385C" w:rsidRDefault="0055385C" w:rsidP="0055385C">
            <w:pPr>
              <w:jc w:val="both"/>
              <w:rPr>
                <w:rStyle w:val="rynqvb"/>
                <w:sz w:val="22"/>
                <w:lang w:val="en"/>
              </w:rPr>
            </w:pPr>
          </w:p>
          <w:p w14:paraId="004D9073" w14:textId="77777777" w:rsidR="0055385C" w:rsidRPr="0055385C" w:rsidRDefault="0055385C" w:rsidP="0055385C">
            <w:pPr>
              <w:jc w:val="both"/>
              <w:rPr>
                <w:sz w:val="22"/>
              </w:rPr>
            </w:pPr>
            <w:r w:rsidRPr="0055385C">
              <w:rPr>
                <w:rStyle w:val="rynqvb"/>
                <w:sz w:val="22"/>
                <w:lang w:val="en"/>
              </w:rPr>
              <w:t xml:space="preserve">3. It </w:t>
            </w:r>
            <w:proofErr w:type="gramStart"/>
            <w:r w:rsidRPr="0055385C">
              <w:rPr>
                <w:rStyle w:val="rynqvb"/>
                <w:sz w:val="22"/>
                <w:lang w:val="en"/>
              </w:rPr>
              <w:t>should be noted</w:t>
            </w:r>
            <w:proofErr w:type="gramEnd"/>
            <w:r w:rsidRPr="0055385C">
              <w:rPr>
                <w:rStyle w:val="rynqvb"/>
                <w:sz w:val="22"/>
                <w:lang w:val="en"/>
              </w:rPr>
              <w:t xml:space="preserve"> that the implementation time of one project is 1 month.</w:t>
            </w:r>
            <w:r w:rsidRPr="0055385C">
              <w:rPr>
                <w:rStyle w:val="hwtze"/>
                <w:sz w:val="22"/>
                <w:lang w:val="en"/>
              </w:rPr>
              <w:t xml:space="preserve"> </w:t>
            </w:r>
            <w:r w:rsidRPr="0055385C">
              <w:rPr>
                <w:rStyle w:val="rynqvb"/>
                <w:sz w:val="22"/>
                <w:lang w:val="en"/>
              </w:rPr>
              <w:t xml:space="preserve">The planned implementation of the project </w:t>
            </w:r>
            <w:proofErr w:type="gramStart"/>
            <w:r w:rsidRPr="0055385C">
              <w:rPr>
                <w:rStyle w:val="rynqvb"/>
                <w:sz w:val="22"/>
                <w:lang w:val="en"/>
              </w:rPr>
              <w:t>is evaluated</w:t>
            </w:r>
            <w:proofErr w:type="gramEnd"/>
            <w:r w:rsidRPr="0055385C">
              <w:rPr>
                <w:rStyle w:val="rynqvb"/>
                <w:sz w:val="22"/>
                <w:lang w:val="en"/>
              </w:rPr>
              <w:t xml:space="preserve"> in connection with the completed "Project budget" part of the project application, which includes costs for remuneration, material and technical support, business trips and publication costs.</w:t>
            </w:r>
          </w:p>
          <w:p w14:paraId="3AAB4D7D" w14:textId="77777777" w:rsidR="005205A9" w:rsidRPr="00A6689D" w:rsidRDefault="005205A9" w:rsidP="0090024D"/>
        </w:tc>
      </w:tr>
      <w:tr w:rsidR="005205A9" w:rsidRPr="00A6689D" w14:paraId="24A90F56" w14:textId="77777777" w:rsidTr="0090024D">
        <w:tc>
          <w:tcPr>
            <w:tcW w:w="705" w:type="dxa"/>
            <w:shd w:val="clear" w:color="auto" w:fill="auto"/>
          </w:tcPr>
          <w:p w14:paraId="22BDD986" w14:textId="77777777" w:rsidR="005205A9" w:rsidRPr="00A6689D" w:rsidRDefault="005205A9" w:rsidP="0090024D">
            <w:pPr>
              <w:rPr>
                <w:b/>
              </w:rPr>
            </w:pPr>
            <w:r w:rsidRPr="00A6689D">
              <w:rPr>
                <w:b/>
              </w:rPr>
              <w:t>3.2.</w:t>
            </w:r>
          </w:p>
        </w:tc>
        <w:tc>
          <w:tcPr>
            <w:tcW w:w="3265" w:type="dxa"/>
            <w:shd w:val="clear" w:color="auto" w:fill="auto"/>
          </w:tcPr>
          <w:p w14:paraId="684EAD90" w14:textId="77777777" w:rsidR="005205A9" w:rsidRPr="00A6689D" w:rsidRDefault="005205A9" w:rsidP="0090024D">
            <w:pPr>
              <w:jc w:val="both"/>
            </w:pPr>
            <w:r>
              <w:t>Recital</w:t>
            </w:r>
            <w:r w:rsidRPr="00A6689D">
              <w:t xml:space="preserve">: </w:t>
            </w:r>
            <w:r>
              <w:rPr>
                <w:rStyle w:val="rynqvb"/>
                <w:lang w:val="en"/>
              </w:rPr>
              <w:t>scientific qualification of the project applicant, according to the submitted resumes (CV)</w:t>
            </w:r>
          </w:p>
        </w:tc>
        <w:tc>
          <w:tcPr>
            <w:tcW w:w="5670" w:type="dxa"/>
            <w:vMerge/>
            <w:shd w:val="clear" w:color="auto" w:fill="auto"/>
          </w:tcPr>
          <w:p w14:paraId="2D655CE2" w14:textId="77777777" w:rsidR="005205A9" w:rsidRPr="00A6689D" w:rsidRDefault="005205A9" w:rsidP="0090024D">
            <w:pPr>
              <w:widowControl w:val="0"/>
              <w:pBdr>
                <w:top w:val="nil"/>
                <w:left w:val="nil"/>
                <w:bottom w:val="nil"/>
                <w:right w:val="nil"/>
                <w:between w:val="nil"/>
              </w:pBdr>
              <w:spacing w:line="276" w:lineRule="auto"/>
            </w:pPr>
          </w:p>
        </w:tc>
      </w:tr>
      <w:tr w:rsidR="005205A9" w:rsidRPr="00A6689D" w14:paraId="0BB942FB" w14:textId="77777777" w:rsidTr="0090024D">
        <w:tc>
          <w:tcPr>
            <w:tcW w:w="705" w:type="dxa"/>
            <w:shd w:val="clear" w:color="auto" w:fill="auto"/>
          </w:tcPr>
          <w:p w14:paraId="04BE29CB" w14:textId="77777777" w:rsidR="005205A9" w:rsidRPr="00A6689D" w:rsidRDefault="005205A9" w:rsidP="0090024D">
            <w:pPr>
              <w:rPr>
                <w:b/>
              </w:rPr>
            </w:pPr>
            <w:r w:rsidRPr="00A6689D">
              <w:rPr>
                <w:b/>
              </w:rPr>
              <w:t>3.4.</w:t>
            </w:r>
          </w:p>
        </w:tc>
        <w:tc>
          <w:tcPr>
            <w:tcW w:w="3265" w:type="dxa"/>
            <w:shd w:val="clear" w:color="auto" w:fill="auto"/>
          </w:tcPr>
          <w:p w14:paraId="0E55F22B" w14:textId="77777777" w:rsidR="005205A9" w:rsidRPr="00A6689D" w:rsidRDefault="005205A9" w:rsidP="0090024D">
            <w:pPr>
              <w:jc w:val="both"/>
            </w:pPr>
            <w:r>
              <w:t>Recital</w:t>
            </w:r>
            <w:r w:rsidRPr="00A6689D">
              <w:t xml:space="preserve">: </w:t>
            </w:r>
            <w:r>
              <w:rPr>
                <w:rStyle w:val="rynqvb"/>
                <w:lang w:val="en"/>
              </w:rPr>
              <w:t>the necessary research infrastructure is available to conduct the study</w:t>
            </w:r>
          </w:p>
        </w:tc>
        <w:tc>
          <w:tcPr>
            <w:tcW w:w="5670" w:type="dxa"/>
            <w:vMerge/>
            <w:shd w:val="clear" w:color="auto" w:fill="auto"/>
          </w:tcPr>
          <w:p w14:paraId="12380F8D" w14:textId="77777777" w:rsidR="005205A9" w:rsidRPr="00A6689D" w:rsidRDefault="005205A9" w:rsidP="0090024D">
            <w:pPr>
              <w:widowControl w:val="0"/>
              <w:pBdr>
                <w:top w:val="nil"/>
                <w:left w:val="nil"/>
                <w:bottom w:val="nil"/>
                <w:right w:val="nil"/>
                <w:between w:val="nil"/>
              </w:pBdr>
              <w:spacing w:line="276" w:lineRule="auto"/>
            </w:pPr>
          </w:p>
        </w:tc>
      </w:tr>
    </w:tbl>
    <w:p w14:paraId="5D4B57D8" w14:textId="77777777" w:rsidR="005205A9" w:rsidRPr="00A6689D" w:rsidRDefault="005205A9" w:rsidP="00C205C0">
      <w:pPr>
        <w:pBdr>
          <w:top w:val="nil"/>
          <w:left w:val="nil"/>
          <w:bottom w:val="nil"/>
          <w:right w:val="nil"/>
          <w:between w:val="nil"/>
        </w:pBdr>
        <w:jc w:val="both"/>
      </w:pPr>
    </w:p>
    <w:p w14:paraId="2E75F04E" w14:textId="77777777" w:rsidR="005F188B" w:rsidRPr="00A6689D" w:rsidRDefault="005F188B"/>
    <w:p w14:paraId="7D90BD52" w14:textId="2C95E5F2" w:rsidR="005F188B" w:rsidRPr="00A6689D" w:rsidRDefault="002227FE">
      <w:pPr>
        <w:pStyle w:val="Heading2"/>
      </w:pPr>
      <w:bookmarkStart w:id="5" w:name="_heading=h.2et92p0" w:colFirst="0" w:colLast="0"/>
      <w:bookmarkStart w:id="6" w:name="_heading=h.tyjcwt" w:colFirst="0" w:colLast="0"/>
      <w:bookmarkEnd w:id="5"/>
      <w:bookmarkEnd w:id="6"/>
      <w:r>
        <w:t>2.2</w:t>
      </w:r>
      <w:r w:rsidR="00A60B26" w:rsidRPr="00A6689D">
        <w:t xml:space="preserve">. </w:t>
      </w:r>
      <w:r w:rsidR="00DA41BE">
        <w:t>Consolidated assessment of the project</w:t>
      </w:r>
    </w:p>
    <w:p w14:paraId="34BBDC97" w14:textId="77777777" w:rsidR="005F188B" w:rsidRPr="00A6689D" w:rsidRDefault="005F188B">
      <w:pPr>
        <w:pBdr>
          <w:top w:val="nil"/>
          <w:left w:val="nil"/>
          <w:bottom w:val="nil"/>
          <w:right w:val="nil"/>
          <w:between w:val="nil"/>
        </w:pBdr>
      </w:pPr>
    </w:p>
    <w:p w14:paraId="260A529E" w14:textId="0915A585" w:rsidR="00CF0882" w:rsidRPr="009B01D3" w:rsidRDefault="009B01D3" w:rsidP="00DA41BE">
      <w:pPr>
        <w:pStyle w:val="ListParagraph"/>
        <w:numPr>
          <w:ilvl w:val="0"/>
          <w:numId w:val="19"/>
        </w:numPr>
        <w:pBdr>
          <w:top w:val="nil"/>
          <w:left w:val="nil"/>
          <w:bottom w:val="nil"/>
          <w:right w:val="nil"/>
          <w:between w:val="nil"/>
        </w:pBdr>
        <w:spacing w:after="0" w:line="240" w:lineRule="auto"/>
        <w:ind w:left="0" w:firstLine="284"/>
        <w:jc w:val="both"/>
        <w:rPr>
          <w:rFonts w:ascii="Times New Roman" w:hAnsi="Times New Roman" w:cs="Times New Roman"/>
          <w:sz w:val="28"/>
        </w:rPr>
      </w:pPr>
      <w:r w:rsidRPr="009B01D3">
        <w:rPr>
          <w:rStyle w:val="rynqvb"/>
          <w:rFonts w:ascii="Times New Roman" w:hAnsi="Times New Roman" w:cs="Times New Roman"/>
          <w:sz w:val="24"/>
          <w:lang w:val="en"/>
        </w:rPr>
        <w:t xml:space="preserve">When the </w:t>
      </w:r>
      <w:r>
        <w:rPr>
          <w:rStyle w:val="rynqvb"/>
          <w:rFonts w:ascii="Times New Roman" w:hAnsi="Times New Roman" w:cs="Times New Roman"/>
          <w:sz w:val="24"/>
          <w:lang w:val="en"/>
        </w:rPr>
        <w:t>responsible employee</w:t>
      </w:r>
      <w:r w:rsidRPr="009B01D3">
        <w:rPr>
          <w:rStyle w:val="rynqvb"/>
          <w:rFonts w:ascii="Times New Roman" w:hAnsi="Times New Roman" w:cs="Times New Roman"/>
          <w:sz w:val="24"/>
          <w:lang w:val="en"/>
        </w:rPr>
        <w:t xml:space="preserve"> has received the individual evaluations of both experts, he</w:t>
      </w:r>
      <w:r w:rsidR="00617635">
        <w:rPr>
          <w:rStyle w:val="rynqvb"/>
          <w:rFonts w:ascii="Times New Roman" w:hAnsi="Times New Roman" w:cs="Times New Roman"/>
          <w:sz w:val="24"/>
          <w:lang w:val="en"/>
        </w:rPr>
        <w:t xml:space="preserve"> prepares the </w:t>
      </w:r>
      <w:r w:rsidR="00617635" w:rsidRPr="009B01D3">
        <w:rPr>
          <w:rFonts w:ascii="Times New Roman" w:hAnsi="Times New Roman" w:cs="Times New Roman"/>
          <w:sz w:val="24"/>
        </w:rPr>
        <w:t>consolidated</w:t>
      </w:r>
      <w:r w:rsidR="00617635">
        <w:rPr>
          <w:rFonts w:ascii="Times New Roman" w:hAnsi="Times New Roman" w:cs="Times New Roman"/>
          <w:sz w:val="24"/>
        </w:rPr>
        <w:t xml:space="preserve"> summary of the evaluation for all project proposals.</w:t>
      </w:r>
      <w:r w:rsidR="00617635" w:rsidRPr="009B01D3">
        <w:rPr>
          <w:rStyle w:val="rynqvb"/>
          <w:rFonts w:ascii="Times New Roman" w:hAnsi="Times New Roman" w:cs="Times New Roman"/>
          <w:sz w:val="24"/>
          <w:lang w:val="en"/>
        </w:rPr>
        <w:t xml:space="preserve"> </w:t>
      </w:r>
      <w:r w:rsidRPr="009B01D3">
        <w:rPr>
          <w:rStyle w:val="rynqvb"/>
          <w:rFonts w:ascii="Times New Roman" w:hAnsi="Times New Roman" w:cs="Times New Roman"/>
          <w:sz w:val="24"/>
          <w:lang w:val="en"/>
        </w:rPr>
        <w:t>.</w:t>
      </w:r>
      <w:r w:rsidR="00CF0882" w:rsidRPr="009B01D3">
        <w:rPr>
          <w:rFonts w:ascii="Times New Roman" w:hAnsi="Times New Roman" w:cs="Times New Roman"/>
          <w:sz w:val="28"/>
        </w:rPr>
        <w:t xml:space="preserve"> </w:t>
      </w:r>
    </w:p>
    <w:p w14:paraId="75102EFE" w14:textId="77777777" w:rsidR="005F188B" w:rsidRPr="00DA41BE" w:rsidRDefault="005F188B" w:rsidP="00DA41BE">
      <w:pPr>
        <w:pBdr>
          <w:top w:val="nil"/>
          <w:left w:val="nil"/>
          <w:bottom w:val="nil"/>
          <w:right w:val="nil"/>
          <w:between w:val="nil"/>
        </w:pBdr>
        <w:jc w:val="both"/>
        <w:rPr>
          <w:sz w:val="28"/>
        </w:rPr>
      </w:pPr>
    </w:p>
    <w:p w14:paraId="4D052CFF" w14:textId="28C819CD" w:rsidR="005F188B" w:rsidRPr="00DA41BE" w:rsidRDefault="00E107E3" w:rsidP="00E107E3">
      <w:pPr>
        <w:pStyle w:val="ListParagraph"/>
        <w:numPr>
          <w:ilvl w:val="0"/>
          <w:numId w:val="19"/>
        </w:numPr>
        <w:pBdr>
          <w:top w:val="nil"/>
          <w:left w:val="nil"/>
          <w:bottom w:val="nil"/>
          <w:right w:val="nil"/>
          <w:between w:val="nil"/>
        </w:pBdr>
        <w:spacing w:after="0" w:line="240" w:lineRule="auto"/>
        <w:ind w:left="0" w:firstLine="284"/>
        <w:jc w:val="both"/>
        <w:rPr>
          <w:rFonts w:ascii="Times New Roman" w:hAnsi="Times New Roman" w:cs="Times New Roman"/>
          <w:sz w:val="24"/>
        </w:rPr>
      </w:pPr>
      <w:r>
        <w:rPr>
          <w:rFonts w:ascii="Times New Roman" w:hAnsi="Times New Roman" w:cs="Times New Roman"/>
          <w:sz w:val="24"/>
        </w:rPr>
        <w:t>T</w:t>
      </w:r>
      <w:r w:rsidR="009B01D3" w:rsidRPr="009B01D3">
        <w:rPr>
          <w:rFonts w:ascii="Times New Roman" w:hAnsi="Times New Roman" w:cs="Times New Roman"/>
          <w:sz w:val="24"/>
        </w:rPr>
        <w:t>he consolidated</w:t>
      </w:r>
      <w:r>
        <w:rPr>
          <w:rFonts w:ascii="Times New Roman" w:hAnsi="Times New Roman" w:cs="Times New Roman"/>
          <w:sz w:val="24"/>
        </w:rPr>
        <w:t xml:space="preserve"> </w:t>
      </w:r>
      <w:r w:rsidRPr="00E107E3">
        <w:rPr>
          <w:rFonts w:ascii="Times New Roman" w:hAnsi="Times New Roman" w:cs="Times New Roman"/>
          <w:sz w:val="24"/>
        </w:rPr>
        <w:t>assessment must be reviewed and approved by the</w:t>
      </w:r>
      <w:r w:rsidR="0059731E">
        <w:rPr>
          <w:rFonts w:ascii="Times New Roman" w:hAnsi="Times New Roman" w:cs="Times New Roman"/>
          <w:sz w:val="24"/>
        </w:rPr>
        <w:t xml:space="preserve"> </w:t>
      </w:r>
      <w:r w:rsidRPr="00E107E3">
        <w:rPr>
          <w:rFonts w:ascii="Times New Roman" w:hAnsi="Times New Roman" w:cs="Times New Roman"/>
          <w:sz w:val="24"/>
        </w:rPr>
        <w:t xml:space="preserve"> </w:t>
      </w:r>
      <w:r w:rsidR="0059731E">
        <w:rPr>
          <w:rFonts w:ascii="Times New Roman" w:hAnsi="Times New Roman" w:cs="Times New Roman"/>
          <w:sz w:val="24"/>
        </w:rPr>
        <w:t>RRF</w:t>
      </w:r>
      <w:r w:rsidR="0059731E">
        <w:rPr>
          <w:rStyle w:val="rynqvb"/>
          <w:lang w:val="en"/>
        </w:rPr>
        <w:t xml:space="preserve"> </w:t>
      </w:r>
      <w:r w:rsidR="0059731E" w:rsidRPr="0059731E">
        <w:rPr>
          <w:rStyle w:val="rynqvb"/>
          <w:rFonts w:ascii="Times New Roman" w:hAnsi="Times New Roman" w:cs="Times New Roman"/>
          <w:sz w:val="24"/>
          <w:lang w:val="en"/>
        </w:rPr>
        <w:t>Academic Career Grant Application Evaluation Committee (hereinafter -  the Committee)</w:t>
      </w:r>
      <w:r w:rsidR="009B01D3" w:rsidRPr="0059731E">
        <w:rPr>
          <w:rFonts w:ascii="Times New Roman" w:hAnsi="Times New Roman" w:cs="Times New Roman"/>
          <w:sz w:val="28"/>
        </w:rPr>
        <w:t xml:space="preserve"> </w:t>
      </w:r>
      <w:r>
        <w:rPr>
          <w:rFonts w:ascii="Times New Roman" w:hAnsi="Times New Roman" w:cs="Times New Roman"/>
          <w:sz w:val="24"/>
        </w:rPr>
        <w:t xml:space="preserve"> </w:t>
      </w:r>
    </w:p>
    <w:p w14:paraId="5A9C1EC2" w14:textId="77777777" w:rsidR="005F188B" w:rsidRPr="00A6689D" w:rsidRDefault="005F188B">
      <w:pPr>
        <w:pBdr>
          <w:top w:val="nil"/>
          <w:left w:val="nil"/>
          <w:bottom w:val="nil"/>
          <w:right w:val="nil"/>
          <w:between w:val="nil"/>
        </w:pBdr>
      </w:pPr>
    </w:p>
    <w:p w14:paraId="3254D670" w14:textId="3D7D229F" w:rsidR="005F188B" w:rsidRPr="00A6689D" w:rsidRDefault="00A60B26" w:rsidP="00C205C0">
      <w:pPr>
        <w:pStyle w:val="Heading1"/>
      </w:pPr>
      <w:bookmarkStart w:id="7" w:name="_heading=h.3dy6vkm" w:colFirst="0" w:colLast="0"/>
      <w:bookmarkEnd w:id="7"/>
      <w:r w:rsidRPr="00A6689D">
        <w:t xml:space="preserve">3. </w:t>
      </w:r>
      <w:r w:rsidR="00DB5657" w:rsidRPr="00DB5657">
        <w:t xml:space="preserve">Final scientific project report </w:t>
      </w:r>
    </w:p>
    <w:p w14:paraId="7BB357FB" w14:textId="1D81BD6E" w:rsidR="005F188B" w:rsidRPr="00A6689D" w:rsidRDefault="00A60B26">
      <w:pPr>
        <w:pStyle w:val="Heading2"/>
      </w:pPr>
      <w:bookmarkStart w:id="8" w:name="_heading=h.1t3h5sf" w:colFirst="0" w:colLast="0"/>
      <w:bookmarkEnd w:id="8"/>
      <w:r w:rsidRPr="00A6689D">
        <w:t xml:space="preserve">3.1. </w:t>
      </w:r>
      <w:r w:rsidR="00DB5657" w:rsidRPr="00DB5657">
        <w:t>Final scientific project report for individual review</w:t>
      </w:r>
    </w:p>
    <w:p w14:paraId="2A433B76" w14:textId="77777777" w:rsidR="005F188B" w:rsidRPr="00A6689D" w:rsidRDefault="005F188B"/>
    <w:p w14:paraId="2793A6BC" w14:textId="439E90A4" w:rsidR="00170636" w:rsidRPr="008A32CB" w:rsidRDefault="008A32CB" w:rsidP="008A32CB">
      <w:pPr>
        <w:pStyle w:val="ListParagraph"/>
        <w:numPr>
          <w:ilvl w:val="0"/>
          <w:numId w:val="19"/>
        </w:numPr>
        <w:pBdr>
          <w:top w:val="nil"/>
          <w:left w:val="nil"/>
          <w:bottom w:val="nil"/>
          <w:right w:val="nil"/>
          <w:between w:val="nil"/>
        </w:pBdr>
        <w:ind w:left="0" w:firstLine="284"/>
        <w:jc w:val="both"/>
        <w:rPr>
          <w:rFonts w:ascii="Times New Roman" w:hAnsi="Times New Roman" w:cs="Times New Roman"/>
          <w:sz w:val="24"/>
        </w:rPr>
      </w:pPr>
      <w:r w:rsidRPr="008A32CB">
        <w:rPr>
          <w:rFonts w:ascii="Times New Roman" w:hAnsi="Times New Roman" w:cs="Times New Roman"/>
          <w:sz w:val="24"/>
        </w:rPr>
        <w:t>Within a week from the end of the project implementation, the project applicant must fill in the final scientific report of the project (hereinafter final report). For the final report, scientific expertise is provided, which is carried out by at least two experts.</w:t>
      </w:r>
    </w:p>
    <w:p w14:paraId="65B58CBB" w14:textId="77777777" w:rsidR="00170636" w:rsidRPr="008A32CB" w:rsidRDefault="00170636" w:rsidP="00170636">
      <w:pPr>
        <w:pStyle w:val="ListParagraph"/>
        <w:pBdr>
          <w:top w:val="nil"/>
          <w:left w:val="nil"/>
          <w:bottom w:val="nil"/>
          <w:right w:val="nil"/>
          <w:between w:val="nil"/>
        </w:pBdr>
        <w:ind w:left="644"/>
        <w:jc w:val="both"/>
        <w:rPr>
          <w:rFonts w:ascii="Times New Roman" w:hAnsi="Times New Roman" w:cs="Times New Roman"/>
          <w:sz w:val="24"/>
        </w:rPr>
      </w:pPr>
    </w:p>
    <w:p w14:paraId="76D577DA" w14:textId="68D33640" w:rsidR="00170636" w:rsidRPr="008A32CB" w:rsidRDefault="008A32CB" w:rsidP="008A32CB">
      <w:pPr>
        <w:pStyle w:val="ListParagraph"/>
        <w:numPr>
          <w:ilvl w:val="0"/>
          <w:numId w:val="19"/>
        </w:numPr>
        <w:pBdr>
          <w:top w:val="nil"/>
          <w:left w:val="nil"/>
          <w:bottom w:val="nil"/>
          <w:right w:val="nil"/>
          <w:between w:val="nil"/>
        </w:pBdr>
        <w:ind w:left="0" w:firstLine="284"/>
        <w:jc w:val="both"/>
        <w:rPr>
          <w:rFonts w:ascii="Times New Roman" w:hAnsi="Times New Roman" w:cs="Times New Roman"/>
          <w:sz w:val="24"/>
        </w:rPr>
      </w:pPr>
      <w:r w:rsidRPr="008A32CB">
        <w:rPr>
          <w:rStyle w:val="rynqvb"/>
          <w:rFonts w:ascii="Times New Roman" w:hAnsi="Times New Roman" w:cs="Times New Roman"/>
          <w:sz w:val="24"/>
          <w:lang w:val="en"/>
        </w:rPr>
        <w:t xml:space="preserve">If the same experts who performed the scientific evaluation of the project application </w:t>
      </w:r>
      <w:proofErr w:type="gramStart"/>
      <w:r w:rsidRPr="008A32CB">
        <w:rPr>
          <w:rStyle w:val="rynqvb"/>
          <w:rFonts w:ascii="Times New Roman" w:hAnsi="Times New Roman" w:cs="Times New Roman"/>
          <w:sz w:val="24"/>
          <w:lang w:val="en"/>
        </w:rPr>
        <w:t>are not recruited</w:t>
      </w:r>
      <w:proofErr w:type="gramEnd"/>
      <w:r w:rsidRPr="008A32CB">
        <w:rPr>
          <w:rStyle w:val="rynqvb"/>
          <w:rFonts w:ascii="Times New Roman" w:hAnsi="Times New Roman" w:cs="Times New Roman"/>
          <w:sz w:val="24"/>
          <w:lang w:val="en"/>
        </w:rPr>
        <w:t>, each expert shall sign a declaration of absence of conflict of interest before the final scientific review (Appendix 8).</w:t>
      </w:r>
      <w:r w:rsidRPr="008A32CB">
        <w:rPr>
          <w:rStyle w:val="hwtze"/>
          <w:rFonts w:ascii="Times New Roman" w:hAnsi="Times New Roman" w:cs="Times New Roman"/>
          <w:sz w:val="24"/>
          <w:lang w:val="en"/>
        </w:rPr>
        <w:t xml:space="preserve"> </w:t>
      </w:r>
      <w:r w:rsidRPr="008A32CB">
        <w:rPr>
          <w:rStyle w:val="rynqvb"/>
          <w:rFonts w:ascii="Times New Roman" w:hAnsi="Times New Roman" w:cs="Times New Roman"/>
          <w:sz w:val="24"/>
          <w:lang w:val="en"/>
        </w:rPr>
        <w:t>The responsible employee provides access to the final report of the relevant project and the submission of the same project to each expert.</w:t>
      </w:r>
    </w:p>
    <w:p w14:paraId="6A9FF5C3" w14:textId="77777777" w:rsidR="00170636" w:rsidRPr="008A32CB" w:rsidRDefault="00170636" w:rsidP="00170636">
      <w:pPr>
        <w:pStyle w:val="ListParagraph"/>
        <w:pBdr>
          <w:top w:val="nil"/>
          <w:left w:val="nil"/>
          <w:bottom w:val="nil"/>
          <w:right w:val="nil"/>
          <w:between w:val="nil"/>
        </w:pBdr>
        <w:ind w:left="644"/>
        <w:jc w:val="both"/>
        <w:rPr>
          <w:rFonts w:ascii="Times New Roman" w:hAnsi="Times New Roman" w:cs="Times New Roman"/>
          <w:sz w:val="24"/>
        </w:rPr>
      </w:pPr>
    </w:p>
    <w:p w14:paraId="4E8502AC" w14:textId="25A1B705" w:rsidR="008A32CB" w:rsidRDefault="008A32CB" w:rsidP="00624CB4">
      <w:pPr>
        <w:pStyle w:val="ListParagraph"/>
        <w:numPr>
          <w:ilvl w:val="0"/>
          <w:numId w:val="19"/>
        </w:numPr>
        <w:pBdr>
          <w:top w:val="nil"/>
          <w:left w:val="nil"/>
          <w:bottom w:val="nil"/>
          <w:right w:val="nil"/>
          <w:between w:val="nil"/>
        </w:pBdr>
        <w:ind w:left="0" w:firstLine="284"/>
        <w:jc w:val="both"/>
        <w:rPr>
          <w:rFonts w:ascii="Times New Roman" w:hAnsi="Times New Roman" w:cs="Times New Roman"/>
          <w:sz w:val="24"/>
        </w:rPr>
      </w:pPr>
      <w:r w:rsidRPr="008A32CB">
        <w:rPr>
          <w:rFonts w:ascii="Times New Roman" w:hAnsi="Times New Roman" w:cs="Times New Roman"/>
          <w:sz w:val="24"/>
        </w:rPr>
        <w:t xml:space="preserve">Within a week of signing the expert's declaration and concluding the expert's contract, the expert performs an individual evaluation of the final report by filling out Appendix 7 of the </w:t>
      </w:r>
      <w:r w:rsidRPr="008A32CB">
        <w:rPr>
          <w:rFonts w:ascii="Times New Roman" w:hAnsi="Times New Roman" w:cs="Times New Roman"/>
          <w:sz w:val="24"/>
        </w:rPr>
        <w:lastRenderedPageBreak/>
        <w:t>regulations "Individual/consolidated evaluation form of the final scientific report of the project" and approving it.</w:t>
      </w:r>
    </w:p>
    <w:p w14:paraId="1D827AB1" w14:textId="77777777" w:rsidR="006C182C" w:rsidRPr="006C182C" w:rsidRDefault="006C182C" w:rsidP="006C182C">
      <w:pPr>
        <w:pStyle w:val="ListParagraph"/>
        <w:rPr>
          <w:rFonts w:ascii="Times New Roman" w:hAnsi="Times New Roman" w:cs="Times New Roman"/>
          <w:sz w:val="24"/>
        </w:rPr>
      </w:pPr>
    </w:p>
    <w:p w14:paraId="47F70020" w14:textId="1983047E" w:rsidR="006C182C" w:rsidRPr="006C182C" w:rsidRDefault="006C182C" w:rsidP="00624CB4">
      <w:pPr>
        <w:pStyle w:val="ListParagraph"/>
        <w:numPr>
          <w:ilvl w:val="0"/>
          <w:numId w:val="19"/>
        </w:numPr>
        <w:pBdr>
          <w:top w:val="nil"/>
          <w:left w:val="nil"/>
          <w:bottom w:val="nil"/>
          <w:right w:val="nil"/>
          <w:between w:val="nil"/>
        </w:pBdr>
        <w:ind w:left="0" w:firstLine="284"/>
        <w:jc w:val="both"/>
        <w:rPr>
          <w:rStyle w:val="rynqvb"/>
          <w:rFonts w:ascii="Times New Roman" w:hAnsi="Times New Roman" w:cs="Times New Roman"/>
          <w:sz w:val="24"/>
        </w:rPr>
      </w:pPr>
      <w:r w:rsidRPr="00601A54">
        <w:rPr>
          <w:rStyle w:val="rynqvb"/>
          <w:rFonts w:ascii="Times New Roman" w:hAnsi="Times New Roman" w:cs="Times New Roman"/>
          <w:sz w:val="24"/>
          <w:lang w:val="en"/>
        </w:rPr>
        <w:t xml:space="preserve">Criteria are evaluated by assigning from </w:t>
      </w:r>
      <w:proofErr w:type="gramStart"/>
      <w:r w:rsidRPr="00601A54">
        <w:rPr>
          <w:rStyle w:val="rynqvb"/>
          <w:rFonts w:ascii="Times New Roman" w:hAnsi="Times New Roman" w:cs="Times New Roman"/>
          <w:sz w:val="24"/>
          <w:lang w:val="en"/>
        </w:rPr>
        <w:t>1</w:t>
      </w:r>
      <w:proofErr w:type="gramEnd"/>
      <w:r w:rsidRPr="00601A54">
        <w:rPr>
          <w:rStyle w:val="rynqvb"/>
          <w:rFonts w:ascii="Times New Roman" w:hAnsi="Times New Roman" w:cs="Times New Roman"/>
          <w:sz w:val="24"/>
          <w:lang w:val="en"/>
        </w:rPr>
        <w:t xml:space="preserve"> to 5 points in each criterion.</w:t>
      </w:r>
      <w:r w:rsidRPr="00601A54">
        <w:rPr>
          <w:rStyle w:val="hwtze"/>
          <w:rFonts w:ascii="Times New Roman" w:hAnsi="Times New Roman" w:cs="Times New Roman"/>
          <w:sz w:val="24"/>
          <w:lang w:val="en"/>
        </w:rPr>
        <w:t xml:space="preserve"> </w:t>
      </w:r>
      <w:r w:rsidRPr="00601A54">
        <w:rPr>
          <w:rStyle w:val="rynqvb"/>
          <w:rFonts w:ascii="Times New Roman" w:hAnsi="Times New Roman" w:cs="Times New Roman"/>
          <w:sz w:val="24"/>
          <w:lang w:val="en"/>
        </w:rPr>
        <w:t xml:space="preserve">If the evaluation of the project </w:t>
      </w:r>
      <w:r>
        <w:rPr>
          <w:rStyle w:val="rynqvb"/>
          <w:rFonts w:ascii="Times New Roman" w:hAnsi="Times New Roman" w:cs="Times New Roman"/>
          <w:sz w:val="24"/>
          <w:lang w:val="en"/>
        </w:rPr>
        <w:t>application</w:t>
      </w:r>
      <w:r w:rsidRPr="00601A54">
        <w:rPr>
          <w:rStyle w:val="rynqvb"/>
          <w:rFonts w:ascii="Times New Roman" w:hAnsi="Times New Roman" w:cs="Times New Roman"/>
          <w:sz w:val="24"/>
          <w:lang w:val="en"/>
        </w:rPr>
        <w:t xml:space="preserve"> in the relevant criterion exceeds the requirements of the previous lowest evaluation, but does not fully meet the requirements of the next highest evaluation, the evaluation </w:t>
      </w:r>
      <w:proofErr w:type="gramStart"/>
      <w:r w:rsidRPr="00601A54">
        <w:rPr>
          <w:rStyle w:val="rynqvb"/>
          <w:rFonts w:ascii="Times New Roman" w:hAnsi="Times New Roman" w:cs="Times New Roman"/>
          <w:sz w:val="24"/>
          <w:lang w:val="en"/>
        </w:rPr>
        <w:t>can be expressed</w:t>
      </w:r>
      <w:proofErr w:type="gramEnd"/>
      <w:r w:rsidRPr="00601A54">
        <w:rPr>
          <w:rStyle w:val="rynqvb"/>
          <w:rFonts w:ascii="Times New Roman" w:hAnsi="Times New Roman" w:cs="Times New Roman"/>
          <w:sz w:val="24"/>
          <w:lang w:val="en"/>
        </w:rPr>
        <w:t xml:space="preserve"> by assigning half a point (0.5).</w:t>
      </w:r>
      <w:r w:rsidRPr="00601A54">
        <w:rPr>
          <w:rStyle w:val="hwtze"/>
          <w:rFonts w:ascii="Times New Roman" w:hAnsi="Times New Roman" w:cs="Times New Roman"/>
          <w:sz w:val="24"/>
          <w:lang w:val="en"/>
        </w:rPr>
        <w:t xml:space="preserve"> </w:t>
      </w:r>
      <w:r w:rsidRPr="00601A54">
        <w:rPr>
          <w:rStyle w:val="rynqvb"/>
          <w:rFonts w:ascii="Times New Roman" w:hAnsi="Times New Roman" w:cs="Times New Roman"/>
          <w:sz w:val="24"/>
          <w:lang w:val="en"/>
        </w:rPr>
        <w:t>The rating description corresponding to each point is</w:t>
      </w:r>
      <w:r>
        <w:rPr>
          <w:rStyle w:val="rynqvb"/>
          <w:rFonts w:ascii="Times New Roman" w:hAnsi="Times New Roman" w:cs="Times New Roman"/>
          <w:sz w:val="24"/>
          <w:lang w:val="en"/>
        </w:rPr>
        <w:t>:</w:t>
      </w:r>
    </w:p>
    <w:p w14:paraId="52501A1B" w14:textId="5BC8AB0F" w:rsidR="006C182C" w:rsidRPr="006C182C" w:rsidRDefault="006C182C" w:rsidP="006C182C">
      <w:pPr>
        <w:pStyle w:val="ListParagraph"/>
        <w:numPr>
          <w:ilvl w:val="1"/>
          <w:numId w:val="19"/>
        </w:numPr>
        <w:pBdr>
          <w:top w:val="nil"/>
          <w:left w:val="nil"/>
          <w:bottom w:val="nil"/>
          <w:right w:val="nil"/>
          <w:between w:val="nil"/>
        </w:pBdr>
        <w:jc w:val="both"/>
        <w:rPr>
          <w:rStyle w:val="rynqvb"/>
          <w:rFonts w:ascii="Times New Roman" w:hAnsi="Times New Roman" w:cs="Times New Roman"/>
          <w:sz w:val="24"/>
        </w:rPr>
      </w:pPr>
      <w:r>
        <w:rPr>
          <w:rStyle w:val="rynqvb"/>
          <w:rFonts w:ascii="Times New Roman" w:hAnsi="Times New Roman" w:cs="Times New Roman"/>
          <w:sz w:val="24"/>
          <w:lang w:val="en"/>
        </w:rPr>
        <w:t xml:space="preserve"> </w:t>
      </w:r>
      <w:r w:rsidRPr="00601A54">
        <w:rPr>
          <w:rStyle w:val="rynqvb"/>
          <w:rFonts w:ascii="Times New Roman" w:hAnsi="Times New Roman" w:cs="Times New Roman"/>
          <w:sz w:val="24"/>
          <w:lang w:val="en"/>
        </w:rPr>
        <w:t xml:space="preserve">Excellent - 5 points (excellent </w:t>
      </w:r>
      <w:r>
        <w:rPr>
          <w:rStyle w:val="rynqvb"/>
          <w:rFonts w:ascii="Times New Roman" w:hAnsi="Times New Roman" w:cs="Times New Roman"/>
          <w:sz w:val="24"/>
          <w:lang w:val="en"/>
        </w:rPr>
        <w:t>project</w:t>
      </w:r>
      <w:r w:rsidRPr="00601A54">
        <w:rPr>
          <w:rStyle w:val="rynqvb"/>
          <w:rFonts w:ascii="Times New Roman" w:hAnsi="Times New Roman" w:cs="Times New Roman"/>
          <w:sz w:val="24"/>
          <w:lang w:val="en"/>
        </w:rPr>
        <w:t>, meets or even exceeds the highest requirements of</w:t>
      </w:r>
      <w:r w:rsidR="002479ED">
        <w:rPr>
          <w:rStyle w:val="rynqvb"/>
          <w:rFonts w:ascii="Times New Roman" w:hAnsi="Times New Roman" w:cs="Times New Roman"/>
          <w:sz w:val="24"/>
          <w:lang w:val="en"/>
        </w:rPr>
        <w:t xml:space="preserve"> </w:t>
      </w:r>
      <w:r w:rsidR="002479ED" w:rsidRPr="00601A54">
        <w:rPr>
          <w:rStyle w:val="rynqvb"/>
          <w:rFonts w:ascii="Times New Roman" w:hAnsi="Times New Roman" w:cs="Times New Roman"/>
          <w:sz w:val="24"/>
          <w:lang w:val="en"/>
        </w:rPr>
        <w:t>the relevant criteria</w:t>
      </w:r>
      <w:r w:rsidR="002479ED">
        <w:rPr>
          <w:rStyle w:val="rynqvb"/>
          <w:rFonts w:ascii="Times New Roman" w:hAnsi="Times New Roman" w:cs="Times New Roman"/>
          <w:sz w:val="24"/>
          <w:lang w:val="en"/>
        </w:rPr>
        <w:t xml:space="preserve">, </w:t>
      </w:r>
      <w:r w:rsidRPr="00601A54">
        <w:rPr>
          <w:rStyle w:val="rynqvb"/>
          <w:rFonts w:ascii="Times New Roman" w:hAnsi="Times New Roman" w:cs="Times New Roman"/>
          <w:sz w:val="24"/>
          <w:lang w:val="en"/>
        </w:rPr>
        <w:t xml:space="preserve">any imperfection of the project </w:t>
      </w:r>
      <w:r w:rsidR="002479ED">
        <w:rPr>
          <w:rStyle w:val="rynqvb"/>
          <w:rFonts w:ascii="Times New Roman" w:hAnsi="Times New Roman" w:cs="Times New Roman"/>
          <w:sz w:val="24"/>
          <w:lang w:val="en"/>
        </w:rPr>
        <w:t>results</w:t>
      </w:r>
      <w:r w:rsidRPr="00601A54">
        <w:rPr>
          <w:rStyle w:val="rynqvb"/>
          <w:rFonts w:ascii="Times New Roman" w:hAnsi="Times New Roman" w:cs="Times New Roman"/>
          <w:sz w:val="24"/>
          <w:lang w:val="en"/>
        </w:rPr>
        <w:t xml:space="preserve"> is insignificant)</w:t>
      </w:r>
      <w:r>
        <w:rPr>
          <w:rStyle w:val="rynqvb"/>
          <w:rFonts w:ascii="Times New Roman" w:hAnsi="Times New Roman" w:cs="Times New Roman"/>
          <w:sz w:val="24"/>
          <w:lang w:val="en"/>
        </w:rPr>
        <w:t>;</w:t>
      </w:r>
    </w:p>
    <w:p w14:paraId="3980D2EF" w14:textId="3DF5C464" w:rsidR="006C182C" w:rsidRPr="006C182C" w:rsidRDefault="006C182C" w:rsidP="006C182C">
      <w:pPr>
        <w:pStyle w:val="ListParagraph"/>
        <w:numPr>
          <w:ilvl w:val="1"/>
          <w:numId w:val="19"/>
        </w:numPr>
        <w:pBdr>
          <w:top w:val="nil"/>
          <w:left w:val="nil"/>
          <w:bottom w:val="nil"/>
          <w:right w:val="nil"/>
          <w:between w:val="nil"/>
        </w:pBdr>
        <w:jc w:val="both"/>
        <w:rPr>
          <w:rStyle w:val="rynqvb"/>
          <w:rFonts w:ascii="Times New Roman" w:hAnsi="Times New Roman" w:cs="Times New Roman"/>
          <w:sz w:val="24"/>
        </w:rPr>
      </w:pPr>
      <w:r>
        <w:rPr>
          <w:rStyle w:val="rynqvb"/>
          <w:rFonts w:ascii="Times New Roman" w:hAnsi="Times New Roman" w:cs="Times New Roman"/>
          <w:sz w:val="24"/>
          <w:lang w:val="en"/>
        </w:rPr>
        <w:t xml:space="preserve"> </w:t>
      </w:r>
      <w:r w:rsidRPr="00601A54">
        <w:rPr>
          <w:rStyle w:val="rynqvb"/>
          <w:rFonts w:ascii="Times New Roman" w:hAnsi="Times New Roman" w:cs="Times New Roman"/>
          <w:sz w:val="24"/>
          <w:lang w:val="en"/>
        </w:rPr>
        <w:t>Good – 4 points (good project, meets the</w:t>
      </w:r>
      <w:r w:rsidR="002479ED">
        <w:rPr>
          <w:rStyle w:val="rynqvb"/>
          <w:rFonts w:ascii="Times New Roman" w:hAnsi="Times New Roman" w:cs="Times New Roman"/>
          <w:sz w:val="24"/>
          <w:lang w:val="en"/>
        </w:rPr>
        <w:t xml:space="preserve"> main targets </w:t>
      </w:r>
      <w:r w:rsidRPr="00601A54">
        <w:rPr>
          <w:rStyle w:val="rynqvb"/>
          <w:rFonts w:ascii="Times New Roman" w:hAnsi="Times New Roman" w:cs="Times New Roman"/>
          <w:sz w:val="24"/>
          <w:lang w:val="en"/>
        </w:rPr>
        <w:t>of the</w:t>
      </w:r>
      <w:r w:rsidR="002479ED">
        <w:rPr>
          <w:rStyle w:val="rynqvb"/>
          <w:rFonts w:ascii="Times New Roman" w:hAnsi="Times New Roman" w:cs="Times New Roman"/>
          <w:sz w:val="24"/>
          <w:lang w:val="en"/>
        </w:rPr>
        <w:t xml:space="preserve"> project, information provided is sufficient for evaluation the</w:t>
      </w:r>
      <w:r w:rsidR="00864112">
        <w:rPr>
          <w:rStyle w:val="rynqvb"/>
          <w:rFonts w:ascii="Times New Roman" w:hAnsi="Times New Roman" w:cs="Times New Roman"/>
          <w:sz w:val="24"/>
          <w:lang w:val="en"/>
        </w:rPr>
        <w:t xml:space="preserve"> relevant</w:t>
      </w:r>
      <w:r w:rsidR="002479ED">
        <w:rPr>
          <w:rStyle w:val="rynqvb"/>
          <w:rFonts w:ascii="Times New Roman" w:hAnsi="Times New Roman" w:cs="Times New Roman"/>
          <w:sz w:val="24"/>
          <w:lang w:val="en"/>
        </w:rPr>
        <w:t xml:space="preserve"> criteria, however, </w:t>
      </w:r>
      <w:r w:rsidRPr="00601A54">
        <w:rPr>
          <w:rStyle w:val="rynqvb"/>
          <w:rFonts w:ascii="Times New Roman" w:hAnsi="Times New Roman" w:cs="Times New Roman"/>
          <w:sz w:val="24"/>
          <w:lang w:val="en"/>
        </w:rPr>
        <w:t>certain shortcomings can be identified)</w:t>
      </w:r>
      <w:r>
        <w:rPr>
          <w:rStyle w:val="rynqvb"/>
          <w:rFonts w:ascii="Times New Roman" w:hAnsi="Times New Roman" w:cs="Times New Roman"/>
          <w:sz w:val="24"/>
          <w:lang w:val="en"/>
        </w:rPr>
        <w:t>;</w:t>
      </w:r>
    </w:p>
    <w:p w14:paraId="22BDCF78" w14:textId="151C6E55" w:rsidR="006C182C" w:rsidRPr="006C182C" w:rsidRDefault="006C182C" w:rsidP="006C182C">
      <w:pPr>
        <w:pStyle w:val="ListParagraph"/>
        <w:numPr>
          <w:ilvl w:val="1"/>
          <w:numId w:val="19"/>
        </w:numPr>
        <w:pBdr>
          <w:top w:val="nil"/>
          <w:left w:val="nil"/>
          <w:bottom w:val="nil"/>
          <w:right w:val="nil"/>
          <w:between w:val="nil"/>
        </w:pBdr>
        <w:jc w:val="both"/>
        <w:rPr>
          <w:rStyle w:val="rynqvb"/>
          <w:rFonts w:ascii="Times New Roman" w:hAnsi="Times New Roman" w:cs="Times New Roman"/>
          <w:sz w:val="24"/>
        </w:rPr>
      </w:pPr>
      <w:r>
        <w:rPr>
          <w:rStyle w:val="rynqvb"/>
          <w:rFonts w:ascii="Times New Roman" w:hAnsi="Times New Roman" w:cs="Times New Roman"/>
          <w:sz w:val="24"/>
          <w:lang w:val="en"/>
        </w:rPr>
        <w:t xml:space="preserve"> </w:t>
      </w:r>
      <w:r w:rsidRPr="00601A54">
        <w:rPr>
          <w:rStyle w:val="rynqvb"/>
          <w:rFonts w:ascii="Times New Roman" w:hAnsi="Times New Roman" w:cs="Times New Roman"/>
          <w:sz w:val="24"/>
          <w:lang w:val="en"/>
        </w:rPr>
        <w:t>Satisfactory - 3 points (satisfactory project, in general meets the</w:t>
      </w:r>
      <w:r w:rsidR="002479ED">
        <w:rPr>
          <w:rStyle w:val="rynqvb"/>
          <w:rFonts w:ascii="Times New Roman" w:hAnsi="Times New Roman" w:cs="Times New Roman"/>
          <w:sz w:val="24"/>
          <w:lang w:val="en"/>
        </w:rPr>
        <w:t xml:space="preserve"> basic</w:t>
      </w:r>
      <w:r w:rsidRPr="00601A54">
        <w:rPr>
          <w:rStyle w:val="rynqvb"/>
          <w:rFonts w:ascii="Times New Roman" w:hAnsi="Times New Roman" w:cs="Times New Roman"/>
          <w:sz w:val="24"/>
          <w:lang w:val="en"/>
        </w:rPr>
        <w:t xml:space="preserve"> requirements of the relevant criteria, certain shortcomings can be identified, which will make it difficult to </w:t>
      </w:r>
      <w:r w:rsidR="00861C53">
        <w:rPr>
          <w:rStyle w:val="rynqvb"/>
          <w:rFonts w:ascii="Times New Roman" w:hAnsi="Times New Roman" w:cs="Times New Roman"/>
          <w:sz w:val="24"/>
          <w:lang w:val="en"/>
        </w:rPr>
        <w:t>assess</w:t>
      </w:r>
      <w:r w:rsidRPr="00601A54">
        <w:rPr>
          <w:rStyle w:val="rynqvb"/>
          <w:rFonts w:ascii="Times New Roman" w:hAnsi="Times New Roman" w:cs="Times New Roman"/>
          <w:sz w:val="24"/>
          <w:lang w:val="en"/>
        </w:rPr>
        <w:t xml:space="preserve"> the project</w:t>
      </w:r>
      <w:r w:rsidR="00864112">
        <w:rPr>
          <w:rStyle w:val="rynqvb"/>
          <w:rFonts w:ascii="Times New Roman" w:hAnsi="Times New Roman" w:cs="Times New Roman"/>
          <w:sz w:val="24"/>
          <w:lang w:val="en"/>
        </w:rPr>
        <w:t xml:space="preserve"> </w:t>
      </w:r>
      <w:r w:rsidRPr="00601A54">
        <w:rPr>
          <w:rStyle w:val="rynqvb"/>
          <w:rFonts w:ascii="Times New Roman" w:hAnsi="Times New Roman" w:cs="Times New Roman"/>
          <w:sz w:val="24"/>
          <w:lang w:val="en"/>
        </w:rPr>
        <w:t>results)</w:t>
      </w:r>
      <w:r>
        <w:rPr>
          <w:rStyle w:val="rynqvb"/>
          <w:rFonts w:ascii="Times New Roman" w:hAnsi="Times New Roman" w:cs="Times New Roman"/>
          <w:sz w:val="24"/>
          <w:lang w:val="en"/>
        </w:rPr>
        <w:t>;</w:t>
      </w:r>
    </w:p>
    <w:p w14:paraId="66199F3F" w14:textId="31DD9245" w:rsidR="006C182C" w:rsidRPr="006C182C" w:rsidRDefault="006C182C" w:rsidP="006C182C">
      <w:pPr>
        <w:pStyle w:val="ListParagraph"/>
        <w:numPr>
          <w:ilvl w:val="1"/>
          <w:numId w:val="19"/>
        </w:numPr>
        <w:pBdr>
          <w:top w:val="nil"/>
          <w:left w:val="nil"/>
          <w:bottom w:val="nil"/>
          <w:right w:val="nil"/>
          <w:between w:val="nil"/>
        </w:pBdr>
        <w:jc w:val="both"/>
        <w:rPr>
          <w:rStyle w:val="rynqvb"/>
          <w:rFonts w:ascii="Times New Roman" w:hAnsi="Times New Roman" w:cs="Times New Roman"/>
          <w:sz w:val="24"/>
        </w:rPr>
      </w:pPr>
      <w:r>
        <w:rPr>
          <w:rStyle w:val="rynqvb"/>
          <w:rFonts w:ascii="Times New Roman" w:hAnsi="Times New Roman" w:cs="Times New Roman"/>
          <w:sz w:val="24"/>
          <w:lang w:val="en"/>
        </w:rPr>
        <w:t xml:space="preserve"> </w:t>
      </w:r>
      <w:r w:rsidRPr="00601A54">
        <w:rPr>
          <w:rStyle w:val="rynqvb"/>
          <w:rFonts w:ascii="Times New Roman" w:hAnsi="Times New Roman" w:cs="Times New Roman"/>
          <w:sz w:val="24"/>
          <w:lang w:val="en"/>
        </w:rPr>
        <w:t xml:space="preserve">Weak – 2 points (weak project </w:t>
      </w:r>
      <w:r>
        <w:rPr>
          <w:rStyle w:val="rynqvb"/>
          <w:rFonts w:ascii="Times New Roman" w:hAnsi="Times New Roman" w:cs="Times New Roman"/>
          <w:sz w:val="24"/>
          <w:lang w:val="en"/>
        </w:rPr>
        <w:t>application</w:t>
      </w:r>
      <w:r w:rsidRPr="00601A54">
        <w:rPr>
          <w:rStyle w:val="rynqvb"/>
          <w:rFonts w:ascii="Times New Roman" w:hAnsi="Times New Roman" w:cs="Times New Roman"/>
          <w:sz w:val="24"/>
          <w:lang w:val="en"/>
        </w:rPr>
        <w:t xml:space="preserve">, partially or only generally meets the requirements of the relevant criteria, there are detectable deficiencies that make it difficult to </w:t>
      </w:r>
      <w:r w:rsidR="00861C53">
        <w:rPr>
          <w:rStyle w:val="rynqvb"/>
          <w:rFonts w:ascii="Times New Roman" w:hAnsi="Times New Roman" w:cs="Times New Roman"/>
          <w:sz w:val="24"/>
          <w:lang w:val="en"/>
        </w:rPr>
        <w:t>evaluate the achievements of</w:t>
      </w:r>
      <w:r w:rsidRPr="00601A54">
        <w:rPr>
          <w:rStyle w:val="rynqvb"/>
          <w:rFonts w:ascii="Times New Roman" w:hAnsi="Times New Roman" w:cs="Times New Roman"/>
          <w:sz w:val="24"/>
          <w:lang w:val="en"/>
        </w:rPr>
        <w:t xml:space="preserve"> </w:t>
      </w:r>
      <w:r w:rsidR="00864112">
        <w:rPr>
          <w:rStyle w:val="rynqvb"/>
          <w:rFonts w:ascii="Times New Roman" w:hAnsi="Times New Roman" w:cs="Times New Roman"/>
          <w:sz w:val="24"/>
          <w:lang w:val="en"/>
        </w:rPr>
        <w:t>project</w:t>
      </w:r>
      <w:r w:rsidRPr="00601A54">
        <w:rPr>
          <w:rStyle w:val="rynqvb"/>
          <w:rFonts w:ascii="Times New Roman" w:hAnsi="Times New Roman" w:cs="Times New Roman"/>
          <w:sz w:val="24"/>
          <w:lang w:val="en"/>
        </w:rPr>
        <w:t>)</w:t>
      </w:r>
      <w:r>
        <w:rPr>
          <w:rStyle w:val="rynqvb"/>
          <w:rFonts w:ascii="Times New Roman" w:hAnsi="Times New Roman" w:cs="Times New Roman"/>
          <w:sz w:val="24"/>
          <w:lang w:val="en"/>
        </w:rPr>
        <w:t>;</w:t>
      </w:r>
    </w:p>
    <w:p w14:paraId="35CD513F" w14:textId="0276EA2F" w:rsidR="006C182C" w:rsidRPr="00F77BB9" w:rsidRDefault="006C182C" w:rsidP="006C182C">
      <w:pPr>
        <w:pStyle w:val="ListParagraph"/>
        <w:numPr>
          <w:ilvl w:val="1"/>
          <w:numId w:val="19"/>
        </w:numPr>
        <w:pBdr>
          <w:top w:val="nil"/>
          <w:left w:val="nil"/>
          <w:bottom w:val="nil"/>
          <w:right w:val="nil"/>
          <w:between w:val="nil"/>
        </w:pBdr>
        <w:jc w:val="both"/>
        <w:rPr>
          <w:rStyle w:val="rynqvb"/>
          <w:rFonts w:ascii="Times New Roman" w:hAnsi="Times New Roman" w:cs="Times New Roman"/>
          <w:sz w:val="24"/>
        </w:rPr>
      </w:pPr>
      <w:r>
        <w:rPr>
          <w:rStyle w:val="rynqvb"/>
          <w:rFonts w:ascii="Times New Roman" w:hAnsi="Times New Roman" w:cs="Times New Roman"/>
          <w:sz w:val="24"/>
          <w:lang w:val="en"/>
        </w:rPr>
        <w:t xml:space="preserve"> </w:t>
      </w:r>
      <w:r w:rsidRPr="00601A54">
        <w:rPr>
          <w:rStyle w:val="rynqvb"/>
          <w:rFonts w:ascii="Times New Roman" w:hAnsi="Times New Roman" w:cs="Times New Roman"/>
          <w:sz w:val="24"/>
          <w:lang w:val="en"/>
        </w:rPr>
        <w:t xml:space="preserve">Unsatisfactory - 1 point (unsatisfactory project, does not meet the requirements of the </w:t>
      </w:r>
      <w:r w:rsidR="002479ED">
        <w:rPr>
          <w:rStyle w:val="rynqvb"/>
          <w:rFonts w:ascii="Times New Roman" w:hAnsi="Times New Roman" w:cs="Times New Roman"/>
          <w:sz w:val="24"/>
          <w:lang w:val="en"/>
        </w:rPr>
        <w:t>set goals</w:t>
      </w:r>
      <w:r w:rsidRPr="00601A54">
        <w:rPr>
          <w:rStyle w:val="rynqvb"/>
          <w:rFonts w:ascii="Times New Roman" w:hAnsi="Times New Roman" w:cs="Times New Roman"/>
          <w:sz w:val="24"/>
          <w:lang w:val="en"/>
        </w:rPr>
        <w:t xml:space="preserve">, and the information provided is insufficient for </w:t>
      </w:r>
      <w:r w:rsidR="002479ED">
        <w:rPr>
          <w:rStyle w:val="rynqvb"/>
          <w:rFonts w:ascii="Times New Roman" w:hAnsi="Times New Roman" w:cs="Times New Roman"/>
          <w:sz w:val="24"/>
          <w:lang w:val="en"/>
        </w:rPr>
        <w:t xml:space="preserve">the evaluation in the </w:t>
      </w:r>
      <w:r w:rsidR="00864112">
        <w:rPr>
          <w:rStyle w:val="rynqvb"/>
          <w:rFonts w:ascii="Times New Roman" w:hAnsi="Times New Roman" w:cs="Times New Roman"/>
          <w:sz w:val="24"/>
          <w:lang w:val="en"/>
        </w:rPr>
        <w:t xml:space="preserve">relevant </w:t>
      </w:r>
      <w:r w:rsidR="002479ED">
        <w:rPr>
          <w:rStyle w:val="rynqvb"/>
          <w:rFonts w:ascii="Times New Roman" w:hAnsi="Times New Roman" w:cs="Times New Roman"/>
          <w:sz w:val="24"/>
          <w:lang w:val="en"/>
        </w:rPr>
        <w:t>criterion</w:t>
      </w:r>
      <w:r w:rsidRPr="00601A54">
        <w:rPr>
          <w:rStyle w:val="rynqvb"/>
          <w:rFonts w:ascii="Times New Roman" w:hAnsi="Times New Roman" w:cs="Times New Roman"/>
          <w:sz w:val="24"/>
          <w:lang w:val="en"/>
        </w:rPr>
        <w:t>)</w:t>
      </w:r>
      <w:r>
        <w:rPr>
          <w:rStyle w:val="rynqvb"/>
          <w:rFonts w:ascii="Times New Roman" w:hAnsi="Times New Roman" w:cs="Times New Roman"/>
          <w:sz w:val="24"/>
          <w:lang w:val="en"/>
        </w:rPr>
        <w:t>.</w:t>
      </w:r>
    </w:p>
    <w:p w14:paraId="2702C87F" w14:textId="77777777" w:rsidR="00F77BB9" w:rsidRPr="00F77BB9" w:rsidRDefault="00F77BB9" w:rsidP="00F77BB9">
      <w:pPr>
        <w:pBdr>
          <w:top w:val="nil"/>
          <w:left w:val="nil"/>
          <w:bottom w:val="nil"/>
          <w:right w:val="nil"/>
          <w:between w:val="nil"/>
        </w:pBdr>
        <w:ind w:left="284"/>
        <w:jc w:val="both"/>
      </w:pPr>
    </w:p>
    <w:p w14:paraId="2F72809F" w14:textId="0CC8A987" w:rsidR="008A32CB" w:rsidRPr="00864112" w:rsidRDefault="00864112" w:rsidP="00864112">
      <w:pPr>
        <w:pStyle w:val="ListParagraph"/>
        <w:numPr>
          <w:ilvl w:val="0"/>
          <w:numId w:val="19"/>
        </w:numPr>
        <w:rPr>
          <w:rFonts w:ascii="Times New Roman" w:hAnsi="Times New Roman" w:cs="Times New Roman"/>
          <w:sz w:val="24"/>
        </w:rPr>
      </w:pPr>
      <w:r>
        <w:rPr>
          <w:rFonts w:ascii="Times New Roman" w:hAnsi="Times New Roman" w:cs="Times New Roman"/>
          <w:sz w:val="24"/>
        </w:rPr>
        <w:t>The quality treshold of the evaluation is at least ten points in all the criteria set  by the regulations in total.</w:t>
      </w:r>
    </w:p>
    <w:p w14:paraId="1163AA66" w14:textId="77777777" w:rsidR="00864112" w:rsidRPr="00864112" w:rsidRDefault="00864112" w:rsidP="00864112"/>
    <w:p w14:paraId="48FD1636" w14:textId="4318A836" w:rsidR="0024576F" w:rsidRPr="008A32CB" w:rsidRDefault="00864112" w:rsidP="006C182C">
      <w:pPr>
        <w:pStyle w:val="ListParagraph"/>
        <w:pBdr>
          <w:top w:val="nil"/>
          <w:left w:val="nil"/>
          <w:bottom w:val="nil"/>
          <w:right w:val="nil"/>
          <w:between w:val="nil"/>
        </w:pBdr>
        <w:ind w:left="284"/>
        <w:jc w:val="both"/>
        <w:rPr>
          <w:rFonts w:ascii="Times New Roman" w:hAnsi="Times New Roman" w:cs="Times New Roman"/>
          <w:sz w:val="24"/>
        </w:rPr>
      </w:pPr>
      <w:r>
        <w:rPr>
          <w:rFonts w:ascii="Times New Roman" w:hAnsi="Times New Roman" w:cs="Times New Roman"/>
          <w:sz w:val="24"/>
        </w:rPr>
        <w:t>20</w:t>
      </w:r>
      <w:r w:rsidR="006C182C">
        <w:rPr>
          <w:rFonts w:ascii="Times New Roman" w:hAnsi="Times New Roman" w:cs="Times New Roman"/>
          <w:sz w:val="24"/>
        </w:rPr>
        <w:t xml:space="preserve">. </w:t>
      </w:r>
      <w:r w:rsidR="008A32CB" w:rsidRPr="008A32CB">
        <w:rPr>
          <w:rFonts w:ascii="Times New Roman" w:hAnsi="Times New Roman" w:cs="Times New Roman"/>
          <w:sz w:val="24"/>
        </w:rPr>
        <w:t>The expert evaluates the final report according to the following criteria:</w:t>
      </w:r>
    </w:p>
    <w:tbl>
      <w:tblPr>
        <w:tblStyle w:val="ab"/>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4"/>
      </w:tblGrid>
      <w:tr w:rsidR="0024576F" w:rsidRPr="00A6689D" w14:paraId="1BE73444" w14:textId="77777777" w:rsidTr="0090024D">
        <w:tc>
          <w:tcPr>
            <w:tcW w:w="9640" w:type="dxa"/>
            <w:gridSpan w:val="2"/>
            <w:shd w:val="clear" w:color="auto" w:fill="FFFFFF"/>
          </w:tcPr>
          <w:p w14:paraId="3049E4D1" w14:textId="1F928ED0" w:rsidR="0024576F" w:rsidRPr="00A6689D" w:rsidRDefault="0024576F" w:rsidP="0090024D">
            <w:pPr>
              <w:pBdr>
                <w:top w:val="nil"/>
                <w:left w:val="nil"/>
                <w:bottom w:val="nil"/>
                <w:right w:val="nil"/>
                <w:between w:val="nil"/>
              </w:pBdr>
              <w:jc w:val="center"/>
              <w:rPr>
                <w:b/>
                <w:color w:val="000000"/>
              </w:rPr>
            </w:pPr>
            <w:r w:rsidRPr="00A6689D">
              <w:rPr>
                <w:b/>
                <w:color w:val="000000"/>
              </w:rPr>
              <w:t xml:space="preserve">Final scientific project report </w:t>
            </w:r>
            <w:r>
              <w:rPr>
                <w:b/>
                <w:color w:val="000000"/>
              </w:rPr>
              <w:t>for individual review</w:t>
            </w:r>
          </w:p>
          <w:p w14:paraId="1DDBFF8B" w14:textId="77777777" w:rsidR="0024576F" w:rsidRPr="00A6689D" w:rsidRDefault="0024576F" w:rsidP="0090024D">
            <w:pPr>
              <w:jc w:val="center"/>
              <w:rPr>
                <w:b/>
              </w:rPr>
            </w:pPr>
          </w:p>
        </w:tc>
      </w:tr>
      <w:tr w:rsidR="0024576F" w:rsidRPr="00A6689D" w14:paraId="2B75739C" w14:textId="77777777" w:rsidTr="0090024D">
        <w:tc>
          <w:tcPr>
            <w:tcW w:w="9640" w:type="dxa"/>
            <w:gridSpan w:val="2"/>
            <w:shd w:val="clear" w:color="auto" w:fill="FFFFFF"/>
          </w:tcPr>
          <w:p w14:paraId="0FCCD419" w14:textId="77777777" w:rsidR="0024576F" w:rsidRPr="00A6689D" w:rsidRDefault="0024576F" w:rsidP="0090024D">
            <w:r>
              <w:t>Project title</w:t>
            </w:r>
            <w:r w:rsidRPr="00A6689D">
              <w:t>:</w:t>
            </w:r>
          </w:p>
          <w:p w14:paraId="3FF169D2" w14:textId="77777777" w:rsidR="0024576F" w:rsidRPr="00A6689D" w:rsidRDefault="0024576F" w:rsidP="0090024D">
            <w:r>
              <w:t>Expert/-s</w:t>
            </w:r>
            <w:r w:rsidRPr="00A6689D">
              <w:t>:</w:t>
            </w:r>
          </w:p>
        </w:tc>
      </w:tr>
      <w:tr w:rsidR="0024576F" w:rsidRPr="00A6689D" w14:paraId="15BA9DB8" w14:textId="77777777" w:rsidTr="0090024D">
        <w:tc>
          <w:tcPr>
            <w:tcW w:w="576" w:type="dxa"/>
            <w:vMerge w:val="restart"/>
            <w:shd w:val="clear" w:color="auto" w:fill="FFFFFF"/>
          </w:tcPr>
          <w:p w14:paraId="53E0E4BD" w14:textId="77777777" w:rsidR="0024576F" w:rsidRPr="00A6689D" w:rsidRDefault="0024576F" w:rsidP="0090024D">
            <w:pPr>
              <w:rPr>
                <w:b/>
              </w:rPr>
            </w:pPr>
            <w:r w:rsidRPr="00A6689D">
              <w:rPr>
                <w:b/>
              </w:rPr>
              <w:t>1.</w:t>
            </w:r>
          </w:p>
        </w:tc>
        <w:tc>
          <w:tcPr>
            <w:tcW w:w="9064" w:type="dxa"/>
            <w:shd w:val="clear" w:color="auto" w:fill="FFFFFF"/>
          </w:tcPr>
          <w:p w14:paraId="75B401EB" w14:textId="77777777" w:rsidR="0024576F" w:rsidRPr="0029638C" w:rsidRDefault="0024576F" w:rsidP="0090024D">
            <w:pPr>
              <w:pBdr>
                <w:top w:val="nil"/>
                <w:left w:val="nil"/>
                <w:bottom w:val="nil"/>
                <w:right w:val="nil"/>
                <w:between w:val="nil"/>
              </w:pBdr>
              <w:jc w:val="center"/>
              <w:rPr>
                <w:b/>
                <w:color w:val="000000"/>
                <w:sz w:val="28"/>
                <w:szCs w:val="28"/>
              </w:rPr>
            </w:pPr>
            <w:r>
              <w:rPr>
                <w:b/>
              </w:rPr>
              <w:t>Criterion</w:t>
            </w:r>
            <w:r w:rsidRPr="00A6689D">
              <w:rPr>
                <w:b/>
              </w:rPr>
              <w:t xml:space="preserve">: </w:t>
            </w:r>
            <w:r w:rsidRPr="00A6689D">
              <w:rPr>
                <w:b/>
                <w:color w:val="000000"/>
              </w:rPr>
              <w:t>Scientific excellence</w:t>
            </w:r>
          </w:p>
        </w:tc>
      </w:tr>
      <w:tr w:rsidR="0024576F" w:rsidRPr="00A6689D" w14:paraId="3F41B301" w14:textId="77777777" w:rsidTr="0090024D">
        <w:trPr>
          <w:trHeight w:val="131"/>
        </w:trPr>
        <w:tc>
          <w:tcPr>
            <w:tcW w:w="576" w:type="dxa"/>
            <w:vMerge/>
            <w:shd w:val="clear" w:color="auto" w:fill="FFFFFF"/>
          </w:tcPr>
          <w:p w14:paraId="33414D5F" w14:textId="77777777" w:rsidR="0024576F" w:rsidRPr="00A6689D" w:rsidRDefault="0024576F" w:rsidP="0090024D">
            <w:pPr>
              <w:widowControl w:val="0"/>
              <w:pBdr>
                <w:top w:val="nil"/>
                <w:left w:val="nil"/>
                <w:bottom w:val="nil"/>
                <w:right w:val="nil"/>
                <w:between w:val="nil"/>
              </w:pBdr>
              <w:spacing w:line="276" w:lineRule="auto"/>
              <w:rPr>
                <w:b/>
              </w:rPr>
            </w:pPr>
          </w:p>
        </w:tc>
        <w:tc>
          <w:tcPr>
            <w:tcW w:w="9064" w:type="dxa"/>
            <w:shd w:val="clear" w:color="auto" w:fill="FFFFFF"/>
          </w:tcPr>
          <w:p w14:paraId="6B4211D2" w14:textId="77777777" w:rsidR="00873FC1" w:rsidRDefault="0024576F" w:rsidP="0024576F">
            <w:pPr>
              <w:jc w:val="both"/>
              <w:rPr>
                <w:rStyle w:val="rynqvb"/>
                <w:sz w:val="22"/>
                <w:lang w:val="en"/>
              </w:rPr>
            </w:pPr>
            <w:r w:rsidRPr="0024576F">
              <w:rPr>
                <w:rStyle w:val="rynqvb"/>
                <w:sz w:val="22"/>
                <w:lang w:val="en"/>
              </w:rPr>
              <w:t xml:space="preserve">The expert evaluates how the project </w:t>
            </w:r>
            <w:r>
              <w:rPr>
                <w:rStyle w:val="rynqvb"/>
                <w:sz w:val="22"/>
                <w:lang w:val="en"/>
              </w:rPr>
              <w:t>applicant</w:t>
            </w:r>
            <w:r w:rsidRPr="0024576F">
              <w:rPr>
                <w:rStyle w:val="rynqvb"/>
                <w:sz w:val="22"/>
                <w:lang w:val="en"/>
              </w:rPr>
              <w:t xml:space="preserve"> has achieved what </w:t>
            </w:r>
            <w:proofErr w:type="gramStart"/>
            <w:r w:rsidRPr="0024576F">
              <w:rPr>
                <w:rStyle w:val="rynqvb"/>
                <w:sz w:val="22"/>
                <w:lang w:val="en"/>
              </w:rPr>
              <w:t>was planned</w:t>
            </w:r>
            <w:proofErr w:type="gramEnd"/>
            <w:r w:rsidRPr="0024576F">
              <w:rPr>
                <w:rStyle w:val="rynqvb"/>
                <w:sz w:val="22"/>
                <w:lang w:val="en"/>
              </w:rPr>
              <w:t xml:space="preserve"> in the project </w:t>
            </w:r>
            <w:r>
              <w:rPr>
                <w:rStyle w:val="rynqvb"/>
                <w:sz w:val="22"/>
                <w:lang w:val="en"/>
              </w:rPr>
              <w:t>application</w:t>
            </w:r>
            <w:r w:rsidRPr="0024576F">
              <w:rPr>
                <w:rStyle w:val="rynqvb"/>
                <w:sz w:val="22"/>
                <w:lang w:val="en"/>
              </w:rPr>
              <w:t xml:space="preserve"> by the end of the project.</w:t>
            </w:r>
          </w:p>
          <w:p w14:paraId="60B29D19" w14:textId="77777777" w:rsidR="0024576F" w:rsidRPr="0024576F" w:rsidRDefault="0024576F" w:rsidP="005F4FEC">
            <w:pPr>
              <w:jc w:val="both"/>
              <w:rPr>
                <w:sz w:val="22"/>
              </w:rPr>
            </w:pPr>
            <w:r w:rsidRPr="0024576F">
              <w:rPr>
                <w:rStyle w:val="rynqvb"/>
                <w:sz w:val="22"/>
                <w:lang w:val="en"/>
              </w:rPr>
              <w:t>Chapter 1 "Scientific excellence" of the fin</w:t>
            </w:r>
            <w:r>
              <w:rPr>
                <w:rStyle w:val="rynqvb"/>
                <w:sz w:val="22"/>
                <w:lang w:val="en"/>
              </w:rPr>
              <w:t xml:space="preserve">al report </w:t>
            </w:r>
            <w:proofErr w:type="gramStart"/>
            <w:r>
              <w:rPr>
                <w:rStyle w:val="rynqvb"/>
                <w:sz w:val="22"/>
                <w:lang w:val="en"/>
              </w:rPr>
              <w:t>is taken</w:t>
            </w:r>
            <w:proofErr w:type="gramEnd"/>
            <w:r>
              <w:rPr>
                <w:rStyle w:val="rynqvb"/>
                <w:sz w:val="22"/>
                <w:lang w:val="en"/>
              </w:rPr>
              <w:t xml:space="preserve"> into account</w:t>
            </w:r>
            <w:r w:rsidRPr="0024576F">
              <w:rPr>
                <w:rStyle w:val="rynqvb"/>
                <w:sz w:val="22"/>
                <w:lang w:val="en"/>
              </w:rPr>
              <w:t>.</w:t>
            </w:r>
            <w:r w:rsidRPr="0024576F">
              <w:rPr>
                <w:rStyle w:val="hwtze"/>
                <w:sz w:val="22"/>
                <w:lang w:val="en"/>
              </w:rPr>
              <w:t xml:space="preserve"> </w:t>
            </w:r>
            <w:r>
              <w:rPr>
                <w:rStyle w:val="rynqvb"/>
              </w:rPr>
              <w:t>T</w:t>
            </w:r>
            <w:r w:rsidRPr="0024576F">
              <w:rPr>
                <w:rStyle w:val="rynqvb"/>
                <w:sz w:val="22"/>
                <w:lang w:val="en"/>
              </w:rPr>
              <w:t>he expert provides commen</w:t>
            </w:r>
            <w:r>
              <w:rPr>
                <w:rStyle w:val="rynqvb"/>
                <w:sz w:val="22"/>
                <w:lang w:val="en"/>
              </w:rPr>
              <w:t>ts</w:t>
            </w:r>
            <w:r w:rsidRPr="0024576F">
              <w:rPr>
                <w:rStyle w:val="rynqvb"/>
                <w:sz w:val="22"/>
                <w:lang w:val="en"/>
              </w:rPr>
              <w:t xml:space="preserve"> and suggestions on research opportunities after the completion of the project to achieve scientific excellence. The expert evaluates whether the results of the project applicant in the relevant period of time demonstrate its high research capacity and whether the described results are adequate for supplementing the knowledge base of the scientific field/s.</w:t>
            </w:r>
          </w:p>
        </w:tc>
      </w:tr>
      <w:tr w:rsidR="0024576F" w:rsidRPr="00A6689D" w14:paraId="4E713371" w14:textId="77777777" w:rsidTr="0090024D">
        <w:tc>
          <w:tcPr>
            <w:tcW w:w="576" w:type="dxa"/>
            <w:vMerge w:val="restart"/>
            <w:shd w:val="clear" w:color="auto" w:fill="FFFFFF"/>
          </w:tcPr>
          <w:p w14:paraId="567D0EEB" w14:textId="77777777" w:rsidR="0024576F" w:rsidRPr="00A6689D" w:rsidRDefault="0024576F" w:rsidP="0090024D">
            <w:pPr>
              <w:rPr>
                <w:b/>
              </w:rPr>
            </w:pPr>
            <w:r w:rsidRPr="00A6689D">
              <w:rPr>
                <w:b/>
              </w:rPr>
              <w:t>2.</w:t>
            </w:r>
          </w:p>
        </w:tc>
        <w:tc>
          <w:tcPr>
            <w:tcW w:w="9064" w:type="dxa"/>
            <w:shd w:val="clear" w:color="auto" w:fill="FFFFFF"/>
          </w:tcPr>
          <w:p w14:paraId="16B23A3F" w14:textId="77777777" w:rsidR="0024576F" w:rsidRPr="00A6689D" w:rsidRDefault="0024576F" w:rsidP="0090024D">
            <w:pPr>
              <w:jc w:val="center"/>
              <w:rPr>
                <w:b/>
              </w:rPr>
            </w:pPr>
            <w:r>
              <w:rPr>
                <w:b/>
              </w:rPr>
              <w:t>Criterion: Impact</w:t>
            </w:r>
          </w:p>
        </w:tc>
      </w:tr>
      <w:tr w:rsidR="0024576F" w:rsidRPr="00A6689D" w14:paraId="67404C3B" w14:textId="77777777" w:rsidTr="0090024D">
        <w:trPr>
          <w:trHeight w:val="70"/>
        </w:trPr>
        <w:tc>
          <w:tcPr>
            <w:tcW w:w="576" w:type="dxa"/>
            <w:vMerge/>
            <w:shd w:val="clear" w:color="auto" w:fill="FFFFFF"/>
          </w:tcPr>
          <w:p w14:paraId="67CF4480" w14:textId="77777777" w:rsidR="0024576F" w:rsidRPr="00A6689D" w:rsidRDefault="0024576F" w:rsidP="0090024D">
            <w:pPr>
              <w:widowControl w:val="0"/>
              <w:pBdr>
                <w:top w:val="nil"/>
                <w:left w:val="nil"/>
                <w:bottom w:val="nil"/>
                <w:right w:val="nil"/>
                <w:between w:val="nil"/>
              </w:pBdr>
              <w:spacing w:line="276" w:lineRule="auto"/>
              <w:rPr>
                <w:b/>
              </w:rPr>
            </w:pPr>
          </w:p>
        </w:tc>
        <w:tc>
          <w:tcPr>
            <w:tcW w:w="9064" w:type="dxa"/>
            <w:shd w:val="clear" w:color="auto" w:fill="FFFFFF"/>
          </w:tcPr>
          <w:p w14:paraId="1583C329" w14:textId="77777777" w:rsidR="00873FC1" w:rsidRDefault="00873FC1" w:rsidP="0024576F">
            <w:pPr>
              <w:jc w:val="both"/>
              <w:rPr>
                <w:rStyle w:val="rynqvb"/>
                <w:sz w:val="22"/>
                <w:lang w:val="en"/>
              </w:rPr>
            </w:pPr>
            <w:r w:rsidRPr="0024576F">
              <w:rPr>
                <w:rStyle w:val="rynqvb"/>
                <w:sz w:val="22"/>
                <w:lang w:val="en"/>
              </w:rPr>
              <w:t xml:space="preserve">The expert evaluates how the project </w:t>
            </w:r>
            <w:r>
              <w:rPr>
                <w:rStyle w:val="rynqvb"/>
                <w:sz w:val="22"/>
                <w:lang w:val="en"/>
              </w:rPr>
              <w:t>applicant</w:t>
            </w:r>
            <w:r w:rsidRPr="0024576F">
              <w:rPr>
                <w:rStyle w:val="rynqvb"/>
                <w:sz w:val="22"/>
                <w:lang w:val="en"/>
              </w:rPr>
              <w:t xml:space="preserve"> has achieved what </w:t>
            </w:r>
            <w:proofErr w:type="gramStart"/>
            <w:r w:rsidRPr="0024576F">
              <w:rPr>
                <w:rStyle w:val="rynqvb"/>
                <w:sz w:val="22"/>
                <w:lang w:val="en"/>
              </w:rPr>
              <w:t>was planned</w:t>
            </w:r>
            <w:proofErr w:type="gramEnd"/>
            <w:r w:rsidRPr="0024576F">
              <w:rPr>
                <w:rStyle w:val="rynqvb"/>
                <w:sz w:val="22"/>
                <w:lang w:val="en"/>
              </w:rPr>
              <w:t xml:space="preserve"> in the project </w:t>
            </w:r>
            <w:r>
              <w:rPr>
                <w:rStyle w:val="rynqvb"/>
                <w:sz w:val="22"/>
                <w:lang w:val="en"/>
              </w:rPr>
              <w:t>application</w:t>
            </w:r>
            <w:r w:rsidRPr="0024576F">
              <w:rPr>
                <w:rStyle w:val="rynqvb"/>
                <w:sz w:val="22"/>
                <w:lang w:val="en"/>
              </w:rPr>
              <w:t xml:space="preserve"> by the end of the project.</w:t>
            </w:r>
          </w:p>
          <w:p w14:paraId="7AE2BB81" w14:textId="77777777" w:rsidR="0024576F" w:rsidRPr="0024576F" w:rsidRDefault="0024576F" w:rsidP="00AB0848">
            <w:pPr>
              <w:jc w:val="both"/>
              <w:rPr>
                <w:sz w:val="22"/>
              </w:rPr>
            </w:pPr>
            <w:r w:rsidRPr="0024576F">
              <w:rPr>
                <w:rStyle w:val="rynqvb"/>
                <w:sz w:val="22"/>
                <w:lang w:val="en"/>
              </w:rPr>
              <w:t>Chapter 2 "Impact" of the fin</w:t>
            </w:r>
            <w:r w:rsidR="00873FC1">
              <w:rPr>
                <w:rStyle w:val="rynqvb"/>
                <w:sz w:val="22"/>
                <w:lang w:val="en"/>
              </w:rPr>
              <w:t xml:space="preserve">al report </w:t>
            </w:r>
            <w:proofErr w:type="gramStart"/>
            <w:r w:rsidR="00873FC1">
              <w:rPr>
                <w:rStyle w:val="rynqvb"/>
                <w:sz w:val="22"/>
                <w:lang w:val="en"/>
              </w:rPr>
              <w:t>is taken</w:t>
            </w:r>
            <w:proofErr w:type="gramEnd"/>
            <w:r w:rsidR="00873FC1">
              <w:rPr>
                <w:rStyle w:val="rynqvb"/>
                <w:sz w:val="22"/>
                <w:lang w:val="en"/>
              </w:rPr>
              <w:t xml:space="preserve"> into account</w:t>
            </w:r>
            <w:r w:rsidRPr="0024576F">
              <w:rPr>
                <w:rStyle w:val="rynqvb"/>
                <w:sz w:val="22"/>
                <w:lang w:val="en"/>
              </w:rPr>
              <w:t>.</w:t>
            </w:r>
            <w:r w:rsidRPr="0024576F">
              <w:rPr>
                <w:rStyle w:val="hwtze"/>
                <w:sz w:val="22"/>
                <w:lang w:val="en"/>
              </w:rPr>
              <w:t xml:space="preserve"> </w:t>
            </w:r>
            <w:r w:rsidR="005F4FEC">
              <w:rPr>
                <w:rStyle w:val="rynqvb"/>
                <w:sz w:val="22"/>
                <w:lang w:val="en"/>
              </w:rPr>
              <w:t>T</w:t>
            </w:r>
            <w:r w:rsidRPr="0024576F">
              <w:rPr>
                <w:rStyle w:val="rynqvb"/>
                <w:sz w:val="22"/>
                <w:lang w:val="en"/>
              </w:rPr>
              <w:t xml:space="preserve">he expert provides comments and suggestions on the impact of the project and the dissemination of acquired knowledge, as well as communication activities after the conclusion of the project. The expert evaluates whether the project </w:t>
            </w:r>
            <w:r w:rsidR="005F4FEC">
              <w:rPr>
                <w:rStyle w:val="rynqvb"/>
                <w:sz w:val="22"/>
                <w:lang w:val="en"/>
              </w:rPr>
              <w:t>applicant</w:t>
            </w:r>
            <w:r w:rsidRPr="0024576F">
              <w:rPr>
                <w:rStyle w:val="rynqvb"/>
                <w:sz w:val="22"/>
                <w:lang w:val="en"/>
              </w:rPr>
              <w:t xml:space="preserve"> has achieved the planned in the "Project description" part of the project </w:t>
            </w:r>
            <w:r w:rsidR="005F4FEC">
              <w:rPr>
                <w:rStyle w:val="rynqvb"/>
                <w:sz w:val="22"/>
                <w:lang w:val="en"/>
              </w:rPr>
              <w:t>application</w:t>
            </w:r>
            <w:r w:rsidRPr="0024576F">
              <w:rPr>
                <w:rStyle w:val="rynqvb"/>
                <w:sz w:val="22"/>
                <w:lang w:val="en"/>
              </w:rPr>
              <w:t xml:space="preserve">. It evaluates whether the submitted scientific publications and scientific and/or analytical reports are relevant to the topic, purpose and budget of the project, and whether the principles of open data, open access and FAIR </w:t>
            </w:r>
            <w:proofErr w:type="gramStart"/>
            <w:r w:rsidRPr="0024576F">
              <w:rPr>
                <w:rStyle w:val="rynqvb"/>
                <w:sz w:val="22"/>
                <w:lang w:val="en"/>
              </w:rPr>
              <w:t>are followed</w:t>
            </w:r>
            <w:proofErr w:type="gramEnd"/>
            <w:r w:rsidRPr="0024576F">
              <w:rPr>
                <w:rStyle w:val="rynqvb"/>
                <w:sz w:val="22"/>
                <w:lang w:val="en"/>
              </w:rPr>
              <w:t xml:space="preserve"> in their preparation, as well as evaluates the policy of the projec</w:t>
            </w:r>
            <w:r w:rsidR="00AB0848">
              <w:rPr>
                <w:rStyle w:val="rynqvb"/>
                <w:sz w:val="22"/>
                <w:lang w:val="en"/>
              </w:rPr>
              <w:t>t implementer in data deposit</w:t>
            </w:r>
            <w:r w:rsidRPr="0024576F">
              <w:rPr>
                <w:rStyle w:val="rynqvb"/>
                <w:sz w:val="22"/>
                <w:lang w:val="en"/>
              </w:rPr>
              <w:t>.</w:t>
            </w:r>
            <w:r w:rsidRPr="0024576F">
              <w:rPr>
                <w:rStyle w:val="hwtze"/>
                <w:sz w:val="22"/>
                <w:lang w:val="en"/>
              </w:rPr>
              <w:t xml:space="preserve"> </w:t>
            </w:r>
            <w:r w:rsidRPr="0024576F">
              <w:rPr>
                <w:rStyle w:val="rynqvb"/>
                <w:sz w:val="22"/>
                <w:lang w:val="en"/>
              </w:rPr>
              <w:t xml:space="preserve">At the same time, it is evaluated whether the fulfillment of scientific </w:t>
            </w:r>
            <w:r w:rsidRPr="0024576F">
              <w:rPr>
                <w:rStyle w:val="rynqvb"/>
                <w:sz w:val="22"/>
                <w:lang w:val="en"/>
              </w:rPr>
              <w:lastRenderedPageBreak/>
              <w:t xml:space="preserve">results (publications, scientific and/or analytical reports, participation in conferences, </w:t>
            </w:r>
            <w:proofErr w:type="gramStart"/>
            <w:r w:rsidRPr="0024576F">
              <w:rPr>
                <w:rStyle w:val="rynqvb"/>
                <w:sz w:val="22"/>
                <w:lang w:val="en"/>
              </w:rPr>
              <w:t>registration</w:t>
            </w:r>
            <w:proofErr w:type="gramEnd"/>
            <w:r w:rsidRPr="0024576F">
              <w:rPr>
                <w:rStyle w:val="rynqvb"/>
                <w:sz w:val="22"/>
                <w:lang w:val="en"/>
              </w:rPr>
              <w:t xml:space="preserve"> of intellectual property) has been achieved according to the plan </w:t>
            </w:r>
            <w:r w:rsidR="00AB0848">
              <w:rPr>
                <w:rStyle w:val="rynqvb"/>
                <w:sz w:val="22"/>
                <w:lang w:val="en"/>
              </w:rPr>
              <w:t>of</w:t>
            </w:r>
            <w:r w:rsidRPr="0024576F">
              <w:rPr>
                <w:rStyle w:val="rynqvb"/>
                <w:sz w:val="22"/>
                <w:lang w:val="en"/>
              </w:rPr>
              <w:t xml:space="preserve"> the project </w:t>
            </w:r>
            <w:r w:rsidR="00AB0848">
              <w:rPr>
                <w:rStyle w:val="rynqvb"/>
                <w:sz w:val="22"/>
                <w:lang w:val="en"/>
              </w:rPr>
              <w:t>application</w:t>
            </w:r>
            <w:r w:rsidRPr="0024576F">
              <w:rPr>
                <w:rStyle w:val="rynqvb"/>
                <w:sz w:val="22"/>
                <w:lang w:val="en"/>
              </w:rPr>
              <w:t>. The expert evaluates whether the international cooperation planned in the project (including the writing of new projects, involvement in international cooperation networks, etc.) has taken place in the scope planned for the project and has contributed to the fulfillment of the project's set goal, as well as to the capacity building and career development of the project applicant.</w:t>
            </w:r>
          </w:p>
        </w:tc>
      </w:tr>
      <w:tr w:rsidR="0024576F" w:rsidRPr="00A6689D" w14:paraId="5D1CFE08" w14:textId="77777777" w:rsidTr="0090024D">
        <w:tc>
          <w:tcPr>
            <w:tcW w:w="576" w:type="dxa"/>
            <w:vMerge w:val="restart"/>
            <w:shd w:val="clear" w:color="auto" w:fill="FFFFFF"/>
          </w:tcPr>
          <w:p w14:paraId="28B963C1" w14:textId="77777777" w:rsidR="0024576F" w:rsidRPr="00A6689D" w:rsidRDefault="0024576F" w:rsidP="0090024D">
            <w:pPr>
              <w:rPr>
                <w:b/>
              </w:rPr>
            </w:pPr>
            <w:r w:rsidRPr="00A6689D">
              <w:rPr>
                <w:b/>
              </w:rPr>
              <w:lastRenderedPageBreak/>
              <w:t>3.</w:t>
            </w:r>
          </w:p>
        </w:tc>
        <w:tc>
          <w:tcPr>
            <w:tcW w:w="9064" w:type="dxa"/>
            <w:shd w:val="clear" w:color="auto" w:fill="FFFFFF"/>
          </w:tcPr>
          <w:p w14:paraId="6B34A14D" w14:textId="77777777" w:rsidR="0024576F" w:rsidRPr="00A6689D" w:rsidRDefault="0024576F" w:rsidP="0090024D">
            <w:pPr>
              <w:jc w:val="center"/>
              <w:rPr>
                <w:b/>
              </w:rPr>
            </w:pPr>
            <w:r>
              <w:rPr>
                <w:b/>
              </w:rPr>
              <w:t>Criterion: Implementation</w:t>
            </w:r>
          </w:p>
        </w:tc>
      </w:tr>
      <w:tr w:rsidR="0024576F" w:rsidRPr="00A6689D" w14:paraId="61AFF29F" w14:textId="77777777" w:rsidTr="0090024D">
        <w:trPr>
          <w:trHeight w:val="70"/>
        </w:trPr>
        <w:tc>
          <w:tcPr>
            <w:tcW w:w="576" w:type="dxa"/>
            <w:vMerge/>
            <w:shd w:val="clear" w:color="auto" w:fill="FFFFFF"/>
          </w:tcPr>
          <w:p w14:paraId="3C4A6ADF" w14:textId="77777777" w:rsidR="0024576F" w:rsidRPr="00A6689D" w:rsidRDefault="0024576F" w:rsidP="0090024D">
            <w:pPr>
              <w:widowControl w:val="0"/>
              <w:pBdr>
                <w:top w:val="nil"/>
                <w:left w:val="nil"/>
                <w:bottom w:val="nil"/>
                <w:right w:val="nil"/>
                <w:between w:val="nil"/>
              </w:pBdr>
              <w:spacing w:line="276" w:lineRule="auto"/>
              <w:rPr>
                <w:b/>
              </w:rPr>
            </w:pPr>
          </w:p>
        </w:tc>
        <w:tc>
          <w:tcPr>
            <w:tcW w:w="9064" w:type="dxa"/>
            <w:shd w:val="clear" w:color="auto" w:fill="FFFFFF"/>
          </w:tcPr>
          <w:p w14:paraId="0DF2D16B" w14:textId="77777777" w:rsidR="00873FC1" w:rsidRDefault="00873FC1" w:rsidP="0024576F">
            <w:pPr>
              <w:jc w:val="both"/>
              <w:rPr>
                <w:rStyle w:val="rynqvb"/>
                <w:sz w:val="22"/>
                <w:lang w:val="en"/>
              </w:rPr>
            </w:pPr>
            <w:r w:rsidRPr="0024576F">
              <w:rPr>
                <w:rStyle w:val="rynqvb"/>
                <w:sz w:val="22"/>
                <w:lang w:val="en"/>
              </w:rPr>
              <w:t xml:space="preserve">The expert evaluates how the project </w:t>
            </w:r>
            <w:r>
              <w:rPr>
                <w:rStyle w:val="rynqvb"/>
                <w:sz w:val="22"/>
                <w:lang w:val="en"/>
              </w:rPr>
              <w:t>applicant</w:t>
            </w:r>
            <w:r w:rsidRPr="0024576F">
              <w:rPr>
                <w:rStyle w:val="rynqvb"/>
                <w:sz w:val="22"/>
                <w:lang w:val="en"/>
              </w:rPr>
              <w:t xml:space="preserve"> has achieved what </w:t>
            </w:r>
            <w:proofErr w:type="gramStart"/>
            <w:r w:rsidRPr="0024576F">
              <w:rPr>
                <w:rStyle w:val="rynqvb"/>
                <w:sz w:val="22"/>
                <w:lang w:val="en"/>
              </w:rPr>
              <w:t>was planned</w:t>
            </w:r>
            <w:proofErr w:type="gramEnd"/>
            <w:r w:rsidRPr="0024576F">
              <w:rPr>
                <w:rStyle w:val="rynqvb"/>
                <w:sz w:val="22"/>
                <w:lang w:val="en"/>
              </w:rPr>
              <w:t xml:space="preserve"> in the project </w:t>
            </w:r>
            <w:r>
              <w:rPr>
                <w:rStyle w:val="rynqvb"/>
                <w:sz w:val="22"/>
                <w:lang w:val="en"/>
              </w:rPr>
              <w:t>application</w:t>
            </w:r>
            <w:r w:rsidRPr="0024576F">
              <w:rPr>
                <w:rStyle w:val="rynqvb"/>
                <w:sz w:val="22"/>
                <w:lang w:val="en"/>
              </w:rPr>
              <w:t xml:space="preserve"> by the end of the project.</w:t>
            </w:r>
          </w:p>
          <w:p w14:paraId="3758B8A2" w14:textId="77777777" w:rsidR="0024576F" w:rsidRPr="0024576F" w:rsidRDefault="0024576F" w:rsidP="00291924">
            <w:pPr>
              <w:jc w:val="both"/>
              <w:rPr>
                <w:sz w:val="22"/>
              </w:rPr>
            </w:pPr>
            <w:r w:rsidRPr="0024576F">
              <w:rPr>
                <w:rStyle w:val="rynqvb"/>
                <w:sz w:val="22"/>
                <w:lang w:val="en"/>
              </w:rPr>
              <w:t xml:space="preserve">Chapter 3 "Implementation" of the final report </w:t>
            </w:r>
            <w:proofErr w:type="gramStart"/>
            <w:r w:rsidRPr="0024576F">
              <w:rPr>
                <w:rStyle w:val="rynqvb"/>
                <w:sz w:val="22"/>
                <w:lang w:val="en"/>
              </w:rPr>
              <w:t>is taken</w:t>
            </w:r>
            <w:proofErr w:type="gramEnd"/>
            <w:r w:rsidRPr="0024576F">
              <w:rPr>
                <w:rStyle w:val="rynqvb"/>
                <w:sz w:val="22"/>
                <w:lang w:val="en"/>
              </w:rPr>
              <w:t xml:space="preserve"> into account</w:t>
            </w:r>
            <w:r w:rsidR="00291924">
              <w:rPr>
                <w:rStyle w:val="rynqvb"/>
                <w:sz w:val="22"/>
                <w:lang w:val="en"/>
              </w:rPr>
              <w:t>. T</w:t>
            </w:r>
            <w:r w:rsidRPr="0024576F">
              <w:rPr>
                <w:rStyle w:val="rynqvb"/>
                <w:sz w:val="22"/>
                <w:lang w:val="en"/>
              </w:rPr>
              <w:t>he expert provides comments and suggestions for more successful project implementation. The expert evaluates whether the project management has been effective, including the overall progress of project execution.</w:t>
            </w:r>
          </w:p>
        </w:tc>
      </w:tr>
    </w:tbl>
    <w:p w14:paraId="35FB9A73" w14:textId="77777777" w:rsidR="0024576F" w:rsidRDefault="0024576F" w:rsidP="00C205C0">
      <w:pPr>
        <w:pBdr>
          <w:top w:val="nil"/>
          <w:left w:val="nil"/>
          <w:bottom w:val="nil"/>
          <w:right w:val="nil"/>
          <w:between w:val="nil"/>
        </w:pBdr>
        <w:jc w:val="both"/>
      </w:pPr>
    </w:p>
    <w:p w14:paraId="1060FBB5" w14:textId="77777777" w:rsidR="005F188B" w:rsidRPr="00A6689D" w:rsidRDefault="005F188B">
      <w:pPr>
        <w:pBdr>
          <w:top w:val="nil"/>
          <w:left w:val="nil"/>
          <w:bottom w:val="nil"/>
          <w:right w:val="nil"/>
          <w:between w:val="nil"/>
        </w:pBdr>
      </w:pPr>
    </w:p>
    <w:p w14:paraId="03EAB7AB" w14:textId="77777777" w:rsidR="000D6C17" w:rsidRDefault="000D6C17">
      <w:pPr>
        <w:pStyle w:val="Heading2"/>
      </w:pPr>
      <w:bookmarkStart w:id="9" w:name="_heading=h.4d34og8" w:colFirst="0" w:colLast="0"/>
      <w:bookmarkEnd w:id="9"/>
    </w:p>
    <w:p w14:paraId="0928F1CF" w14:textId="77777777" w:rsidR="000D6C17" w:rsidRDefault="000D6C17">
      <w:pPr>
        <w:pStyle w:val="Heading2"/>
      </w:pPr>
    </w:p>
    <w:p w14:paraId="41AF4B1B" w14:textId="77777777" w:rsidR="000D6C17" w:rsidRDefault="000D6C17">
      <w:pPr>
        <w:pStyle w:val="Heading2"/>
      </w:pPr>
    </w:p>
    <w:p w14:paraId="73A4FEA1" w14:textId="5D773814" w:rsidR="005F188B" w:rsidRPr="00A6689D" w:rsidRDefault="00DB5657">
      <w:pPr>
        <w:pStyle w:val="Heading2"/>
      </w:pPr>
      <w:r>
        <w:t xml:space="preserve">3.2. </w:t>
      </w:r>
      <w:r w:rsidRPr="00DB5657">
        <w:t>Final scientific project report for consolidated review</w:t>
      </w:r>
    </w:p>
    <w:p w14:paraId="1BC96951" w14:textId="77777777" w:rsidR="005F188B" w:rsidRPr="00A6689D" w:rsidRDefault="005F188B"/>
    <w:p w14:paraId="3702E19A" w14:textId="77368DDB" w:rsidR="000D6C17" w:rsidRPr="00E227BC" w:rsidRDefault="00E227BC" w:rsidP="00E227BC">
      <w:pPr>
        <w:ind w:left="284"/>
        <w:jc w:val="both"/>
        <w:rPr>
          <w:rStyle w:val="rynqvb"/>
        </w:rPr>
      </w:pPr>
      <w:r>
        <w:rPr>
          <w:rStyle w:val="rynqvb"/>
          <w:lang w:val="en"/>
        </w:rPr>
        <w:t xml:space="preserve">21. </w:t>
      </w:r>
      <w:r w:rsidR="000D6C17" w:rsidRPr="00E227BC">
        <w:rPr>
          <w:rStyle w:val="rynqvb"/>
          <w:lang w:val="en"/>
        </w:rPr>
        <w:t xml:space="preserve">When both experts have completed and approved their individual assessment of the final report, the </w:t>
      </w:r>
      <w:r w:rsidR="001D572A" w:rsidRPr="00E227BC">
        <w:rPr>
          <w:rStyle w:val="rynqvb"/>
          <w:lang w:val="en"/>
        </w:rPr>
        <w:t>responsible employee</w:t>
      </w:r>
      <w:r w:rsidR="005F30E2" w:rsidRPr="00E227BC">
        <w:rPr>
          <w:rStyle w:val="rynqvb"/>
          <w:lang w:val="en"/>
        </w:rPr>
        <w:t xml:space="preserve"> prepares the consolidated summary of the evalu</w:t>
      </w:r>
      <w:r w:rsidR="00E45217">
        <w:rPr>
          <w:rStyle w:val="rynqvb"/>
          <w:lang w:val="en"/>
        </w:rPr>
        <w:t>ation for all projects.</w:t>
      </w:r>
      <w:r w:rsidR="005F30E2" w:rsidRPr="00E227BC">
        <w:rPr>
          <w:rStyle w:val="rynqvb"/>
          <w:lang w:val="en"/>
        </w:rPr>
        <w:t xml:space="preserve"> </w:t>
      </w:r>
    </w:p>
    <w:p w14:paraId="1CD83042" w14:textId="77777777" w:rsidR="000D6C17" w:rsidRPr="000D6C17" w:rsidRDefault="000D6C17" w:rsidP="000D6C17">
      <w:pPr>
        <w:pStyle w:val="ListParagraph"/>
        <w:ind w:left="644"/>
        <w:jc w:val="both"/>
        <w:rPr>
          <w:rStyle w:val="rynqvb"/>
          <w:rFonts w:ascii="Times New Roman" w:hAnsi="Times New Roman" w:cs="Times New Roman"/>
          <w:sz w:val="24"/>
        </w:rPr>
      </w:pPr>
    </w:p>
    <w:p w14:paraId="7620048B" w14:textId="55232C44" w:rsidR="000D6C17" w:rsidRPr="001F48BE" w:rsidRDefault="00E227BC" w:rsidP="00E227BC">
      <w:pPr>
        <w:ind w:left="284"/>
        <w:jc w:val="both"/>
        <w:rPr>
          <w:rStyle w:val="rynqvb"/>
        </w:rPr>
      </w:pPr>
      <w:r w:rsidRPr="00E227BC">
        <w:rPr>
          <w:rStyle w:val="rynqvb"/>
          <w:lang w:val="en"/>
        </w:rPr>
        <w:t>22.</w:t>
      </w:r>
      <w:r w:rsidR="000D6C17" w:rsidRPr="00E227BC">
        <w:rPr>
          <w:rStyle w:val="rynqvb"/>
          <w:lang w:val="en"/>
        </w:rPr>
        <w:t xml:space="preserve"> </w:t>
      </w:r>
      <w:r w:rsidR="0021468B" w:rsidRPr="00E227BC">
        <w:rPr>
          <w:rStyle w:val="rynqvb"/>
          <w:lang w:val="en"/>
        </w:rPr>
        <w:t xml:space="preserve">The consolidated assessment </w:t>
      </w:r>
      <w:proofErr w:type="gramStart"/>
      <w:r w:rsidR="0021468B" w:rsidRPr="00E227BC">
        <w:rPr>
          <w:rStyle w:val="rynqvb"/>
          <w:lang w:val="en"/>
        </w:rPr>
        <w:t>must be reviewed and approved by the</w:t>
      </w:r>
      <w:r w:rsidR="00AF60AD" w:rsidRPr="00E227BC">
        <w:rPr>
          <w:rStyle w:val="rynqvb"/>
          <w:lang w:val="en"/>
        </w:rPr>
        <w:t xml:space="preserve"> Committee</w:t>
      </w:r>
      <w:proofErr w:type="gramEnd"/>
      <w:r w:rsidR="000D6C17" w:rsidRPr="00E227BC">
        <w:rPr>
          <w:rStyle w:val="rynqvb"/>
          <w:lang w:val="en"/>
        </w:rPr>
        <w:t>.</w:t>
      </w:r>
    </w:p>
    <w:p w14:paraId="6185D70D" w14:textId="77777777" w:rsidR="000D6C17" w:rsidRPr="000D6C17" w:rsidRDefault="000D6C17" w:rsidP="000D6C17">
      <w:pPr>
        <w:pStyle w:val="ListParagraph"/>
        <w:jc w:val="both"/>
        <w:rPr>
          <w:rStyle w:val="rynqvb"/>
          <w:rFonts w:ascii="Times New Roman" w:hAnsi="Times New Roman" w:cs="Times New Roman"/>
          <w:sz w:val="24"/>
          <w:lang w:val="en"/>
        </w:rPr>
      </w:pPr>
    </w:p>
    <w:p w14:paraId="248717A3" w14:textId="6A4626B9" w:rsidR="003677B8" w:rsidRDefault="003677B8" w:rsidP="005F30E2">
      <w:r>
        <w:br w:type="page"/>
      </w:r>
      <w:bookmarkStart w:id="10" w:name="_GoBack"/>
      <w:bookmarkEnd w:id="10"/>
    </w:p>
    <w:p w14:paraId="6DA29E15" w14:textId="5C92DFF0" w:rsidR="005F188B" w:rsidRPr="00A6689D" w:rsidRDefault="00624CB4">
      <w:pPr>
        <w:jc w:val="right"/>
      </w:pPr>
      <w:r>
        <w:lastRenderedPageBreak/>
        <w:t xml:space="preserve">Annex </w:t>
      </w:r>
      <w:r w:rsidR="003677B8">
        <w:t>5</w:t>
      </w:r>
      <w:r w:rsidR="00A60B26" w:rsidRPr="00A6689D">
        <w:t xml:space="preserve"> </w:t>
      </w:r>
      <w:r w:rsidR="00681020">
        <w:t>(</w:t>
      </w:r>
      <w:r w:rsidR="00681020" w:rsidRPr="00CF372F">
        <w:rPr>
          <w:i/>
        </w:rPr>
        <w:t>5</w:t>
      </w:r>
      <w:r w:rsidR="00CF372F" w:rsidRPr="00CF372F">
        <w:rPr>
          <w:i/>
        </w:rPr>
        <w:t>. pielikums</w:t>
      </w:r>
      <w:r w:rsidR="00681020">
        <w:t>)</w:t>
      </w:r>
    </w:p>
    <w:p w14:paraId="12976B9D" w14:textId="77777777" w:rsidR="005F188B" w:rsidRPr="00A6689D" w:rsidRDefault="005F188B">
      <w:pPr>
        <w:ind w:firstLine="720"/>
        <w:jc w:val="both"/>
        <w:rPr>
          <w:color w:val="000000"/>
          <w:sz w:val="28"/>
          <w:szCs w:val="28"/>
        </w:rPr>
      </w:pPr>
    </w:p>
    <w:p w14:paraId="560833BC" w14:textId="31835AF4" w:rsidR="005F188B" w:rsidRPr="00A6689D" w:rsidRDefault="00681020">
      <w:pPr>
        <w:jc w:val="center"/>
      </w:pPr>
      <w:r>
        <w:rPr>
          <w:b/>
        </w:rPr>
        <w:t xml:space="preserve">Project application individual </w:t>
      </w:r>
      <w:r w:rsidR="00127FE5">
        <w:rPr>
          <w:b/>
        </w:rPr>
        <w:t>assessment</w:t>
      </w:r>
      <w:r>
        <w:rPr>
          <w:b/>
        </w:rPr>
        <w:t xml:space="preserve"> form</w:t>
      </w:r>
    </w:p>
    <w:tbl>
      <w:tblPr>
        <w:tblStyle w:val="a7"/>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401"/>
        <w:gridCol w:w="2557"/>
        <w:gridCol w:w="2977"/>
      </w:tblGrid>
      <w:tr w:rsidR="005F188B" w:rsidRPr="00A6689D" w14:paraId="0592BA22" w14:textId="77777777">
        <w:tc>
          <w:tcPr>
            <w:tcW w:w="9640" w:type="dxa"/>
            <w:gridSpan w:val="4"/>
            <w:shd w:val="clear" w:color="auto" w:fill="auto"/>
          </w:tcPr>
          <w:p w14:paraId="13B59B00" w14:textId="77777777" w:rsidR="009F1FFC" w:rsidRPr="00A6689D" w:rsidRDefault="009F1FFC" w:rsidP="009F1FFC">
            <w:r>
              <w:t>Project title</w:t>
            </w:r>
            <w:r w:rsidRPr="00A6689D">
              <w:t>:</w:t>
            </w:r>
          </w:p>
          <w:p w14:paraId="39081176" w14:textId="77777777" w:rsidR="005F188B" w:rsidRPr="00A6689D" w:rsidRDefault="009F1FFC" w:rsidP="009F1FFC">
            <w:r>
              <w:t>Expert/-s</w:t>
            </w:r>
            <w:r w:rsidRPr="00A6689D">
              <w:t>:</w:t>
            </w:r>
          </w:p>
        </w:tc>
      </w:tr>
      <w:tr w:rsidR="005F188B" w:rsidRPr="00A6689D" w14:paraId="44681D3D" w14:textId="77777777">
        <w:tc>
          <w:tcPr>
            <w:tcW w:w="705" w:type="dxa"/>
            <w:shd w:val="clear" w:color="auto" w:fill="auto"/>
          </w:tcPr>
          <w:p w14:paraId="68FB4ACB" w14:textId="77777777" w:rsidR="005F188B" w:rsidRPr="00A6689D" w:rsidRDefault="00A60B26">
            <w:pPr>
              <w:rPr>
                <w:b/>
              </w:rPr>
            </w:pPr>
            <w:r w:rsidRPr="00A6689D">
              <w:rPr>
                <w:b/>
              </w:rPr>
              <w:t>1.</w:t>
            </w:r>
          </w:p>
        </w:tc>
        <w:tc>
          <w:tcPr>
            <w:tcW w:w="5958" w:type="dxa"/>
            <w:gridSpan w:val="2"/>
            <w:shd w:val="clear" w:color="auto" w:fill="auto"/>
          </w:tcPr>
          <w:p w14:paraId="0B71408A" w14:textId="77777777" w:rsidR="005F188B" w:rsidRPr="00A6689D" w:rsidRDefault="009F1FFC" w:rsidP="00374676">
            <w:pPr>
              <w:jc w:val="center"/>
              <w:rPr>
                <w:b/>
              </w:rPr>
            </w:pPr>
            <w:r>
              <w:rPr>
                <w:b/>
              </w:rPr>
              <w:t>Criterion</w:t>
            </w:r>
            <w:r w:rsidRPr="00A6689D">
              <w:rPr>
                <w:b/>
              </w:rPr>
              <w:t xml:space="preserve">: </w:t>
            </w:r>
            <w:r w:rsidRPr="00A6689D">
              <w:rPr>
                <w:b/>
                <w:color w:val="000000"/>
              </w:rPr>
              <w:t xml:space="preserve">Scientific </w:t>
            </w:r>
            <w:r w:rsidR="00374676">
              <w:rPr>
                <w:b/>
                <w:color w:val="000000"/>
              </w:rPr>
              <w:t>quality</w:t>
            </w:r>
            <w:r>
              <w:rPr>
                <w:b/>
                <w:color w:val="000000"/>
              </w:rPr>
              <w:t xml:space="preserve"> of project proposal</w:t>
            </w:r>
          </w:p>
        </w:tc>
        <w:tc>
          <w:tcPr>
            <w:tcW w:w="2977" w:type="dxa"/>
            <w:shd w:val="clear" w:color="auto" w:fill="auto"/>
          </w:tcPr>
          <w:p w14:paraId="12C5AC1A" w14:textId="77777777" w:rsidR="005F188B" w:rsidRPr="00A6689D" w:rsidRDefault="00A60B26">
            <w:pPr>
              <w:jc w:val="center"/>
              <w:rPr>
                <w:b/>
              </w:rPr>
            </w:pPr>
            <w:r w:rsidRPr="00A6689D">
              <w:t>M</w:t>
            </w:r>
            <w:r w:rsidR="009F1FFC">
              <w:t>aximum 5 points</w:t>
            </w:r>
          </w:p>
        </w:tc>
      </w:tr>
      <w:tr w:rsidR="005F188B" w:rsidRPr="00A6689D" w14:paraId="6CF5B967" w14:textId="77777777">
        <w:tc>
          <w:tcPr>
            <w:tcW w:w="705" w:type="dxa"/>
            <w:shd w:val="clear" w:color="auto" w:fill="auto"/>
          </w:tcPr>
          <w:p w14:paraId="6936850D" w14:textId="77777777" w:rsidR="005F188B" w:rsidRPr="00A6689D" w:rsidRDefault="00A60B26">
            <w:pPr>
              <w:rPr>
                <w:b/>
              </w:rPr>
            </w:pPr>
            <w:r w:rsidRPr="00A6689D">
              <w:rPr>
                <w:b/>
              </w:rPr>
              <w:t>1.1.</w:t>
            </w:r>
          </w:p>
        </w:tc>
        <w:tc>
          <w:tcPr>
            <w:tcW w:w="3401" w:type="dxa"/>
            <w:shd w:val="clear" w:color="auto" w:fill="auto"/>
          </w:tcPr>
          <w:p w14:paraId="6B9B2008" w14:textId="77777777" w:rsidR="005F188B" w:rsidRPr="00A6689D" w:rsidRDefault="009F1FFC" w:rsidP="00C205C0">
            <w:pPr>
              <w:jc w:val="both"/>
            </w:pPr>
            <w:r>
              <w:t>Recital</w:t>
            </w:r>
            <w:r w:rsidR="00A60B26" w:rsidRPr="00A6689D">
              <w:t xml:space="preserve">: </w:t>
            </w:r>
            <w:r>
              <w:rPr>
                <w:rStyle w:val="rynqvb"/>
                <w:lang w:val="en"/>
              </w:rPr>
              <w:t>scientific quality, credibility and novelty</w:t>
            </w:r>
          </w:p>
        </w:tc>
        <w:tc>
          <w:tcPr>
            <w:tcW w:w="5534" w:type="dxa"/>
            <w:gridSpan w:val="2"/>
            <w:vMerge w:val="restart"/>
          </w:tcPr>
          <w:p w14:paraId="3928CAB8" w14:textId="77777777" w:rsidR="005F188B" w:rsidRPr="00A6689D" w:rsidRDefault="009F1FFC">
            <w:r>
              <w:t>(justification</w:t>
            </w:r>
            <w:r w:rsidR="00A60B26" w:rsidRPr="00A6689D">
              <w:t>)</w:t>
            </w:r>
          </w:p>
        </w:tc>
      </w:tr>
      <w:tr w:rsidR="005F188B" w:rsidRPr="00A6689D" w14:paraId="12A85B8F" w14:textId="77777777">
        <w:tc>
          <w:tcPr>
            <w:tcW w:w="705" w:type="dxa"/>
            <w:shd w:val="clear" w:color="auto" w:fill="auto"/>
          </w:tcPr>
          <w:p w14:paraId="29D685FA" w14:textId="77777777" w:rsidR="005F188B" w:rsidRPr="00A6689D" w:rsidRDefault="00A60B26">
            <w:pPr>
              <w:rPr>
                <w:b/>
              </w:rPr>
            </w:pPr>
            <w:r w:rsidRPr="00A6689D">
              <w:rPr>
                <w:b/>
              </w:rPr>
              <w:t>1.2.</w:t>
            </w:r>
          </w:p>
        </w:tc>
        <w:tc>
          <w:tcPr>
            <w:tcW w:w="3401" w:type="dxa"/>
            <w:shd w:val="clear" w:color="auto" w:fill="auto"/>
          </w:tcPr>
          <w:p w14:paraId="25DE8E7B" w14:textId="77777777" w:rsidR="009F1FFC" w:rsidRPr="00A6689D" w:rsidRDefault="009F1FFC" w:rsidP="009F1FFC">
            <w:pPr>
              <w:jc w:val="both"/>
            </w:pPr>
            <w:r>
              <w:t>Recital</w:t>
            </w:r>
            <w:r w:rsidR="00A60B26" w:rsidRPr="00A6689D">
              <w:t xml:space="preserve">: </w:t>
            </w:r>
            <w:r>
              <w:rPr>
                <w:rStyle w:val="rynqvb"/>
                <w:lang w:val="en"/>
              </w:rPr>
              <w:t>the scientific quality of the chosen research strategy and methodical solutions, as well as compliance with the achievement of the set goals</w:t>
            </w:r>
          </w:p>
        </w:tc>
        <w:tc>
          <w:tcPr>
            <w:tcW w:w="5534" w:type="dxa"/>
            <w:gridSpan w:val="2"/>
            <w:vMerge/>
          </w:tcPr>
          <w:p w14:paraId="660CC32C" w14:textId="77777777" w:rsidR="005F188B" w:rsidRPr="00A6689D" w:rsidRDefault="005F188B">
            <w:pPr>
              <w:widowControl w:val="0"/>
              <w:pBdr>
                <w:top w:val="nil"/>
                <w:left w:val="nil"/>
                <w:bottom w:val="nil"/>
                <w:right w:val="nil"/>
                <w:between w:val="nil"/>
              </w:pBdr>
              <w:spacing w:line="276" w:lineRule="auto"/>
            </w:pPr>
          </w:p>
        </w:tc>
      </w:tr>
      <w:tr w:rsidR="005F188B" w:rsidRPr="00A6689D" w14:paraId="55F6FA35" w14:textId="77777777">
        <w:tc>
          <w:tcPr>
            <w:tcW w:w="705" w:type="dxa"/>
            <w:shd w:val="clear" w:color="auto" w:fill="auto"/>
          </w:tcPr>
          <w:p w14:paraId="5FCD37FE" w14:textId="77777777" w:rsidR="005F188B" w:rsidRPr="00A6689D" w:rsidRDefault="00A60B26">
            <w:pPr>
              <w:rPr>
                <w:b/>
              </w:rPr>
            </w:pPr>
            <w:r w:rsidRPr="00A6689D">
              <w:rPr>
                <w:b/>
              </w:rPr>
              <w:t>1.3.</w:t>
            </w:r>
          </w:p>
        </w:tc>
        <w:tc>
          <w:tcPr>
            <w:tcW w:w="3401" w:type="dxa"/>
            <w:shd w:val="clear" w:color="auto" w:fill="auto"/>
          </w:tcPr>
          <w:p w14:paraId="5EE9EA35" w14:textId="77777777" w:rsidR="005F188B" w:rsidRPr="00A6689D" w:rsidRDefault="009F1FFC" w:rsidP="00C205C0">
            <w:pPr>
              <w:jc w:val="both"/>
            </w:pPr>
            <w:r>
              <w:t>Recital</w:t>
            </w:r>
            <w:r w:rsidR="00A60B26" w:rsidRPr="00A6689D">
              <w:t xml:space="preserve">: </w:t>
            </w:r>
            <w:r>
              <w:rPr>
                <w:rStyle w:val="rynqvb"/>
                <w:lang w:val="en"/>
              </w:rPr>
              <w:t>the ability of the project to generate new knowledge or technological insights</w:t>
            </w:r>
          </w:p>
        </w:tc>
        <w:tc>
          <w:tcPr>
            <w:tcW w:w="5534" w:type="dxa"/>
            <w:gridSpan w:val="2"/>
            <w:vMerge/>
          </w:tcPr>
          <w:p w14:paraId="4ECAD26A" w14:textId="77777777" w:rsidR="005F188B" w:rsidRPr="00A6689D" w:rsidRDefault="005F188B">
            <w:pPr>
              <w:widowControl w:val="0"/>
              <w:pBdr>
                <w:top w:val="nil"/>
                <w:left w:val="nil"/>
                <w:bottom w:val="nil"/>
                <w:right w:val="nil"/>
                <w:between w:val="nil"/>
              </w:pBdr>
              <w:spacing w:line="276" w:lineRule="auto"/>
            </w:pPr>
          </w:p>
        </w:tc>
      </w:tr>
      <w:tr w:rsidR="005F188B" w:rsidRPr="00A6689D" w14:paraId="5068E273" w14:textId="77777777">
        <w:tc>
          <w:tcPr>
            <w:tcW w:w="705" w:type="dxa"/>
            <w:shd w:val="clear" w:color="auto" w:fill="auto"/>
          </w:tcPr>
          <w:p w14:paraId="7EE9AAF3" w14:textId="77777777" w:rsidR="005F188B" w:rsidRPr="00A6689D" w:rsidRDefault="00A60B26">
            <w:pPr>
              <w:rPr>
                <w:b/>
              </w:rPr>
            </w:pPr>
            <w:r w:rsidRPr="00A6689D">
              <w:rPr>
                <w:b/>
              </w:rPr>
              <w:t>2.</w:t>
            </w:r>
          </w:p>
        </w:tc>
        <w:tc>
          <w:tcPr>
            <w:tcW w:w="5958" w:type="dxa"/>
            <w:gridSpan w:val="2"/>
            <w:shd w:val="clear" w:color="auto" w:fill="auto"/>
          </w:tcPr>
          <w:p w14:paraId="65503B77" w14:textId="77777777" w:rsidR="005F188B" w:rsidRPr="00A6689D" w:rsidRDefault="00BD2714" w:rsidP="00BD2714">
            <w:pPr>
              <w:jc w:val="center"/>
              <w:rPr>
                <w:b/>
              </w:rPr>
            </w:pPr>
            <w:r>
              <w:rPr>
                <w:b/>
              </w:rPr>
              <w:t>Criterion</w:t>
            </w:r>
            <w:r w:rsidR="00A60B26" w:rsidRPr="00A6689D">
              <w:rPr>
                <w:b/>
              </w:rPr>
              <w:t xml:space="preserve">: </w:t>
            </w:r>
            <w:r>
              <w:rPr>
                <w:b/>
              </w:rPr>
              <w:t>Impact of the project results</w:t>
            </w:r>
          </w:p>
        </w:tc>
        <w:tc>
          <w:tcPr>
            <w:tcW w:w="2977" w:type="dxa"/>
            <w:shd w:val="clear" w:color="auto" w:fill="auto"/>
          </w:tcPr>
          <w:p w14:paraId="52062290" w14:textId="77777777" w:rsidR="005F188B" w:rsidRPr="00A6689D" w:rsidRDefault="00BD2714">
            <w:pPr>
              <w:jc w:val="center"/>
              <w:rPr>
                <w:b/>
              </w:rPr>
            </w:pPr>
            <w:r w:rsidRPr="00A6689D">
              <w:t>M</w:t>
            </w:r>
            <w:r>
              <w:t>aximum 5 points</w:t>
            </w:r>
          </w:p>
        </w:tc>
      </w:tr>
      <w:tr w:rsidR="005F188B" w:rsidRPr="00A6689D" w14:paraId="454EB20E" w14:textId="77777777">
        <w:tc>
          <w:tcPr>
            <w:tcW w:w="705" w:type="dxa"/>
            <w:shd w:val="clear" w:color="auto" w:fill="auto"/>
          </w:tcPr>
          <w:p w14:paraId="62C44472" w14:textId="77777777" w:rsidR="005F188B" w:rsidRPr="00A6689D" w:rsidRDefault="00A60B26">
            <w:pPr>
              <w:rPr>
                <w:b/>
              </w:rPr>
            </w:pPr>
            <w:r w:rsidRPr="00A6689D">
              <w:rPr>
                <w:b/>
              </w:rPr>
              <w:t>2.1.</w:t>
            </w:r>
          </w:p>
        </w:tc>
        <w:tc>
          <w:tcPr>
            <w:tcW w:w="3401" w:type="dxa"/>
            <w:shd w:val="clear" w:color="auto" w:fill="auto"/>
          </w:tcPr>
          <w:p w14:paraId="1E82AE1F" w14:textId="77777777" w:rsidR="005F188B" w:rsidRPr="00A6689D" w:rsidRDefault="007E1C23" w:rsidP="00C205C0">
            <w:pPr>
              <w:jc w:val="both"/>
            </w:pPr>
            <w:r>
              <w:t>Recital</w:t>
            </w:r>
            <w:r w:rsidR="00A60B26" w:rsidRPr="00A6689D">
              <w:t xml:space="preserve">: </w:t>
            </w:r>
            <w:r w:rsidR="00374676">
              <w:rPr>
                <w:rStyle w:val="rynqvb"/>
                <w:lang w:val="en"/>
              </w:rPr>
              <w:t>expected transfer of acquired knowledge and skills in further activities and development of scientific capacity</w:t>
            </w:r>
          </w:p>
        </w:tc>
        <w:tc>
          <w:tcPr>
            <w:tcW w:w="5534" w:type="dxa"/>
            <w:gridSpan w:val="2"/>
            <w:vMerge w:val="restart"/>
          </w:tcPr>
          <w:p w14:paraId="165E9389" w14:textId="77777777" w:rsidR="005F188B" w:rsidRPr="00A6689D" w:rsidRDefault="00A60B26" w:rsidP="00374676">
            <w:r w:rsidRPr="00A6689D">
              <w:t>(</w:t>
            </w:r>
            <w:r w:rsidR="00374676">
              <w:t>justification</w:t>
            </w:r>
            <w:r w:rsidRPr="00A6689D">
              <w:t>)</w:t>
            </w:r>
          </w:p>
        </w:tc>
      </w:tr>
      <w:tr w:rsidR="005F188B" w:rsidRPr="00A6689D" w14:paraId="1EBFA011" w14:textId="77777777">
        <w:tc>
          <w:tcPr>
            <w:tcW w:w="705" w:type="dxa"/>
            <w:shd w:val="clear" w:color="auto" w:fill="auto"/>
          </w:tcPr>
          <w:p w14:paraId="7711A145" w14:textId="77777777" w:rsidR="005F188B" w:rsidRPr="00A6689D" w:rsidRDefault="00A60B26">
            <w:pPr>
              <w:rPr>
                <w:b/>
              </w:rPr>
            </w:pPr>
            <w:r w:rsidRPr="00A6689D">
              <w:rPr>
                <w:b/>
              </w:rPr>
              <w:t>2.2.</w:t>
            </w:r>
          </w:p>
        </w:tc>
        <w:tc>
          <w:tcPr>
            <w:tcW w:w="3401" w:type="dxa"/>
            <w:shd w:val="clear" w:color="auto" w:fill="auto"/>
          </w:tcPr>
          <w:p w14:paraId="7A64BA44" w14:textId="77777777" w:rsidR="005F188B" w:rsidRPr="00A6689D" w:rsidRDefault="007E1C23" w:rsidP="00374676">
            <w:pPr>
              <w:jc w:val="both"/>
            </w:pPr>
            <w:r>
              <w:t>Recital</w:t>
            </w:r>
            <w:r w:rsidR="00A60B26" w:rsidRPr="00A6689D">
              <w:t xml:space="preserve">: </w:t>
            </w:r>
            <w:r w:rsidR="00374676">
              <w:rPr>
                <w:rStyle w:val="rynqvb"/>
                <w:lang w:val="en"/>
              </w:rPr>
              <w:t>research development opportunities, including contribution to the preparation of new projects for submission to the calls of the European Union Research and Innovation Framework Program "Horizon Europe" and other research and innovation support programs and technology initiatives</w:t>
            </w:r>
          </w:p>
        </w:tc>
        <w:tc>
          <w:tcPr>
            <w:tcW w:w="5534" w:type="dxa"/>
            <w:gridSpan w:val="2"/>
            <w:vMerge/>
          </w:tcPr>
          <w:p w14:paraId="054AB99E" w14:textId="77777777" w:rsidR="005F188B" w:rsidRPr="00A6689D" w:rsidRDefault="005F188B">
            <w:pPr>
              <w:widowControl w:val="0"/>
              <w:pBdr>
                <w:top w:val="nil"/>
                <w:left w:val="nil"/>
                <w:bottom w:val="nil"/>
                <w:right w:val="nil"/>
                <w:between w:val="nil"/>
              </w:pBdr>
              <w:spacing w:line="276" w:lineRule="auto"/>
            </w:pPr>
          </w:p>
        </w:tc>
      </w:tr>
      <w:tr w:rsidR="005F188B" w:rsidRPr="00A6689D" w14:paraId="017D34C3" w14:textId="77777777">
        <w:tc>
          <w:tcPr>
            <w:tcW w:w="705" w:type="dxa"/>
            <w:shd w:val="clear" w:color="auto" w:fill="auto"/>
          </w:tcPr>
          <w:p w14:paraId="386C7276" w14:textId="77777777" w:rsidR="005F188B" w:rsidRPr="00A6689D" w:rsidRDefault="00A60B26">
            <w:pPr>
              <w:rPr>
                <w:b/>
              </w:rPr>
            </w:pPr>
            <w:r w:rsidRPr="00A6689D">
              <w:rPr>
                <w:b/>
              </w:rPr>
              <w:t>2.3.</w:t>
            </w:r>
          </w:p>
        </w:tc>
        <w:tc>
          <w:tcPr>
            <w:tcW w:w="3401" w:type="dxa"/>
            <w:shd w:val="clear" w:color="auto" w:fill="auto"/>
          </w:tcPr>
          <w:p w14:paraId="336FDAE1" w14:textId="77777777" w:rsidR="005F188B" w:rsidRPr="00A6689D" w:rsidRDefault="007E1C23" w:rsidP="00C205C0">
            <w:pPr>
              <w:jc w:val="both"/>
            </w:pPr>
            <w:r>
              <w:t>Recital</w:t>
            </w:r>
            <w:r w:rsidR="00A60B26" w:rsidRPr="00A6689D">
              <w:t xml:space="preserve">: </w:t>
            </w:r>
            <w:r w:rsidR="00374676">
              <w:rPr>
                <w:rStyle w:val="rynqvb"/>
                <w:lang w:val="en"/>
              </w:rPr>
              <w:t>as a result of the research, knowledge important for the relevant sector, the development of the national economy and society will be created</w:t>
            </w:r>
          </w:p>
        </w:tc>
        <w:tc>
          <w:tcPr>
            <w:tcW w:w="5534" w:type="dxa"/>
            <w:gridSpan w:val="2"/>
            <w:vMerge/>
          </w:tcPr>
          <w:p w14:paraId="652CC48D" w14:textId="77777777" w:rsidR="005F188B" w:rsidRPr="00A6689D" w:rsidRDefault="005F188B">
            <w:pPr>
              <w:widowControl w:val="0"/>
              <w:pBdr>
                <w:top w:val="nil"/>
                <w:left w:val="nil"/>
                <w:bottom w:val="nil"/>
                <w:right w:val="nil"/>
                <w:between w:val="nil"/>
              </w:pBdr>
              <w:spacing w:line="276" w:lineRule="auto"/>
            </w:pPr>
          </w:p>
        </w:tc>
      </w:tr>
      <w:tr w:rsidR="005F188B" w:rsidRPr="00A6689D" w14:paraId="18EEE705" w14:textId="77777777">
        <w:tc>
          <w:tcPr>
            <w:tcW w:w="705" w:type="dxa"/>
            <w:shd w:val="clear" w:color="auto" w:fill="auto"/>
          </w:tcPr>
          <w:p w14:paraId="3B5DC0A8" w14:textId="77777777" w:rsidR="005F188B" w:rsidRPr="00A6689D" w:rsidRDefault="00A60B26">
            <w:pPr>
              <w:rPr>
                <w:b/>
              </w:rPr>
            </w:pPr>
            <w:r w:rsidRPr="00A6689D">
              <w:rPr>
                <w:b/>
              </w:rPr>
              <w:t>2.4.</w:t>
            </w:r>
          </w:p>
        </w:tc>
        <w:tc>
          <w:tcPr>
            <w:tcW w:w="3401" w:type="dxa"/>
            <w:shd w:val="clear" w:color="auto" w:fill="auto"/>
          </w:tcPr>
          <w:p w14:paraId="16B4C021" w14:textId="77777777" w:rsidR="005F188B" w:rsidRPr="00A6689D" w:rsidRDefault="007E1C23" w:rsidP="00374676">
            <w:pPr>
              <w:jc w:val="both"/>
            </w:pPr>
            <w:r>
              <w:t>Recital</w:t>
            </w:r>
            <w:r w:rsidR="00374676">
              <w:t xml:space="preserve">: </w:t>
            </w:r>
            <w:r w:rsidR="00374676">
              <w:rPr>
                <w:rStyle w:val="rynqvb"/>
                <w:lang w:val="en"/>
              </w:rPr>
              <w:t>sustainability of acquired knowledge and a high-quality dissemination plan, including planned scientific publications and public information</w:t>
            </w:r>
          </w:p>
        </w:tc>
        <w:tc>
          <w:tcPr>
            <w:tcW w:w="5534" w:type="dxa"/>
            <w:gridSpan w:val="2"/>
            <w:vMerge/>
          </w:tcPr>
          <w:p w14:paraId="2F3B81CA" w14:textId="77777777" w:rsidR="005F188B" w:rsidRPr="00A6689D" w:rsidRDefault="005F188B">
            <w:pPr>
              <w:widowControl w:val="0"/>
              <w:pBdr>
                <w:top w:val="nil"/>
                <w:left w:val="nil"/>
                <w:bottom w:val="nil"/>
                <w:right w:val="nil"/>
                <w:between w:val="nil"/>
              </w:pBdr>
              <w:spacing w:line="276" w:lineRule="auto"/>
            </w:pPr>
          </w:p>
        </w:tc>
      </w:tr>
      <w:tr w:rsidR="005F188B" w:rsidRPr="00A6689D" w14:paraId="4ABD12CF" w14:textId="77777777">
        <w:tc>
          <w:tcPr>
            <w:tcW w:w="705" w:type="dxa"/>
            <w:shd w:val="clear" w:color="auto" w:fill="auto"/>
          </w:tcPr>
          <w:p w14:paraId="20216CFB" w14:textId="77777777" w:rsidR="005F188B" w:rsidRPr="00A6689D" w:rsidRDefault="00A60B26">
            <w:pPr>
              <w:rPr>
                <w:b/>
              </w:rPr>
            </w:pPr>
            <w:r w:rsidRPr="00A6689D">
              <w:rPr>
                <w:b/>
              </w:rPr>
              <w:t>2.5.</w:t>
            </w:r>
          </w:p>
        </w:tc>
        <w:tc>
          <w:tcPr>
            <w:tcW w:w="3401" w:type="dxa"/>
            <w:shd w:val="clear" w:color="auto" w:fill="auto"/>
          </w:tcPr>
          <w:p w14:paraId="3D5E9B92" w14:textId="77777777" w:rsidR="005F188B" w:rsidRPr="00A6689D" w:rsidRDefault="007E1C23" w:rsidP="00C205C0">
            <w:pPr>
              <w:jc w:val="both"/>
            </w:pPr>
            <w:bookmarkStart w:id="11" w:name="_heading=h.2s8eyo1" w:colFirst="0" w:colLast="0"/>
            <w:bookmarkEnd w:id="11"/>
            <w:r>
              <w:t>Recital</w:t>
            </w:r>
            <w:r w:rsidR="00A60B26" w:rsidRPr="00A6689D">
              <w:t xml:space="preserve">: </w:t>
            </w:r>
            <w:r w:rsidR="00374676">
              <w:rPr>
                <w:rStyle w:val="rynqvb"/>
                <w:lang w:val="en"/>
              </w:rPr>
              <w:t>the implementation of the research contributes to the strengthening of the project applicant's scientific capacity and career development</w:t>
            </w:r>
          </w:p>
        </w:tc>
        <w:tc>
          <w:tcPr>
            <w:tcW w:w="5534" w:type="dxa"/>
            <w:gridSpan w:val="2"/>
            <w:vMerge/>
          </w:tcPr>
          <w:p w14:paraId="71830754" w14:textId="77777777" w:rsidR="005F188B" w:rsidRPr="00A6689D" w:rsidRDefault="005F188B">
            <w:pPr>
              <w:widowControl w:val="0"/>
              <w:pBdr>
                <w:top w:val="nil"/>
                <w:left w:val="nil"/>
                <w:bottom w:val="nil"/>
                <w:right w:val="nil"/>
                <w:between w:val="nil"/>
              </w:pBdr>
              <w:spacing w:line="276" w:lineRule="auto"/>
            </w:pPr>
          </w:p>
        </w:tc>
      </w:tr>
      <w:tr w:rsidR="005F188B" w:rsidRPr="00A6689D" w14:paraId="6946737C" w14:textId="77777777">
        <w:trPr>
          <w:trHeight w:val="343"/>
        </w:trPr>
        <w:tc>
          <w:tcPr>
            <w:tcW w:w="705" w:type="dxa"/>
            <w:shd w:val="clear" w:color="auto" w:fill="auto"/>
          </w:tcPr>
          <w:p w14:paraId="52875B40" w14:textId="77777777" w:rsidR="005F188B" w:rsidRPr="00A6689D" w:rsidRDefault="00A60B26">
            <w:pPr>
              <w:rPr>
                <w:b/>
              </w:rPr>
            </w:pPr>
            <w:r w:rsidRPr="00A6689D">
              <w:rPr>
                <w:b/>
              </w:rPr>
              <w:t>3.</w:t>
            </w:r>
          </w:p>
        </w:tc>
        <w:tc>
          <w:tcPr>
            <w:tcW w:w="5958" w:type="dxa"/>
            <w:gridSpan w:val="2"/>
            <w:shd w:val="clear" w:color="auto" w:fill="auto"/>
          </w:tcPr>
          <w:p w14:paraId="2DC48E1A" w14:textId="77777777" w:rsidR="005F188B" w:rsidRPr="00A6689D" w:rsidRDefault="00374676" w:rsidP="00374676">
            <w:pPr>
              <w:jc w:val="center"/>
              <w:rPr>
                <w:b/>
              </w:rPr>
            </w:pPr>
            <w:r>
              <w:rPr>
                <w:b/>
              </w:rPr>
              <w:t>Criterion</w:t>
            </w:r>
            <w:r w:rsidR="00A60B26" w:rsidRPr="00A6689D">
              <w:rPr>
                <w:b/>
              </w:rPr>
              <w:t xml:space="preserve">: </w:t>
            </w:r>
            <w:r>
              <w:rPr>
                <w:b/>
              </w:rPr>
              <w:t xml:space="preserve">Possibilities and provision of the project implementation </w:t>
            </w:r>
          </w:p>
        </w:tc>
        <w:tc>
          <w:tcPr>
            <w:tcW w:w="2977" w:type="dxa"/>
            <w:shd w:val="clear" w:color="auto" w:fill="auto"/>
          </w:tcPr>
          <w:p w14:paraId="688C4BD7" w14:textId="77777777" w:rsidR="005F188B" w:rsidRPr="00A6689D" w:rsidRDefault="00BD2714">
            <w:r w:rsidRPr="00A6689D">
              <w:t>M</w:t>
            </w:r>
            <w:r>
              <w:t>aximum 5 points</w:t>
            </w:r>
          </w:p>
        </w:tc>
      </w:tr>
      <w:tr w:rsidR="005F188B" w:rsidRPr="00A6689D" w14:paraId="14319761" w14:textId="77777777">
        <w:tc>
          <w:tcPr>
            <w:tcW w:w="705" w:type="dxa"/>
            <w:shd w:val="clear" w:color="auto" w:fill="auto"/>
          </w:tcPr>
          <w:p w14:paraId="4EC949F7" w14:textId="77777777" w:rsidR="005F188B" w:rsidRPr="00A6689D" w:rsidRDefault="00A60B26">
            <w:pPr>
              <w:rPr>
                <w:b/>
              </w:rPr>
            </w:pPr>
            <w:r w:rsidRPr="00A6689D">
              <w:rPr>
                <w:b/>
              </w:rPr>
              <w:lastRenderedPageBreak/>
              <w:t>3.1.</w:t>
            </w:r>
          </w:p>
        </w:tc>
        <w:tc>
          <w:tcPr>
            <w:tcW w:w="3401" w:type="dxa"/>
            <w:shd w:val="clear" w:color="auto" w:fill="auto"/>
          </w:tcPr>
          <w:p w14:paraId="1B27747B" w14:textId="77777777" w:rsidR="005F188B" w:rsidRPr="00A6689D" w:rsidRDefault="007E1C23" w:rsidP="00C205C0">
            <w:pPr>
              <w:jc w:val="both"/>
            </w:pPr>
            <w:r>
              <w:t>Recital</w:t>
            </w:r>
            <w:r w:rsidR="00A60B26" w:rsidRPr="00A6689D">
              <w:t xml:space="preserve">: </w:t>
            </w:r>
            <w:r w:rsidR="00374676">
              <w:rPr>
                <w:rStyle w:val="rynqvb"/>
                <w:lang w:val="en"/>
              </w:rPr>
              <w:t>the quality of the research work plan and its compliance with the set goal.</w:t>
            </w:r>
            <w:r w:rsidR="00374676">
              <w:rPr>
                <w:rStyle w:val="hwtze"/>
                <w:lang w:val="en"/>
              </w:rPr>
              <w:t xml:space="preserve"> </w:t>
            </w:r>
            <w:r w:rsidR="00374676">
              <w:rPr>
                <w:rStyle w:val="rynqvb"/>
                <w:lang w:val="en"/>
              </w:rPr>
              <w:t>The intended resources are appropriate and sufficient to achieve the goal.</w:t>
            </w:r>
            <w:r w:rsidR="00374676">
              <w:rPr>
                <w:rStyle w:val="hwtze"/>
                <w:lang w:val="en"/>
              </w:rPr>
              <w:t xml:space="preserve"> </w:t>
            </w:r>
            <w:r w:rsidR="00374676">
              <w:rPr>
                <w:rStyle w:val="rynqvb"/>
                <w:lang w:val="en"/>
              </w:rPr>
              <w:t>The research aims to ensure efficient use of resources.</w:t>
            </w:r>
            <w:r w:rsidR="00374676">
              <w:rPr>
                <w:rStyle w:val="hwtze"/>
                <w:lang w:val="en"/>
              </w:rPr>
              <w:t xml:space="preserve"> </w:t>
            </w:r>
            <w:r w:rsidR="00374676">
              <w:rPr>
                <w:rStyle w:val="rynqvb"/>
                <w:lang w:val="en"/>
              </w:rPr>
              <w:t>Planned work stages and tasks are clearly defined, relevant and reliable</w:t>
            </w:r>
          </w:p>
        </w:tc>
        <w:tc>
          <w:tcPr>
            <w:tcW w:w="5534" w:type="dxa"/>
            <w:gridSpan w:val="2"/>
            <w:vMerge w:val="restart"/>
            <w:shd w:val="clear" w:color="auto" w:fill="auto"/>
          </w:tcPr>
          <w:p w14:paraId="53AC4DCD" w14:textId="77777777" w:rsidR="005F188B" w:rsidRPr="00A6689D" w:rsidRDefault="00A60B26" w:rsidP="00374676">
            <w:r w:rsidRPr="00A6689D">
              <w:t>(</w:t>
            </w:r>
            <w:r w:rsidR="00374676">
              <w:t>justification</w:t>
            </w:r>
            <w:r w:rsidRPr="00A6689D">
              <w:t>)</w:t>
            </w:r>
          </w:p>
        </w:tc>
      </w:tr>
      <w:tr w:rsidR="005F188B" w:rsidRPr="00A6689D" w14:paraId="48FBAD6B" w14:textId="77777777">
        <w:tc>
          <w:tcPr>
            <w:tcW w:w="705" w:type="dxa"/>
            <w:shd w:val="clear" w:color="auto" w:fill="auto"/>
          </w:tcPr>
          <w:p w14:paraId="4D8918EA" w14:textId="77777777" w:rsidR="005F188B" w:rsidRPr="00A6689D" w:rsidRDefault="00A60B26">
            <w:pPr>
              <w:rPr>
                <w:b/>
              </w:rPr>
            </w:pPr>
            <w:r w:rsidRPr="00A6689D">
              <w:rPr>
                <w:b/>
              </w:rPr>
              <w:t>3.2.</w:t>
            </w:r>
          </w:p>
        </w:tc>
        <w:tc>
          <w:tcPr>
            <w:tcW w:w="3401" w:type="dxa"/>
            <w:shd w:val="clear" w:color="auto" w:fill="auto"/>
          </w:tcPr>
          <w:p w14:paraId="1F8D9716" w14:textId="77777777" w:rsidR="005F188B" w:rsidRPr="00A6689D" w:rsidRDefault="00374676" w:rsidP="00C205C0">
            <w:pPr>
              <w:jc w:val="both"/>
            </w:pPr>
            <w:r>
              <w:t>Recital</w:t>
            </w:r>
            <w:r w:rsidR="00A60B26" w:rsidRPr="00A6689D">
              <w:t xml:space="preserve">: </w:t>
            </w:r>
            <w:r>
              <w:rPr>
                <w:rStyle w:val="rynqvb"/>
                <w:lang w:val="en"/>
              </w:rPr>
              <w:t>scientific qualification of the project applicant, according to the submitted resumes (CV)</w:t>
            </w:r>
          </w:p>
        </w:tc>
        <w:tc>
          <w:tcPr>
            <w:tcW w:w="5534" w:type="dxa"/>
            <w:gridSpan w:val="2"/>
            <w:vMerge/>
            <w:shd w:val="clear" w:color="auto" w:fill="auto"/>
          </w:tcPr>
          <w:p w14:paraId="15E9E4D0" w14:textId="77777777" w:rsidR="005F188B" w:rsidRPr="00A6689D" w:rsidRDefault="005F188B">
            <w:pPr>
              <w:widowControl w:val="0"/>
              <w:pBdr>
                <w:top w:val="nil"/>
                <w:left w:val="nil"/>
                <w:bottom w:val="nil"/>
                <w:right w:val="nil"/>
                <w:between w:val="nil"/>
              </w:pBdr>
              <w:spacing w:line="276" w:lineRule="auto"/>
            </w:pPr>
          </w:p>
        </w:tc>
      </w:tr>
      <w:tr w:rsidR="005F188B" w:rsidRPr="00A6689D" w14:paraId="60012700" w14:textId="77777777">
        <w:tc>
          <w:tcPr>
            <w:tcW w:w="705" w:type="dxa"/>
            <w:shd w:val="clear" w:color="auto" w:fill="auto"/>
          </w:tcPr>
          <w:p w14:paraId="7A38C200" w14:textId="77777777" w:rsidR="005F188B" w:rsidRPr="00A6689D" w:rsidRDefault="00A60B26">
            <w:pPr>
              <w:rPr>
                <w:b/>
              </w:rPr>
            </w:pPr>
            <w:r w:rsidRPr="00A6689D">
              <w:rPr>
                <w:b/>
              </w:rPr>
              <w:t>3.4.</w:t>
            </w:r>
          </w:p>
        </w:tc>
        <w:tc>
          <w:tcPr>
            <w:tcW w:w="3401" w:type="dxa"/>
            <w:shd w:val="clear" w:color="auto" w:fill="auto"/>
          </w:tcPr>
          <w:p w14:paraId="6E777BEC" w14:textId="77777777" w:rsidR="005F188B" w:rsidRPr="00A6689D" w:rsidRDefault="00374676" w:rsidP="00374676">
            <w:pPr>
              <w:jc w:val="both"/>
            </w:pPr>
            <w:r>
              <w:t>Recital</w:t>
            </w:r>
            <w:r w:rsidR="00A60B26" w:rsidRPr="00A6689D">
              <w:t xml:space="preserve">: </w:t>
            </w:r>
            <w:r>
              <w:rPr>
                <w:rStyle w:val="rynqvb"/>
                <w:lang w:val="en"/>
              </w:rPr>
              <w:t>the necessary research infrastructure is available to conduct the study</w:t>
            </w:r>
          </w:p>
        </w:tc>
        <w:tc>
          <w:tcPr>
            <w:tcW w:w="5534" w:type="dxa"/>
            <w:gridSpan w:val="2"/>
            <w:vMerge/>
            <w:shd w:val="clear" w:color="auto" w:fill="auto"/>
          </w:tcPr>
          <w:p w14:paraId="78DA0BBC" w14:textId="77777777" w:rsidR="005F188B" w:rsidRPr="00A6689D" w:rsidRDefault="005F188B">
            <w:pPr>
              <w:widowControl w:val="0"/>
              <w:pBdr>
                <w:top w:val="nil"/>
                <w:left w:val="nil"/>
                <w:bottom w:val="nil"/>
                <w:right w:val="nil"/>
                <w:between w:val="nil"/>
              </w:pBdr>
              <w:spacing w:line="276" w:lineRule="auto"/>
            </w:pPr>
          </w:p>
        </w:tc>
      </w:tr>
    </w:tbl>
    <w:p w14:paraId="27422702" w14:textId="77777777" w:rsidR="005F188B" w:rsidRPr="00A6689D" w:rsidRDefault="005F188B"/>
    <w:tbl>
      <w:tblPr>
        <w:tblStyle w:val="a8"/>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6"/>
        <w:gridCol w:w="1693"/>
        <w:gridCol w:w="1599"/>
        <w:gridCol w:w="2007"/>
        <w:gridCol w:w="3096"/>
      </w:tblGrid>
      <w:tr w:rsidR="005F188B" w:rsidRPr="00A6689D" w14:paraId="0044F0FB" w14:textId="77777777" w:rsidTr="00374676">
        <w:tc>
          <w:tcPr>
            <w:tcW w:w="1386" w:type="dxa"/>
            <w:shd w:val="clear" w:color="auto" w:fill="auto"/>
          </w:tcPr>
          <w:p w14:paraId="2FDF42CE" w14:textId="77777777" w:rsidR="005F188B" w:rsidRPr="00A6689D" w:rsidRDefault="00374676">
            <w:pPr>
              <w:tabs>
                <w:tab w:val="right" w:pos="1587"/>
              </w:tabs>
              <w:ind w:left="34"/>
              <w:rPr>
                <w:b/>
              </w:rPr>
            </w:pPr>
            <w:r>
              <w:rPr>
                <w:b/>
              </w:rPr>
              <w:t>Criterions</w:t>
            </w:r>
            <w:r w:rsidR="00A60B26" w:rsidRPr="00A6689D">
              <w:tab/>
            </w:r>
          </w:p>
        </w:tc>
        <w:tc>
          <w:tcPr>
            <w:tcW w:w="1693" w:type="dxa"/>
            <w:shd w:val="clear" w:color="auto" w:fill="auto"/>
          </w:tcPr>
          <w:p w14:paraId="2312B2D4" w14:textId="77777777" w:rsidR="005F188B" w:rsidRPr="00A6689D" w:rsidRDefault="00374676">
            <w:pPr>
              <w:rPr>
                <w:b/>
              </w:rPr>
            </w:pPr>
            <w:r>
              <w:rPr>
                <w:b/>
              </w:rPr>
              <w:t>Scientific quality</w:t>
            </w:r>
          </w:p>
        </w:tc>
        <w:tc>
          <w:tcPr>
            <w:tcW w:w="1599" w:type="dxa"/>
            <w:shd w:val="clear" w:color="auto" w:fill="auto"/>
          </w:tcPr>
          <w:p w14:paraId="1F632843" w14:textId="77777777" w:rsidR="005F188B" w:rsidRPr="00A6689D" w:rsidRDefault="00374676">
            <w:pPr>
              <w:rPr>
                <w:b/>
              </w:rPr>
            </w:pPr>
            <w:r>
              <w:rPr>
                <w:b/>
              </w:rPr>
              <w:t>Impact</w:t>
            </w:r>
          </w:p>
        </w:tc>
        <w:tc>
          <w:tcPr>
            <w:tcW w:w="2007" w:type="dxa"/>
            <w:shd w:val="clear" w:color="auto" w:fill="auto"/>
          </w:tcPr>
          <w:p w14:paraId="3A0C637D" w14:textId="77777777" w:rsidR="005F188B" w:rsidRPr="00A6689D" w:rsidRDefault="00374676">
            <w:pPr>
              <w:rPr>
                <w:b/>
              </w:rPr>
            </w:pPr>
            <w:r>
              <w:rPr>
                <w:b/>
              </w:rPr>
              <w:t>Implementation</w:t>
            </w:r>
          </w:p>
        </w:tc>
        <w:tc>
          <w:tcPr>
            <w:tcW w:w="3096" w:type="dxa"/>
            <w:vMerge w:val="restart"/>
          </w:tcPr>
          <w:p w14:paraId="08518163" w14:textId="77777777" w:rsidR="005F188B" w:rsidRPr="00A6689D" w:rsidRDefault="00374676">
            <w:pPr>
              <w:rPr>
                <w:b/>
              </w:rPr>
            </w:pPr>
            <w:r>
              <w:rPr>
                <w:b/>
              </w:rPr>
              <w:t>TOTAL</w:t>
            </w:r>
          </w:p>
          <w:p w14:paraId="39DD77AD" w14:textId="77777777" w:rsidR="005F188B" w:rsidRPr="00A6689D" w:rsidRDefault="005F188B"/>
        </w:tc>
      </w:tr>
      <w:tr w:rsidR="005F188B" w:rsidRPr="00A6689D" w14:paraId="2687F6EC" w14:textId="77777777" w:rsidTr="00374676">
        <w:tc>
          <w:tcPr>
            <w:tcW w:w="1386" w:type="dxa"/>
            <w:shd w:val="clear" w:color="auto" w:fill="auto"/>
          </w:tcPr>
          <w:p w14:paraId="6FDD8B72" w14:textId="77777777" w:rsidR="005F188B" w:rsidRPr="00A6689D" w:rsidRDefault="00374676">
            <w:pPr>
              <w:rPr>
                <w:b/>
              </w:rPr>
            </w:pPr>
            <w:r>
              <w:rPr>
                <w:b/>
              </w:rPr>
              <w:t>Points</w:t>
            </w:r>
          </w:p>
        </w:tc>
        <w:tc>
          <w:tcPr>
            <w:tcW w:w="1693" w:type="dxa"/>
            <w:shd w:val="clear" w:color="auto" w:fill="auto"/>
          </w:tcPr>
          <w:p w14:paraId="213B9272" w14:textId="77777777" w:rsidR="005F188B" w:rsidRPr="00A6689D" w:rsidRDefault="005F188B"/>
        </w:tc>
        <w:tc>
          <w:tcPr>
            <w:tcW w:w="1599" w:type="dxa"/>
            <w:shd w:val="clear" w:color="auto" w:fill="auto"/>
          </w:tcPr>
          <w:p w14:paraId="056DF536" w14:textId="77777777" w:rsidR="005F188B" w:rsidRPr="00A6689D" w:rsidRDefault="005F188B"/>
        </w:tc>
        <w:tc>
          <w:tcPr>
            <w:tcW w:w="2007" w:type="dxa"/>
            <w:shd w:val="clear" w:color="auto" w:fill="auto"/>
          </w:tcPr>
          <w:p w14:paraId="6664CB44" w14:textId="77777777" w:rsidR="005F188B" w:rsidRPr="00A6689D" w:rsidRDefault="005F188B"/>
        </w:tc>
        <w:tc>
          <w:tcPr>
            <w:tcW w:w="3096" w:type="dxa"/>
            <w:vMerge/>
          </w:tcPr>
          <w:p w14:paraId="43D6E7D0" w14:textId="77777777" w:rsidR="005F188B" w:rsidRPr="00A6689D" w:rsidRDefault="005F188B">
            <w:pPr>
              <w:widowControl w:val="0"/>
              <w:pBdr>
                <w:top w:val="nil"/>
                <w:left w:val="nil"/>
                <w:bottom w:val="nil"/>
                <w:right w:val="nil"/>
                <w:between w:val="nil"/>
              </w:pBdr>
              <w:spacing w:line="276" w:lineRule="auto"/>
            </w:pPr>
          </w:p>
        </w:tc>
      </w:tr>
    </w:tbl>
    <w:p w14:paraId="2B1D530A" w14:textId="77777777" w:rsidR="005F188B" w:rsidRPr="00A6689D" w:rsidRDefault="005F188B">
      <w:pPr>
        <w:ind w:firstLine="720"/>
        <w:jc w:val="both"/>
        <w:rPr>
          <w:color w:val="000000"/>
          <w:sz w:val="28"/>
          <w:szCs w:val="28"/>
        </w:rPr>
        <w:sectPr w:rsidR="005F188B" w:rsidRPr="00A6689D" w:rsidSect="00655420">
          <w:headerReference w:type="default" r:id="rId15"/>
          <w:footerReference w:type="default" r:id="rId16"/>
          <w:pgSz w:w="11906" w:h="16838" w:code="9"/>
          <w:pgMar w:top="284" w:right="1276" w:bottom="284" w:left="1440" w:header="720" w:footer="720" w:gutter="0"/>
          <w:cols w:space="720"/>
          <w:docGrid w:linePitch="326"/>
        </w:sectPr>
      </w:pPr>
    </w:p>
    <w:p w14:paraId="1F075F81" w14:textId="390695C5" w:rsidR="005F188B" w:rsidRPr="00A6689D" w:rsidRDefault="00CF372F">
      <w:pPr>
        <w:jc w:val="right"/>
      </w:pPr>
      <w:r>
        <w:lastRenderedPageBreak/>
        <w:t xml:space="preserve">Annex 6 </w:t>
      </w:r>
      <w:r w:rsidR="00F900A8">
        <w:t>(</w:t>
      </w:r>
      <w:r w:rsidRPr="00CF372F">
        <w:rPr>
          <w:i/>
        </w:rPr>
        <w:t>6. pielikums</w:t>
      </w:r>
      <w:r w:rsidR="00F900A8" w:rsidRPr="00CF372F">
        <w:t>)</w:t>
      </w:r>
    </w:p>
    <w:p w14:paraId="78E7AC87" w14:textId="77777777" w:rsidR="005F188B" w:rsidRPr="00A6689D" w:rsidRDefault="005F188B">
      <w:pPr>
        <w:ind w:firstLine="720"/>
        <w:jc w:val="both"/>
        <w:rPr>
          <w:color w:val="000000"/>
          <w:sz w:val="28"/>
          <w:szCs w:val="28"/>
        </w:rPr>
      </w:pPr>
    </w:p>
    <w:p w14:paraId="6AD2C0FC" w14:textId="77777777" w:rsidR="005F188B" w:rsidRPr="00A6689D" w:rsidRDefault="005F188B">
      <w:pPr>
        <w:pBdr>
          <w:top w:val="nil"/>
          <w:left w:val="nil"/>
          <w:bottom w:val="nil"/>
          <w:right w:val="nil"/>
          <w:between w:val="nil"/>
        </w:pBdr>
        <w:jc w:val="center"/>
        <w:rPr>
          <w:b/>
          <w:color w:val="000000"/>
        </w:rPr>
      </w:pPr>
    </w:p>
    <w:p w14:paraId="32426CD3" w14:textId="77777777" w:rsidR="005F188B" w:rsidRPr="00A6689D" w:rsidRDefault="00A60B26">
      <w:pPr>
        <w:pBdr>
          <w:top w:val="nil"/>
          <w:left w:val="nil"/>
          <w:bottom w:val="nil"/>
          <w:right w:val="nil"/>
          <w:between w:val="nil"/>
        </w:pBdr>
        <w:jc w:val="center"/>
        <w:rPr>
          <w:b/>
          <w:color w:val="000000"/>
        </w:rPr>
      </w:pPr>
      <w:r w:rsidRPr="00A6689D">
        <w:rPr>
          <w:b/>
          <w:color w:val="000000"/>
        </w:rPr>
        <w:t>Final scientific project report form</w:t>
      </w:r>
    </w:p>
    <w:p w14:paraId="39559612" w14:textId="77777777" w:rsidR="005F188B" w:rsidRPr="00A6689D" w:rsidRDefault="005F188B">
      <w:pPr>
        <w:pBdr>
          <w:top w:val="nil"/>
          <w:left w:val="nil"/>
          <w:bottom w:val="nil"/>
          <w:right w:val="nil"/>
          <w:between w:val="nil"/>
        </w:pBdr>
        <w:jc w:val="both"/>
        <w:rPr>
          <w:color w:val="000000"/>
        </w:rPr>
      </w:pPr>
    </w:p>
    <w:p w14:paraId="236B0BF4" w14:textId="77777777" w:rsidR="005F188B" w:rsidRPr="00A6689D" w:rsidRDefault="00A60B26">
      <w:pPr>
        <w:pBdr>
          <w:top w:val="nil"/>
          <w:left w:val="nil"/>
          <w:bottom w:val="nil"/>
          <w:right w:val="nil"/>
          <w:between w:val="nil"/>
        </w:pBdr>
        <w:jc w:val="both"/>
        <w:rPr>
          <w:color w:val="000000"/>
        </w:rPr>
      </w:pPr>
      <w:r w:rsidRPr="00A6689D">
        <w:rPr>
          <w:color w:val="000000"/>
        </w:rPr>
        <w:t>Project title:</w:t>
      </w:r>
    </w:p>
    <w:p w14:paraId="5CB65A31" w14:textId="77777777" w:rsidR="005F188B" w:rsidRPr="00A6689D" w:rsidRDefault="005F188B">
      <w:pPr>
        <w:pBdr>
          <w:top w:val="nil"/>
          <w:left w:val="nil"/>
          <w:bottom w:val="nil"/>
          <w:right w:val="nil"/>
          <w:between w:val="nil"/>
        </w:pBdr>
        <w:jc w:val="both"/>
        <w:rPr>
          <w:color w:val="000000"/>
        </w:rPr>
      </w:pPr>
    </w:p>
    <w:p w14:paraId="5AAEFFBD" w14:textId="77777777" w:rsidR="005F188B" w:rsidRPr="00A6689D" w:rsidRDefault="00A60B26">
      <w:pPr>
        <w:pBdr>
          <w:top w:val="nil"/>
          <w:left w:val="nil"/>
          <w:bottom w:val="nil"/>
          <w:right w:val="nil"/>
          <w:between w:val="nil"/>
        </w:pBdr>
        <w:jc w:val="both"/>
        <w:rPr>
          <w:b/>
          <w:color w:val="000000"/>
          <w:sz w:val="28"/>
          <w:szCs w:val="28"/>
        </w:rPr>
      </w:pPr>
      <w:r w:rsidRPr="00A6689D">
        <w:rPr>
          <w:b/>
          <w:color w:val="000000"/>
        </w:rPr>
        <w:t>1. Scientific excellence</w:t>
      </w:r>
    </w:p>
    <w:p w14:paraId="0695CBC2" w14:textId="77777777" w:rsidR="005F188B" w:rsidRPr="00A6689D" w:rsidRDefault="00A60B26">
      <w:pPr>
        <w:pBdr>
          <w:top w:val="nil"/>
          <w:left w:val="nil"/>
          <w:bottom w:val="nil"/>
          <w:right w:val="nil"/>
          <w:between w:val="nil"/>
        </w:pBdr>
        <w:jc w:val="both"/>
        <w:rPr>
          <w:color w:val="000000"/>
        </w:rPr>
      </w:pPr>
      <w:r w:rsidRPr="00A6689D">
        <w:rPr>
          <w:color w:val="000000"/>
        </w:rPr>
        <w:t>(description)</w:t>
      </w:r>
    </w:p>
    <w:p w14:paraId="3BB679A4" w14:textId="77777777" w:rsidR="005F188B" w:rsidRPr="00A6689D" w:rsidRDefault="005F188B">
      <w:pPr>
        <w:pBdr>
          <w:top w:val="nil"/>
          <w:left w:val="nil"/>
          <w:bottom w:val="nil"/>
          <w:right w:val="nil"/>
          <w:between w:val="nil"/>
        </w:pBdr>
        <w:jc w:val="both"/>
        <w:rPr>
          <w:color w:val="000000"/>
        </w:rPr>
      </w:pPr>
    </w:p>
    <w:p w14:paraId="626549D7" w14:textId="77777777" w:rsidR="005F188B" w:rsidRPr="00A6689D" w:rsidRDefault="00A60B26">
      <w:pPr>
        <w:pBdr>
          <w:top w:val="nil"/>
          <w:left w:val="nil"/>
          <w:bottom w:val="nil"/>
          <w:right w:val="nil"/>
          <w:between w:val="nil"/>
        </w:pBdr>
        <w:jc w:val="both"/>
        <w:rPr>
          <w:b/>
          <w:color w:val="000000"/>
        </w:rPr>
      </w:pPr>
      <w:r w:rsidRPr="00A6689D">
        <w:rPr>
          <w:b/>
          <w:color w:val="000000"/>
        </w:rPr>
        <w:t>2. Impact</w:t>
      </w:r>
    </w:p>
    <w:p w14:paraId="62CE9EF6" w14:textId="77777777" w:rsidR="005F188B" w:rsidRPr="00A6689D" w:rsidRDefault="00A60B26">
      <w:pPr>
        <w:pBdr>
          <w:top w:val="nil"/>
          <w:left w:val="nil"/>
          <w:bottom w:val="nil"/>
          <w:right w:val="nil"/>
          <w:between w:val="nil"/>
        </w:pBdr>
        <w:jc w:val="both"/>
        <w:rPr>
          <w:color w:val="000000"/>
        </w:rPr>
      </w:pPr>
      <w:r w:rsidRPr="00A6689D">
        <w:rPr>
          <w:color w:val="000000"/>
        </w:rPr>
        <w:t>2.1. Scientific results of the project</w:t>
      </w:r>
    </w:p>
    <w:p w14:paraId="2BB525C0" w14:textId="77777777" w:rsidR="005F188B" w:rsidRPr="00A6689D" w:rsidRDefault="00A60B26">
      <w:pPr>
        <w:pBdr>
          <w:top w:val="nil"/>
          <w:left w:val="nil"/>
          <w:bottom w:val="nil"/>
          <w:right w:val="nil"/>
          <w:between w:val="nil"/>
        </w:pBdr>
        <w:jc w:val="both"/>
        <w:rPr>
          <w:color w:val="000000"/>
        </w:rPr>
      </w:pPr>
      <w:r w:rsidRPr="00A6689D">
        <w:rPr>
          <w:color w:val="000000"/>
        </w:rPr>
        <w:t>(description)</w:t>
      </w:r>
    </w:p>
    <w:p w14:paraId="5F75FD2E" w14:textId="77777777" w:rsidR="005F188B" w:rsidRPr="00A6689D" w:rsidRDefault="005F188B">
      <w:pPr>
        <w:pBdr>
          <w:top w:val="nil"/>
          <w:left w:val="nil"/>
          <w:bottom w:val="nil"/>
          <w:right w:val="nil"/>
          <w:between w:val="nil"/>
        </w:pBdr>
        <w:jc w:val="both"/>
        <w:rPr>
          <w:color w:val="000000"/>
        </w:rPr>
      </w:pPr>
    </w:p>
    <w:p w14:paraId="4C7EC406" w14:textId="77777777" w:rsidR="005F188B" w:rsidRPr="00A6689D" w:rsidRDefault="00A60B26">
      <w:pPr>
        <w:pBdr>
          <w:top w:val="nil"/>
          <w:left w:val="nil"/>
          <w:bottom w:val="nil"/>
          <w:right w:val="nil"/>
          <w:between w:val="nil"/>
        </w:pBdr>
        <w:jc w:val="both"/>
        <w:rPr>
          <w:color w:val="000000"/>
        </w:rPr>
      </w:pPr>
      <w:r w:rsidRPr="00A6689D">
        <w:rPr>
          <w:color w:val="000000"/>
        </w:rPr>
        <w:t>2.2. Research development opportunities</w:t>
      </w:r>
    </w:p>
    <w:p w14:paraId="3632ECC0" w14:textId="77777777" w:rsidR="005F188B" w:rsidRPr="00A6689D" w:rsidRDefault="00A60B26">
      <w:pPr>
        <w:pBdr>
          <w:top w:val="nil"/>
          <w:left w:val="nil"/>
          <w:bottom w:val="nil"/>
          <w:right w:val="nil"/>
          <w:between w:val="nil"/>
        </w:pBdr>
        <w:jc w:val="both"/>
        <w:rPr>
          <w:color w:val="000000"/>
        </w:rPr>
      </w:pPr>
      <w:r w:rsidRPr="00A6689D">
        <w:rPr>
          <w:color w:val="000000"/>
        </w:rPr>
        <w:t>(description)</w:t>
      </w:r>
    </w:p>
    <w:p w14:paraId="5AB16208" w14:textId="77777777" w:rsidR="005F188B" w:rsidRPr="00A6689D" w:rsidRDefault="005F188B">
      <w:pPr>
        <w:pBdr>
          <w:top w:val="nil"/>
          <w:left w:val="nil"/>
          <w:bottom w:val="nil"/>
          <w:right w:val="nil"/>
          <w:between w:val="nil"/>
        </w:pBdr>
        <w:jc w:val="both"/>
        <w:rPr>
          <w:color w:val="000000"/>
        </w:rPr>
      </w:pPr>
    </w:p>
    <w:p w14:paraId="620AB667" w14:textId="77777777" w:rsidR="005F188B" w:rsidRPr="00A6689D" w:rsidRDefault="00A60B26">
      <w:pPr>
        <w:pBdr>
          <w:top w:val="nil"/>
          <w:left w:val="nil"/>
          <w:bottom w:val="nil"/>
          <w:right w:val="nil"/>
          <w:between w:val="nil"/>
        </w:pBdr>
        <w:jc w:val="both"/>
        <w:rPr>
          <w:color w:val="000000"/>
        </w:rPr>
      </w:pPr>
      <w:r w:rsidRPr="00A6689D">
        <w:rPr>
          <w:color w:val="000000"/>
        </w:rPr>
        <w:t xml:space="preserve">                                                                                                                                                         </w:t>
      </w:r>
    </w:p>
    <w:p w14:paraId="50048407" w14:textId="77777777" w:rsidR="005F188B" w:rsidRPr="00A6689D" w:rsidRDefault="00A60B26">
      <w:pPr>
        <w:pBdr>
          <w:top w:val="nil"/>
          <w:left w:val="nil"/>
          <w:bottom w:val="nil"/>
          <w:right w:val="nil"/>
          <w:between w:val="nil"/>
        </w:pBdr>
        <w:jc w:val="both"/>
        <w:rPr>
          <w:color w:val="000000"/>
        </w:rPr>
      </w:pPr>
      <w:r w:rsidRPr="00A6689D">
        <w:rPr>
          <w:color w:val="000000"/>
        </w:rPr>
        <w:t>2.3. Socio-economic impact of results</w:t>
      </w:r>
    </w:p>
    <w:p w14:paraId="5849EEFC" w14:textId="77777777" w:rsidR="005F188B" w:rsidRPr="00A6689D" w:rsidRDefault="00A60B26">
      <w:pPr>
        <w:pBdr>
          <w:top w:val="nil"/>
          <w:left w:val="nil"/>
          <w:bottom w:val="nil"/>
          <w:right w:val="nil"/>
          <w:between w:val="nil"/>
        </w:pBdr>
        <w:jc w:val="both"/>
        <w:rPr>
          <w:color w:val="000000"/>
        </w:rPr>
      </w:pPr>
      <w:r w:rsidRPr="00A6689D">
        <w:rPr>
          <w:color w:val="000000"/>
        </w:rPr>
        <w:t>(description)</w:t>
      </w:r>
    </w:p>
    <w:p w14:paraId="27622FB6" w14:textId="77777777" w:rsidR="005F188B" w:rsidRPr="00A6689D" w:rsidRDefault="005F188B">
      <w:pPr>
        <w:pBdr>
          <w:top w:val="nil"/>
          <w:left w:val="nil"/>
          <w:bottom w:val="nil"/>
          <w:right w:val="nil"/>
          <w:between w:val="nil"/>
        </w:pBdr>
        <w:jc w:val="both"/>
        <w:rPr>
          <w:color w:val="000000"/>
        </w:rPr>
      </w:pPr>
    </w:p>
    <w:p w14:paraId="7CCD1DC0" w14:textId="77777777" w:rsidR="005F188B" w:rsidRPr="00A6689D" w:rsidRDefault="00A60B26">
      <w:pPr>
        <w:pBdr>
          <w:top w:val="nil"/>
          <w:left w:val="nil"/>
          <w:bottom w:val="nil"/>
          <w:right w:val="nil"/>
          <w:between w:val="nil"/>
        </w:pBdr>
        <w:jc w:val="both"/>
        <w:rPr>
          <w:color w:val="000000"/>
        </w:rPr>
      </w:pPr>
      <w:r w:rsidRPr="00A6689D">
        <w:rPr>
          <w:color w:val="000000"/>
        </w:rPr>
        <w:t xml:space="preserve">                                                                                                                                                        </w:t>
      </w:r>
    </w:p>
    <w:p w14:paraId="63FB3746" w14:textId="77777777" w:rsidR="005F188B" w:rsidRPr="00A6689D" w:rsidRDefault="00A60B26">
      <w:pPr>
        <w:pBdr>
          <w:top w:val="nil"/>
          <w:left w:val="nil"/>
          <w:bottom w:val="nil"/>
          <w:right w:val="nil"/>
          <w:between w:val="nil"/>
        </w:pBdr>
        <w:jc w:val="both"/>
        <w:rPr>
          <w:color w:val="000000"/>
        </w:rPr>
      </w:pPr>
      <w:r w:rsidRPr="00A6689D">
        <w:rPr>
          <w:color w:val="000000"/>
        </w:rPr>
        <w:t>2.4. Publicity and communication</w:t>
      </w:r>
    </w:p>
    <w:p w14:paraId="37846141" w14:textId="77777777" w:rsidR="005F188B" w:rsidRPr="00A6689D" w:rsidRDefault="00A60B26">
      <w:pPr>
        <w:pBdr>
          <w:top w:val="nil"/>
          <w:left w:val="nil"/>
          <w:bottom w:val="nil"/>
          <w:right w:val="nil"/>
          <w:between w:val="nil"/>
        </w:pBdr>
        <w:jc w:val="both"/>
        <w:rPr>
          <w:color w:val="000000"/>
        </w:rPr>
      </w:pPr>
      <w:r w:rsidRPr="00A6689D">
        <w:rPr>
          <w:color w:val="000000"/>
        </w:rPr>
        <w:t>(description)</w:t>
      </w:r>
    </w:p>
    <w:p w14:paraId="6C93D8DF" w14:textId="77777777" w:rsidR="005F188B" w:rsidRPr="00A6689D" w:rsidRDefault="005F188B">
      <w:pPr>
        <w:pBdr>
          <w:top w:val="nil"/>
          <w:left w:val="nil"/>
          <w:bottom w:val="nil"/>
          <w:right w:val="nil"/>
          <w:between w:val="nil"/>
        </w:pBdr>
        <w:jc w:val="both"/>
        <w:rPr>
          <w:color w:val="000000"/>
        </w:rPr>
      </w:pPr>
    </w:p>
    <w:p w14:paraId="7EF3D02E" w14:textId="77777777" w:rsidR="005F188B" w:rsidRPr="00A6689D" w:rsidRDefault="00A60B26">
      <w:pPr>
        <w:pBdr>
          <w:top w:val="nil"/>
          <w:left w:val="nil"/>
          <w:bottom w:val="nil"/>
          <w:right w:val="nil"/>
          <w:between w:val="nil"/>
        </w:pBdr>
        <w:jc w:val="both"/>
        <w:rPr>
          <w:color w:val="000000"/>
        </w:rPr>
      </w:pPr>
      <w:r w:rsidRPr="00A6689D">
        <w:rPr>
          <w:color w:val="000000"/>
        </w:rPr>
        <w:t xml:space="preserve">                                                                                                                                                       Table </w:t>
      </w:r>
      <w:r w:rsidRPr="00A6689D">
        <w:t>x</w:t>
      </w:r>
    </w:p>
    <w:tbl>
      <w:tblPr>
        <w:tblStyle w:val="a9"/>
        <w:tblW w:w="10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
        <w:gridCol w:w="1645"/>
        <w:gridCol w:w="2224"/>
        <w:gridCol w:w="2310"/>
        <w:gridCol w:w="2520"/>
        <w:gridCol w:w="1406"/>
      </w:tblGrid>
      <w:tr w:rsidR="005F188B" w:rsidRPr="00A6689D" w14:paraId="3B82FA41" w14:textId="77777777" w:rsidTr="00976160">
        <w:trPr>
          <w:jc w:val="center"/>
        </w:trPr>
        <w:tc>
          <w:tcPr>
            <w:tcW w:w="573" w:type="dxa"/>
            <w:shd w:val="clear" w:color="auto" w:fill="auto"/>
          </w:tcPr>
          <w:p w14:paraId="6A866793" w14:textId="77777777" w:rsidR="005F188B" w:rsidRPr="003E41C9" w:rsidRDefault="00A60B26">
            <w:pPr>
              <w:pBdr>
                <w:top w:val="nil"/>
                <w:left w:val="nil"/>
                <w:bottom w:val="nil"/>
                <w:right w:val="nil"/>
                <w:between w:val="nil"/>
              </w:pBdr>
              <w:rPr>
                <w:color w:val="000000"/>
                <w:sz w:val="22"/>
              </w:rPr>
            </w:pPr>
            <w:r w:rsidRPr="003E41C9">
              <w:rPr>
                <w:color w:val="000000"/>
                <w:sz w:val="22"/>
              </w:rPr>
              <w:t>No</w:t>
            </w:r>
          </w:p>
        </w:tc>
        <w:tc>
          <w:tcPr>
            <w:tcW w:w="1645" w:type="dxa"/>
            <w:shd w:val="clear" w:color="auto" w:fill="auto"/>
          </w:tcPr>
          <w:p w14:paraId="41405DC6" w14:textId="77777777" w:rsidR="005F188B" w:rsidRPr="003E41C9" w:rsidRDefault="00A60B26">
            <w:pPr>
              <w:pBdr>
                <w:top w:val="nil"/>
                <w:left w:val="nil"/>
                <w:bottom w:val="nil"/>
                <w:right w:val="nil"/>
                <w:between w:val="nil"/>
              </w:pBdr>
              <w:rPr>
                <w:color w:val="000000"/>
                <w:sz w:val="22"/>
              </w:rPr>
            </w:pPr>
            <w:r w:rsidRPr="003E41C9">
              <w:rPr>
                <w:color w:val="000000"/>
                <w:sz w:val="22"/>
              </w:rPr>
              <w:t xml:space="preserve">Communication channel (for example, television, radio, social media, etc.)  </w:t>
            </w:r>
          </w:p>
        </w:tc>
        <w:tc>
          <w:tcPr>
            <w:tcW w:w="2224" w:type="dxa"/>
            <w:shd w:val="clear" w:color="auto" w:fill="auto"/>
          </w:tcPr>
          <w:p w14:paraId="5D5A59EE" w14:textId="77777777" w:rsidR="005F188B" w:rsidRPr="003E41C9" w:rsidRDefault="00A60B26">
            <w:pPr>
              <w:pBdr>
                <w:top w:val="nil"/>
                <w:left w:val="nil"/>
                <w:bottom w:val="nil"/>
                <w:right w:val="nil"/>
                <w:between w:val="nil"/>
              </w:pBdr>
              <w:rPr>
                <w:color w:val="000000"/>
                <w:sz w:val="22"/>
              </w:rPr>
            </w:pPr>
            <w:r w:rsidRPr="003E41C9">
              <w:rPr>
                <w:color w:val="000000"/>
                <w:sz w:val="22"/>
              </w:rPr>
              <w:t>Activity (for example, interview, popular science article, seminar, etc.)</w:t>
            </w:r>
          </w:p>
        </w:tc>
        <w:tc>
          <w:tcPr>
            <w:tcW w:w="2310" w:type="dxa"/>
            <w:shd w:val="clear" w:color="auto" w:fill="auto"/>
          </w:tcPr>
          <w:p w14:paraId="6E38F9F7" w14:textId="77777777" w:rsidR="005F188B" w:rsidRPr="003E41C9" w:rsidRDefault="00A60B26">
            <w:pPr>
              <w:pBdr>
                <w:top w:val="nil"/>
                <w:left w:val="nil"/>
                <w:bottom w:val="nil"/>
                <w:right w:val="nil"/>
                <w:between w:val="nil"/>
              </w:pBdr>
              <w:rPr>
                <w:color w:val="000000"/>
                <w:sz w:val="22"/>
              </w:rPr>
            </w:pPr>
            <w:r w:rsidRPr="003E41C9">
              <w:rPr>
                <w:color w:val="000000"/>
                <w:sz w:val="22"/>
              </w:rPr>
              <w:t>Planned/reached target audience (a description of the target audience for the activity, and the amount of the audience reached)</w:t>
            </w:r>
          </w:p>
        </w:tc>
        <w:tc>
          <w:tcPr>
            <w:tcW w:w="2520" w:type="dxa"/>
            <w:shd w:val="clear" w:color="auto" w:fill="auto"/>
          </w:tcPr>
          <w:p w14:paraId="1ADA7843" w14:textId="77777777" w:rsidR="005F188B" w:rsidRPr="003E41C9" w:rsidRDefault="00A60B26">
            <w:pPr>
              <w:pBdr>
                <w:top w:val="nil"/>
                <w:left w:val="nil"/>
                <w:bottom w:val="nil"/>
                <w:right w:val="nil"/>
                <w:between w:val="nil"/>
              </w:pBdr>
              <w:rPr>
                <w:color w:val="000000"/>
                <w:sz w:val="22"/>
              </w:rPr>
            </w:pPr>
            <w:r w:rsidRPr="003E41C9">
              <w:rPr>
                <w:color w:val="000000"/>
                <w:sz w:val="22"/>
              </w:rPr>
              <w:t>Available at (provide a link to where the activity or information about the activity is available)</w:t>
            </w:r>
          </w:p>
        </w:tc>
        <w:tc>
          <w:tcPr>
            <w:tcW w:w="1406" w:type="dxa"/>
            <w:shd w:val="clear" w:color="auto" w:fill="auto"/>
          </w:tcPr>
          <w:p w14:paraId="4A445BCF" w14:textId="77777777" w:rsidR="005F188B" w:rsidRPr="003E41C9" w:rsidRDefault="00A60B26">
            <w:pPr>
              <w:pBdr>
                <w:top w:val="nil"/>
                <w:left w:val="nil"/>
                <w:bottom w:val="nil"/>
                <w:right w:val="nil"/>
                <w:between w:val="nil"/>
              </w:pBdr>
              <w:rPr>
                <w:color w:val="000000"/>
                <w:sz w:val="22"/>
              </w:rPr>
            </w:pPr>
            <w:r w:rsidRPr="003E41C9">
              <w:rPr>
                <w:color w:val="000000"/>
                <w:sz w:val="22"/>
              </w:rPr>
              <w:t>Date of publication</w:t>
            </w:r>
            <w:r w:rsidR="00976160">
              <w:rPr>
                <w:color w:val="000000"/>
                <w:sz w:val="22"/>
              </w:rPr>
              <w:t xml:space="preserve"> </w:t>
            </w:r>
            <w:r w:rsidRPr="003E41C9">
              <w:rPr>
                <w:color w:val="000000"/>
                <w:sz w:val="22"/>
              </w:rPr>
              <w:t>/event</w:t>
            </w:r>
          </w:p>
        </w:tc>
      </w:tr>
      <w:tr w:rsidR="005F188B" w:rsidRPr="00A6689D" w14:paraId="0D1DE4B2" w14:textId="77777777" w:rsidTr="00976160">
        <w:trPr>
          <w:jc w:val="center"/>
        </w:trPr>
        <w:tc>
          <w:tcPr>
            <w:tcW w:w="573" w:type="dxa"/>
          </w:tcPr>
          <w:p w14:paraId="2AC7523A" w14:textId="77777777" w:rsidR="005F188B" w:rsidRPr="00A6689D" w:rsidRDefault="00A60B26">
            <w:pPr>
              <w:pBdr>
                <w:top w:val="nil"/>
                <w:left w:val="nil"/>
                <w:bottom w:val="nil"/>
                <w:right w:val="nil"/>
                <w:between w:val="nil"/>
              </w:pBdr>
              <w:rPr>
                <w:color w:val="000000"/>
              </w:rPr>
            </w:pPr>
            <w:r w:rsidRPr="00A6689D">
              <w:rPr>
                <w:color w:val="000000"/>
              </w:rPr>
              <w:t>1.</w:t>
            </w:r>
          </w:p>
        </w:tc>
        <w:tc>
          <w:tcPr>
            <w:tcW w:w="1645" w:type="dxa"/>
          </w:tcPr>
          <w:p w14:paraId="3BAA40E7" w14:textId="77777777" w:rsidR="005F188B" w:rsidRPr="00A6689D" w:rsidRDefault="005F188B">
            <w:pPr>
              <w:pBdr>
                <w:top w:val="nil"/>
                <w:left w:val="nil"/>
                <w:bottom w:val="nil"/>
                <w:right w:val="nil"/>
                <w:between w:val="nil"/>
              </w:pBdr>
              <w:rPr>
                <w:color w:val="000000"/>
              </w:rPr>
            </w:pPr>
          </w:p>
        </w:tc>
        <w:tc>
          <w:tcPr>
            <w:tcW w:w="2224" w:type="dxa"/>
          </w:tcPr>
          <w:p w14:paraId="0D88C2DA" w14:textId="77777777" w:rsidR="005F188B" w:rsidRPr="00A6689D" w:rsidRDefault="005F188B">
            <w:pPr>
              <w:pBdr>
                <w:top w:val="nil"/>
                <w:left w:val="nil"/>
                <w:bottom w:val="nil"/>
                <w:right w:val="nil"/>
                <w:between w:val="nil"/>
              </w:pBdr>
              <w:rPr>
                <w:color w:val="000000"/>
              </w:rPr>
            </w:pPr>
          </w:p>
        </w:tc>
        <w:tc>
          <w:tcPr>
            <w:tcW w:w="2310" w:type="dxa"/>
          </w:tcPr>
          <w:p w14:paraId="52A7CC02" w14:textId="77777777" w:rsidR="005F188B" w:rsidRPr="00A6689D" w:rsidRDefault="005F188B">
            <w:pPr>
              <w:pBdr>
                <w:top w:val="nil"/>
                <w:left w:val="nil"/>
                <w:bottom w:val="nil"/>
                <w:right w:val="nil"/>
                <w:between w:val="nil"/>
              </w:pBdr>
              <w:rPr>
                <w:color w:val="000000"/>
              </w:rPr>
            </w:pPr>
          </w:p>
        </w:tc>
        <w:tc>
          <w:tcPr>
            <w:tcW w:w="2520" w:type="dxa"/>
          </w:tcPr>
          <w:p w14:paraId="0A4A4604" w14:textId="77777777" w:rsidR="005F188B" w:rsidRPr="00A6689D" w:rsidRDefault="005F188B">
            <w:pPr>
              <w:pBdr>
                <w:top w:val="nil"/>
                <w:left w:val="nil"/>
                <w:bottom w:val="nil"/>
                <w:right w:val="nil"/>
                <w:between w:val="nil"/>
              </w:pBdr>
              <w:rPr>
                <w:color w:val="000000"/>
              </w:rPr>
            </w:pPr>
          </w:p>
        </w:tc>
        <w:tc>
          <w:tcPr>
            <w:tcW w:w="1406" w:type="dxa"/>
          </w:tcPr>
          <w:p w14:paraId="5E6CC066" w14:textId="77777777" w:rsidR="005F188B" w:rsidRPr="00A6689D" w:rsidRDefault="005F188B">
            <w:pPr>
              <w:pBdr>
                <w:top w:val="nil"/>
                <w:left w:val="nil"/>
                <w:bottom w:val="nil"/>
                <w:right w:val="nil"/>
                <w:between w:val="nil"/>
              </w:pBdr>
              <w:rPr>
                <w:color w:val="000000"/>
              </w:rPr>
            </w:pPr>
          </w:p>
        </w:tc>
      </w:tr>
      <w:tr w:rsidR="005F188B" w:rsidRPr="00A6689D" w14:paraId="3DA7153D" w14:textId="77777777" w:rsidTr="00976160">
        <w:trPr>
          <w:jc w:val="center"/>
        </w:trPr>
        <w:tc>
          <w:tcPr>
            <w:tcW w:w="573" w:type="dxa"/>
          </w:tcPr>
          <w:p w14:paraId="4EDB39C2" w14:textId="77777777" w:rsidR="005F188B" w:rsidRPr="00A6689D" w:rsidRDefault="00A60B26">
            <w:pPr>
              <w:pBdr>
                <w:top w:val="nil"/>
                <w:left w:val="nil"/>
                <w:bottom w:val="nil"/>
                <w:right w:val="nil"/>
                <w:between w:val="nil"/>
              </w:pBdr>
              <w:rPr>
                <w:color w:val="000000"/>
              </w:rPr>
            </w:pPr>
            <w:r w:rsidRPr="00A6689D">
              <w:rPr>
                <w:color w:val="000000"/>
              </w:rPr>
              <w:t>2.</w:t>
            </w:r>
          </w:p>
        </w:tc>
        <w:tc>
          <w:tcPr>
            <w:tcW w:w="1645" w:type="dxa"/>
          </w:tcPr>
          <w:p w14:paraId="4B43B10D" w14:textId="77777777" w:rsidR="005F188B" w:rsidRPr="00A6689D" w:rsidRDefault="005F188B">
            <w:pPr>
              <w:pBdr>
                <w:top w:val="nil"/>
                <w:left w:val="nil"/>
                <w:bottom w:val="nil"/>
                <w:right w:val="nil"/>
                <w:between w:val="nil"/>
              </w:pBdr>
              <w:rPr>
                <w:color w:val="000000"/>
              </w:rPr>
            </w:pPr>
          </w:p>
        </w:tc>
        <w:tc>
          <w:tcPr>
            <w:tcW w:w="2224" w:type="dxa"/>
          </w:tcPr>
          <w:p w14:paraId="7EEC16F0" w14:textId="77777777" w:rsidR="005F188B" w:rsidRPr="00A6689D" w:rsidRDefault="005F188B">
            <w:pPr>
              <w:pBdr>
                <w:top w:val="nil"/>
                <w:left w:val="nil"/>
                <w:bottom w:val="nil"/>
                <w:right w:val="nil"/>
                <w:between w:val="nil"/>
              </w:pBdr>
              <w:rPr>
                <w:color w:val="000000"/>
              </w:rPr>
            </w:pPr>
          </w:p>
        </w:tc>
        <w:tc>
          <w:tcPr>
            <w:tcW w:w="2310" w:type="dxa"/>
          </w:tcPr>
          <w:p w14:paraId="4238DF83" w14:textId="77777777" w:rsidR="005F188B" w:rsidRPr="00A6689D" w:rsidRDefault="005F188B">
            <w:pPr>
              <w:pBdr>
                <w:top w:val="nil"/>
                <w:left w:val="nil"/>
                <w:bottom w:val="nil"/>
                <w:right w:val="nil"/>
                <w:between w:val="nil"/>
              </w:pBdr>
              <w:rPr>
                <w:color w:val="000000"/>
              </w:rPr>
            </w:pPr>
          </w:p>
        </w:tc>
        <w:tc>
          <w:tcPr>
            <w:tcW w:w="2520" w:type="dxa"/>
          </w:tcPr>
          <w:p w14:paraId="1AE374D7" w14:textId="77777777" w:rsidR="005F188B" w:rsidRPr="00A6689D" w:rsidRDefault="005F188B">
            <w:pPr>
              <w:pBdr>
                <w:top w:val="nil"/>
                <w:left w:val="nil"/>
                <w:bottom w:val="nil"/>
                <w:right w:val="nil"/>
                <w:between w:val="nil"/>
              </w:pBdr>
              <w:rPr>
                <w:color w:val="000000"/>
              </w:rPr>
            </w:pPr>
          </w:p>
        </w:tc>
        <w:tc>
          <w:tcPr>
            <w:tcW w:w="1406" w:type="dxa"/>
          </w:tcPr>
          <w:p w14:paraId="23062430" w14:textId="77777777" w:rsidR="005F188B" w:rsidRPr="00A6689D" w:rsidRDefault="005F188B">
            <w:pPr>
              <w:pBdr>
                <w:top w:val="nil"/>
                <w:left w:val="nil"/>
                <w:bottom w:val="nil"/>
                <w:right w:val="nil"/>
                <w:between w:val="nil"/>
              </w:pBdr>
              <w:rPr>
                <w:color w:val="000000"/>
              </w:rPr>
            </w:pPr>
          </w:p>
        </w:tc>
      </w:tr>
      <w:tr w:rsidR="005F188B" w:rsidRPr="00A6689D" w14:paraId="21E16D4C" w14:textId="77777777" w:rsidTr="00976160">
        <w:trPr>
          <w:jc w:val="center"/>
        </w:trPr>
        <w:tc>
          <w:tcPr>
            <w:tcW w:w="573" w:type="dxa"/>
          </w:tcPr>
          <w:p w14:paraId="4DE689CB" w14:textId="77777777" w:rsidR="005F188B" w:rsidRPr="00A6689D" w:rsidRDefault="00A60B26">
            <w:pPr>
              <w:pBdr>
                <w:top w:val="nil"/>
                <w:left w:val="nil"/>
                <w:bottom w:val="nil"/>
                <w:right w:val="nil"/>
                <w:between w:val="nil"/>
              </w:pBdr>
              <w:rPr>
                <w:color w:val="000000"/>
              </w:rPr>
            </w:pPr>
            <w:r w:rsidRPr="00A6689D">
              <w:rPr>
                <w:color w:val="000000"/>
              </w:rPr>
              <w:t>3.</w:t>
            </w:r>
          </w:p>
        </w:tc>
        <w:tc>
          <w:tcPr>
            <w:tcW w:w="1645" w:type="dxa"/>
          </w:tcPr>
          <w:p w14:paraId="20411946" w14:textId="77777777" w:rsidR="005F188B" w:rsidRPr="00A6689D" w:rsidRDefault="005F188B">
            <w:pPr>
              <w:pBdr>
                <w:top w:val="nil"/>
                <w:left w:val="nil"/>
                <w:bottom w:val="nil"/>
                <w:right w:val="nil"/>
                <w:between w:val="nil"/>
              </w:pBdr>
              <w:rPr>
                <w:color w:val="000000"/>
              </w:rPr>
            </w:pPr>
          </w:p>
        </w:tc>
        <w:tc>
          <w:tcPr>
            <w:tcW w:w="2224" w:type="dxa"/>
          </w:tcPr>
          <w:p w14:paraId="7C7354D0" w14:textId="77777777" w:rsidR="005F188B" w:rsidRPr="00A6689D" w:rsidRDefault="005F188B">
            <w:pPr>
              <w:pBdr>
                <w:top w:val="nil"/>
                <w:left w:val="nil"/>
                <w:bottom w:val="nil"/>
                <w:right w:val="nil"/>
                <w:between w:val="nil"/>
              </w:pBdr>
              <w:rPr>
                <w:color w:val="000000"/>
              </w:rPr>
            </w:pPr>
          </w:p>
        </w:tc>
        <w:tc>
          <w:tcPr>
            <w:tcW w:w="2310" w:type="dxa"/>
          </w:tcPr>
          <w:p w14:paraId="6F89AD37" w14:textId="77777777" w:rsidR="005F188B" w:rsidRPr="00A6689D" w:rsidRDefault="005F188B">
            <w:pPr>
              <w:pBdr>
                <w:top w:val="nil"/>
                <w:left w:val="nil"/>
                <w:bottom w:val="nil"/>
                <w:right w:val="nil"/>
                <w:between w:val="nil"/>
              </w:pBdr>
              <w:rPr>
                <w:color w:val="000000"/>
              </w:rPr>
            </w:pPr>
          </w:p>
        </w:tc>
        <w:tc>
          <w:tcPr>
            <w:tcW w:w="2520" w:type="dxa"/>
          </w:tcPr>
          <w:p w14:paraId="0FC7085A" w14:textId="77777777" w:rsidR="005F188B" w:rsidRPr="00A6689D" w:rsidRDefault="005F188B">
            <w:pPr>
              <w:pBdr>
                <w:top w:val="nil"/>
                <w:left w:val="nil"/>
                <w:bottom w:val="nil"/>
                <w:right w:val="nil"/>
                <w:between w:val="nil"/>
              </w:pBdr>
              <w:rPr>
                <w:color w:val="000000"/>
              </w:rPr>
            </w:pPr>
          </w:p>
        </w:tc>
        <w:tc>
          <w:tcPr>
            <w:tcW w:w="1406" w:type="dxa"/>
          </w:tcPr>
          <w:p w14:paraId="6198116D" w14:textId="77777777" w:rsidR="005F188B" w:rsidRPr="00A6689D" w:rsidRDefault="005F188B">
            <w:pPr>
              <w:pBdr>
                <w:top w:val="nil"/>
                <w:left w:val="nil"/>
                <w:bottom w:val="nil"/>
                <w:right w:val="nil"/>
                <w:between w:val="nil"/>
              </w:pBdr>
              <w:rPr>
                <w:color w:val="000000"/>
              </w:rPr>
            </w:pPr>
          </w:p>
        </w:tc>
      </w:tr>
      <w:tr w:rsidR="005F188B" w:rsidRPr="00A6689D" w14:paraId="4DBA4E4B" w14:textId="77777777" w:rsidTr="00976160">
        <w:trPr>
          <w:jc w:val="center"/>
        </w:trPr>
        <w:tc>
          <w:tcPr>
            <w:tcW w:w="573" w:type="dxa"/>
          </w:tcPr>
          <w:p w14:paraId="602AC942" w14:textId="77777777" w:rsidR="005F188B" w:rsidRPr="00A6689D" w:rsidRDefault="00A60B26">
            <w:pPr>
              <w:pBdr>
                <w:top w:val="nil"/>
                <w:left w:val="nil"/>
                <w:bottom w:val="nil"/>
                <w:right w:val="nil"/>
                <w:between w:val="nil"/>
              </w:pBdr>
              <w:rPr>
                <w:color w:val="000000"/>
              </w:rPr>
            </w:pPr>
            <w:r w:rsidRPr="00A6689D">
              <w:rPr>
                <w:color w:val="000000"/>
              </w:rPr>
              <w:t>4.</w:t>
            </w:r>
          </w:p>
        </w:tc>
        <w:tc>
          <w:tcPr>
            <w:tcW w:w="1645" w:type="dxa"/>
          </w:tcPr>
          <w:p w14:paraId="6477E235" w14:textId="77777777" w:rsidR="005F188B" w:rsidRPr="00A6689D" w:rsidRDefault="005F188B">
            <w:pPr>
              <w:pBdr>
                <w:top w:val="nil"/>
                <w:left w:val="nil"/>
                <w:bottom w:val="nil"/>
                <w:right w:val="nil"/>
                <w:between w:val="nil"/>
              </w:pBdr>
              <w:rPr>
                <w:color w:val="000000"/>
              </w:rPr>
            </w:pPr>
          </w:p>
        </w:tc>
        <w:tc>
          <w:tcPr>
            <w:tcW w:w="2224" w:type="dxa"/>
          </w:tcPr>
          <w:p w14:paraId="662E0768" w14:textId="77777777" w:rsidR="005F188B" w:rsidRPr="00A6689D" w:rsidRDefault="005F188B">
            <w:pPr>
              <w:pBdr>
                <w:top w:val="nil"/>
                <w:left w:val="nil"/>
                <w:bottom w:val="nil"/>
                <w:right w:val="nil"/>
                <w:between w:val="nil"/>
              </w:pBdr>
              <w:rPr>
                <w:color w:val="000000"/>
              </w:rPr>
            </w:pPr>
          </w:p>
        </w:tc>
        <w:tc>
          <w:tcPr>
            <w:tcW w:w="2310" w:type="dxa"/>
          </w:tcPr>
          <w:p w14:paraId="0EDF202A" w14:textId="77777777" w:rsidR="005F188B" w:rsidRPr="00A6689D" w:rsidRDefault="005F188B">
            <w:pPr>
              <w:pBdr>
                <w:top w:val="nil"/>
                <w:left w:val="nil"/>
                <w:bottom w:val="nil"/>
                <w:right w:val="nil"/>
                <w:between w:val="nil"/>
              </w:pBdr>
              <w:rPr>
                <w:color w:val="000000"/>
              </w:rPr>
            </w:pPr>
          </w:p>
        </w:tc>
        <w:tc>
          <w:tcPr>
            <w:tcW w:w="2520" w:type="dxa"/>
          </w:tcPr>
          <w:p w14:paraId="20E196A5" w14:textId="77777777" w:rsidR="005F188B" w:rsidRPr="00A6689D" w:rsidRDefault="005F188B">
            <w:pPr>
              <w:pBdr>
                <w:top w:val="nil"/>
                <w:left w:val="nil"/>
                <w:bottom w:val="nil"/>
                <w:right w:val="nil"/>
                <w:between w:val="nil"/>
              </w:pBdr>
              <w:rPr>
                <w:color w:val="000000"/>
              </w:rPr>
            </w:pPr>
          </w:p>
        </w:tc>
        <w:tc>
          <w:tcPr>
            <w:tcW w:w="1406" w:type="dxa"/>
          </w:tcPr>
          <w:p w14:paraId="095CF1F1" w14:textId="77777777" w:rsidR="005F188B" w:rsidRPr="00A6689D" w:rsidRDefault="005F188B">
            <w:pPr>
              <w:pBdr>
                <w:top w:val="nil"/>
                <w:left w:val="nil"/>
                <w:bottom w:val="nil"/>
                <w:right w:val="nil"/>
                <w:between w:val="nil"/>
              </w:pBdr>
              <w:rPr>
                <w:color w:val="000000"/>
              </w:rPr>
            </w:pPr>
          </w:p>
        </w:tc>
      </w:tr>
      <w:tr w:rsidR="005F188B" w:rsidRPr="00A6689D" w14:paraId="53830A7F" w14:textId="77777777" w:rsidTr="00976160">
        <w:trPr>
          <w:jc w:val="center"/>
        </w:trPr>
        <w:tc>
          <w:tcPr>
            <w:tcW w:w="573" w:type="dxa"/>
          </w:tcPr>
          <w:p w14:paraId="7F5A5F5F" w14:textId="77777777" w:rsidR="005F188B" w:rsidRPr="00A6689D" w:rsidRDefault="00A60B26">
            <w:pPr>
              <w:pBdr>
                <w:top w:val="nil"/>
                <w:left w:val="nil"/>
                <w:bottom w:val="nil"/>
                <w:right w:val="nil"/>
                <w:between w:val="nil"/>
              </w:pBdr>
              <w:rPr>
                <w:color w:val="000000"/>
              </w:rPr>
            </w:pPr>
            <w:r w:rsidRPr="00A6689D">
              <w:rPr>
                <w:color w:val="000000"/>
              </w:rPr>
              <w:t>n</w:t>
            </w:r>
          </w:p>
        </w:tc>
        <w:tc>
          <w:tcPr>
            <w:tcW w:w="1645" w:type="dxa"/>
          </w:tcPr>
          <w:p w14:paraId="4909AE55" w14:textId="77777777" w:rsidR="005F188B" w:rsidRPr="00A6689D" w:rsidRDefault="005F188B">
            <w:pPr>
              <w:pBdr>
                <w:top w:val="nil"/>
                <w:left w:val="nil"/>
                <w:bottom w:val="nil"/>
                <w:right w:val="nil"/>
                <w:between w:val="nil"/>
              </w:pBdr>
              <w:rPr>
                <w:color w:val="000000"/>
              </w:rPr>
            </w:pPr>
          </w:p>
        </w:tc>
        <w:tc>
          <w:tcPr>
            <w:tcW w:w="2224" w:type="dxa"/>
          </w:tcPr>
          <w:p w14:paraId="1371BF3C" w14:textId="77777777" w:rsidR="005F188B" w:rsidRPr="00A6689D" w:rsidRDefault="005F188B">
            <w:pPr>
              <w:pBdr>
                <w:top w:val="nil"/>
                <w:left w:val="nil"/>
                <w:bottom w:val="nil"/>
                <w:right w:val="nil"/>
                <w:between w:val="nil"/>
              </w:pBdr>
              <w:rPr>
                <w:color w:val="000000"/>
              </w:rPr>
            </w:pPr>
          </w:p>
        </w:tc>
        <w:tc>
          <w:tcPr>
            <w:tcW w:w="2310" w:type="dxa"/>
          </w:tcPr>
          <w:p w14:paraId="0DC217CC" w14:textId="77777777" w:rsidR="005F188B" w:rsidRPr="00A6689D" w:rsidRDefault="005F188B">
            <w:pPr>
              <w:pBdr>
                <w:top w:val="nil"/>
                <w:left w:val="nil"/>
                <w:bottom w:val="nil"/>
                <w:right w:val="nil"/>
                <w:between w:val="nil"/>
              </w:pBdr>
              <w:rPr>
                <w:color w:val="000000"/>
              </w:rPr>
            </w:pPr>
          </w:p>
        </w:tc>
        <w:tc>
          <w:tcPr>
            <w:tcW w:w="2520" w:type="dxa"/>
          </w:tcPr>
          <w:p w14:paraId="6A17AD05" w14:textId="77777777" w:rsidR="005F188B" w:rsidRPr="00A6689D" w:rsidRDefault="005F188B">
            <w:pPr>
              <w:pBdr>
                <w:top w:val="nil"/>
                <w:left w:val="nil"/>
                <w:bottom w:val="nil"/>
                <w:right w:val="nil"/>
                <w:between w:val="nil"/>
              </w:pBdr>
              <w:rPr>
                <w:color w:val="000000"/>
              </w:rPr>
            </w:pPr>
          </w:p>
        </w:tc>
        <w:tc>
          <w:tcPr>
            <w:tcW w:w="1406" w:type="dxa"/>
          </w:tcPr>
          <w:p w14:paraId="295596B3" w14:textId="77777777" w:rsidR="005F188B" w:rsidRPr="00A6689D" w:rsidRDefault="005F188B">
            <w:pPr>
              <w:pBdr>
                <w:top w:val="nil"/>
                <w:left w:val="nil"/>
                <w:bottom w:val="nil"/>
                <w:right w:val="nil"/>
                <w:between w:val="nil"/>
              </w:pBdr>
              <w:rPr>
                <w:color w:val="000000"/>
              </w:rPr>
            </w:pPr>
          </w:p>
        </w:tc>
      </w:tr>
    </w:tbl>
    <w:p w14:paraId="65369030" w14:textId="77777777" w:rsidR="005F188B" w:rsidRPr="00A6689D" w:rsidRDefault="005F188B">
      <w:pPr>
        <w:pBdr>
          <w:top w:val="nil"/>
          <w:left w:val="nil"/>
          <w:bottom w:val="nil"/>
          <w:right w:val="nil"/>
          <w:between w:val="nil"/>
        </w:pBdr>
        <w:jc w:val="both"/>
        <w:rPr>
          <w:color w:val="000000"/>
        </w:rPr>
      </w:pPr>
    </w:p>
    <w:p w14:paraId="79466A69" w14:textId="77777777" w:rsidR="005F188B" w:rsidRPr="00A6689D" w:rsidRDefault="00A60B26">
      <w:pPr>
        <w:pBdr>
          <w:top w:val="nil"/>
          <w:left w:val="nil"/>
          <w:bottom w:val="nil"/>
          <w:right w:val="nil"/>
          <w:between w:val="nil"/>
        </w:pBdr>
        <w:jc w:val="both"/>
        <w:rPr>
          <w:color w:val="000000"/>
        </w:rPr>
      </w:pPr>
      <w:r w:rsidRPr="00A6689D">
        <w:rPr>
          <w:color w:val="000000"/>
        </w:rPr>
        <w:t>2.5. Contribution to the capacity building and career development of the project applicant</w:t>
      </w:r>
    </w:p>
    <w:p w14:paraId="1D6D2A58" w14:textId="77777777" w:rsidR="005F188B" w:rsidRPr="00A6689D" w:rsidRDefault="005F188B">
      <w:pPr>
        <w:pBdr>
          <w:top w:val="nil"/>
          <w:left w:val="nil"/>
          <w:bottom w:val="nil"/>
          <w:right w:val="nil"/>
          <w:between w:val="nil"/>
        </w:pBdr>
        <w:jc w:val="both"/>
        <w:rPr>
          <w:color w:val="000000"/>
        </w:rPr>
      </w:pPr>
    </w:p>
    <w:p w14:paraId="7FFE3088" w14:textId="77777777" w:rsidR="005F188B" w:rsidRPr="00A6689D" w:rsidRDefault="00A60B26">
      <w:pPr>
        <w:pBdr>
          <w:top w:val="nil"/>
          <w:left w:val="nil"/>
          <w:bottom w:val="nil"/>
          <w:right w:val="nil"/>
          <w:between w:val="nil"/>
        </w:pBdr>
        <w:jc w:val="both"/>
        <w:rPr>
          <w:color w:val="000000"/>
        </w:rPr>
      </w:pPr>
      <w:r w:rsidRPr="00A6689D">
        <w:rPr>
          <w:color w:val="000000"/>
        </w:rPr>
        <w:t xml:space="preserve">                                                                                                                                                        </w:t>
      </w:r>
    </w:p>
    <w:p w14:paraId="5598C4F2" w14:textId="77777777" w:rsidR="00265F82" w:rsidRDefault="00265F82">
      <w:pPr>
        <w:pBdr>
          <w:top w:val="nil"/>
          <w:left w:val="nil"/>
          <w:bottom w:val="nil"/>
          <w:right w:val="nil"/>
          <w:between w:val="nil"/>
        </w:pBdr>
        <w:jc w:val="both"/>
        <w:rPr>
          <w:b/>
          <w:color w:val="000000"/>
        </w:rPr>
      </w:pPr>
    </w:p>
    <w:p w14:paraId="60C85559" w14:textId="77777777" w:rsidR="005F188B" w:rsidRPr="00A6689D" w:rsidRDefault="00A60B26">
      <w:pPr>
        <w:pBdr>
          <w:top w:val="nil"/>
          <w:left w:val="nil"/>
          <w:bottom w:val="nil"/>
          <w:right w:val="nil"/>
          <w:between w:val="nil"/>
        </w:pBdr>
        <w:jc w:val="both"/>
        <w:rPr>
          <w:b/>
          <w:color w:val="000000"/>
        </w:rPr>
      </w:pPr>
      <w:r w:rsidRPr="00A6689D">
        <w:rPr>
          <w:b/>
          <w:color w:val="000000"/>
        </w:rPr>
        <w:lastRenderedPageBreak/>
        <w:t>3. Implementation</w:t>
      </w:r>
    </w:p>
    <w:p w14:paraId="007F2495" w14:textId="77777777" w:rsidR="005F188B" w:rsidRPr="00A6689D" w:rsidRDefault="00A60B26">
      <w:pPr>
        <w:pBdr>
          <w:top w:val="nil"/>
          <w:left w:val="nil"/>
          <w:bottom w:val="nil"/>
          <w:right w:val="nil"/>
          <w:between w:val="nil"/>
        </w:pBdr>
        <w:jc w:val="both"/>
        <w:rPr>
          <w:color w:val="000000"/>
        </w:rPr>
      </w:pPr>
      <w:r w:rsidRPr="00A6689D">
        <w:rPr>
          <w:color w:val="000000"/>
        </w:rPr>
        <w:t>(description)</w:t>
      </w:r>
    </w:p>
    <w:p w14:paraId="28AB152A" w14:textId="77777777" w:rsidR="005F188B" w:rsidRPr="00A6689D" w:rsidRDefault="00A60B26">
      <w:pPr>
        <w:jc w:val="both"/>
      </w:pPr>
      <w:r w:rsidRPr="00A6689D">
        <w:t>Table x</w:t>
      </w:r>
    </w:p>
    <w:p w14:paraId="4657A61B" w14:textId="77777777" w:rsidR="005F188B" w:rsidRPr="00A6689D" w:rsidRDefault="00A60B26">
      <w:pPr>
        <w:jc w:val="both"/>
      </w:pPr>
      <w:r w:rsidRPr="00A6689D">
        <w:t>Achieved Results</w:t>
      </w:r>
    </w:p>
    <w:tbl>
      <w:tblPr>
        <w:tblStyle w:val="aa"/>
        <w:tblW w:w="106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
        <w:gridCol w:w="1645"/>
        <w:gridCol w:w="2224"/>
        <w:gridCol w:w="2310"/>
        <w:gridCol w:w="2520"/>
        <w:gridCol w:w="1406"/>
      </w:tblGrid>
      <w:tr w:rsidR="005F188B" w:rsidRPr="00EB6206" w14:paraId="00C40F75" w14:textId="77777777" w:rsidTr="00EB6206">
        <w:tc>
          <w:tcPr>
            <w:tcW w:w="573" w:type="dxa"/>
            <w:shd w:val="clear" w:color="auto" w:fill="auto"/>
          </w:tcPr>
          <w:p w14:paraId="2B8C217B" w14:textId="77777777" w:rsidR="005F188B" w:rsidRPr="00EB6206" w:rsidRDefault="00A60B26">
            <w:pPr>
              <w:rPr>
                <w:sz w:val="22"/>
              </w:rPr>
            </w:pPr>
            <w:r w:rsidRPr="00EB6206">
              <w:rPr>
                <w:sz w:val="22"/>
              </w:rPr>
              <w:t>No</w:t>
            </w:r>
          </w:p>
        </w:tc>
        <w:tc>
          <w:tcPr>
            <w:tcW w:w="1645" w:type="dxa"/>
            <w:shd w:val="clear" w:color="auto" w:fill="auto"/>
          </w:tcPr>
          <w:p w14:paraId="39ED2860" w14:textId="77777777" w:rsidR="005F188B" w:rsidRPr="00EB6206" w:rsidRDefault="00A60B26">
            <w:pPr>
              <w:rPr>
                <w:sz w:val="22"/>
              </w:rPr>
            </w:pPr>
            <w:r w:rsidRPr="00EB6206">
              <w:rPr>
                <w:sz w:val="22"/>
              </w:rPr>
              <w:t>Results (in</w:t>
            </w:r>
            <w:r w:rsidR="00EB6206">
              <w:rPr>
                <w:sz w:val="22"/>
              </w:rPr>
              <w:t xml:space="preserve"> line with the call text Art. 15</w:t>
            </w:r>
            <w:r w:rsidRPr="00EB6206">
              <w:rPr>
                <w:sz w:val="22"/>
              </w:rPr>
              <w:t>)</w:t>
            </w:r>
          </w:p>
        </w:tc>
        <w:tc>
          <w:tcPr>
            <w:tcW w:w="2224" w:type="dxa"/>
            <w:shd w:val="clear" w:color="auto" w:fill="auto"/>
          </w:tcPr>
          <w:p w14:paraId="5A32C9A8" w14:textId="77777777" w:rsidR="005F188B" w:rsidRPr="00EB6206" w:rsidRDefault="00A60B26">
            <w:pPr>
              <w:rPr>
                <w:sz w:val="22"/>
              </w:rPr>
            </w:pPr>
            <w:r w:rsidRPr="00EB6206">
              <w:rPr>
                <w:sz w:val="22"/>
              </w:rPr>
              <w:t>Planned</w:t>
            </w:r>
          </w:p>
        </w:tc>
        <w:tc>
          <w:tcPr>
            <w:tcW w:w="2310" w:type="dxa"/>
            <w:shd w:val="clear" w:color="auto" w:fill="auto"/>
          </w:tcPr>
          <w:p w14:paraId="696F299D" w14:textId="77777777" w:rsidR="005F188B" w:rsidRPr="00EB6206" w:rsidRDefault="00A60B26">
            <w:pPr>
              <w:rPr>
                <w:sz w:val="22"/>
              </w:rPr>
            </w:pPr>
            <w:r w:rsidRPr="00EB6206">
              <w:rPr>
                <w:sz w:val="22"/>
              </w:rPr>
              <w:t>Achieved</w:t>
            </w:r>
          </w:p>
        </w:tc>
        <w:tc>
          <w:tcPr>
            <w:tcW w:w="2520" w:type="dxa"/>
            <w:shd w:val="clear" w:color="auto" w:fill="auto"/>
          </w:tcPr>
          <w:p w14:paraId="689C6857" w14:textId="77777777" w:rsidR="005F188B" w:rsidRPr="00EB6206" w:rsidRDefault="00A60B26">
            <w:pPr>
              <w:rPr>
                <w:sz w:val="22"/>
              </w:rPr>
            </w:pPr>
            <w:r w:rsidRPr="00EB6206">
              <w:rPr>
                <w:sz w:val="22"/>
              </w:rPr>
              <w:t>Means of verification</w:t>
            </w:r>
          </w:p>
        </w:tc>
        <w:tc>
          <w:tcPr>
            <w:tcW w:w="1406" w:type="dxa"/>
            <w:shd w:val="clear" w:color="auto" w:fill="auto"/>
          </w:tcPr>
          <w:p w14:paraId="535BB88E" w14:textId="77777777" w:rsidR="005F188B" w:rsidRPr="00EB6206" w:rsidRDefault="00A60B26">
            <w:pPr>
              <w:rPr>
                <w:sz w:val="22"/>
              </w:rPr>
            </w:pPr>
            <w:r w:rsidRPr="00EB6206">
              <w:rPr>
                <w:sz w:val="22"/>
              </w:rPr>
              <w:t>Remarks</w:t>
            </w:r>
          </w:p>
        </w:tc>
      </w:tr>
      <w:tr w:rsidR="005F188B" w:rsidRPr="00A6689D" w14:paraId="3871FE07" w14:textId="77777777" w:rsidTr="00EB6206">
        <w:tc>
          <w:tcPr>
            <w:tcW w:w="573" w:type="dxa"/>
          </w:tcPr>
          <w:p w14:paraId="7C91B63F" w14:textId="77777777" w:rsidR="005F188B" w:rsidRPr="00A6689D" w:rsidRDefault="00A60B26">
            <w:r w:rsidRPr="00A6689D">
              <w:t>1.</w:t>
            </w:r>
          </w:p>
        </w:tc>
        <w:tc>
          <w:tcPr>
            <w:tcW w:w="1645" w:type="dxa"/>
          </w:tcPr>
          <w:p w14:paraId="7D09784F" w14:textId="77777777" w:rsidR="005F188B" w:rsidRPr="00A6689D" w:rsidRDefault="005F188B"/>
        </w:tc>
        <w:tc>
          <w:tcPr>
            <w:tcW w:w="2224" w:type="dxa"/>
          </w:tcPr>
          <w:p w14:paraId="6F5969F4" w14:textId="77777777" w:rsidR="005F188B" w:rsidRPr="00A6689D" w:rsidRDefault="005F188B"/>
        </w:tc>
        <w:tc>
          <w:tcPr>
            <w:tcW w:w="2310" w:type="dxa"/>
          </w:tcPr>
          <w:p w14:paraId="5442AE33" w14:textId="77777777" w:rsidR="005F188B" w:rsidRPr="00A6689D" w:rsidRDefault="005F188B"/>
        </w:tc>
        <w:tc>
          <w:tcPr>
            <w:tcW w:w="2520" w:type="dxa"/>
          </w:tcPr>
          <w:p w14:paraId="1D21BE69" w14:textId="77777777" w:rsidR="005F188B" w:rsidRPr="00A6689D" w:rsidRDefault="005F188B"/>
        </w:tc>
        <w:tc>
          <w:tcPr>
            <w:tcW w:w="1406" w:type="dxa"/>
          </w:tcPr>
          <w:p w14:paraId="32927A7E" w14:textId="77777777" w:rsidR="005F188B" w:rsidRPr="00A6689D" w:rsidRDefault="005F188B"/>
        </w:tc>
      </w:tr>
      <w:tr w:rsidR="005F188B" w:rsidRPr="00A6689D" w14:paraId="128B880B" w14:textId="77777777" w:rsidTr="00EB6206">
        <w:tc>
          <w:tcPr>
            <w:tcW w:w="573" w:type="dxa"/>
          </w:tcPr>
          <w:p w14:paraId="082B2C9C" w14:textId="77777777" w:rsidR="005F188B" w:rsidRPr="00A6689D" w:rsidRDefault="00A60B26">
            <w:r w:rsidRPr="00A6689D">
              <w:t>2.</w:t>
            </w:r>
          </w:p>
        </w:tc>
        <w:tc>
          <w:tcPr>
            <w:tcW w:w="1645" w:type="dxa"/>
          </w:tcPr>
          <w:p w14:paraId="7B5B1CE2" w14:textId="77777777" w:rsidR="005F188B" w:rsidRPr="00A6689D" w:rsidRDefault="005F188B"/>
        </w:tc>
        <w:tc>
          <w:tcPr>
            <w:tcW w:w="2224" w:type="dxa"/>
          </w:tcPr>
          <w:p w14:paraId="716FFD7D" w14:textId="77777777" w:rsidR="005F188B" w:rsidRPr="00A6689D" w:rsidRDefault="005F188B"/>
        </w:tc>
        <w:tc>
          <w:tcPr>
            <w:tcW w:w="2310" w:type="dxa"/>
          </w:tcPr>
          <w:p w14:paraId="705C9A1F" w14:textId="77777777" w:rsidR="005F188B" w:rsidRPr="00A6689D" w:rsidRDefault="005F188B"/>
        </w:tc>
        <w:tc>
          <w:tcPr>
            <w:tcW w:w="2520" w:type="dxa"/>
          </w:tcPr>
          <w:p w14:paraId="2B917EE4" w14:textId="77777777" w:rsidR="005F188B" w:rsidRPr="00A6689D" w:rsidRDefault="005F188B"/>
        </w:tc>
        <w:tc>
          <w:tcPr>
            <w:tcW w:w="1406" w:type="dxa"/>
          </w:tcPr>
          <w:p w14:paraId="07BDAC66" w14:textId="77777777" w:rsidR="005F188B" w:rsidRPr="00A6689D" w:rsidRDefault="005F188B"/>
        </w:tc>
      </w:tr>
      <w:tr w:rsidR="005F188B" w:rsidRPr="00A6689D" w14:paraId="273FDBA5" w14:textId="77777777" w:rsidTr="00EB6206">
        <w:tc>
          <w:tcPr>
            <w:tcW w:w="573" w:type="dxa"/>
          </w:tcPr>
          <w:p w14:paraId="0DEED050" w14:textId="77777777" w:rsidR="005F188B" w:rsidRPr="00A6689D" w:rsidRDefault="00A60B26">
            <w:r w:rsidRPr="00A6689D">
              <w:t>3.</w:t>
            </w:r>
          </w:p>
        </w:tc>
        <w:tc>
          <w:tcPr>
            <w:tcW w:w="1645" w:type="dxa"/>
          </w:tcPr>
          <w:p w14:paraId="1DBA3706" w14:textId="77777777" w:rsidR="005F188B" w:rsidRPr="00A6689D" w:rsidRDefault="005F188B"/>
        </w:tc>
        <w:tc>
          <w:tcPr>
            <w:tcW w:w="2224" w:type="dxa"/>
          </w:tcPr>
          <w:p w14:paraId="0BDDB03C" w14:textId="77777777" w:rsidR="005F188B" w:rsidRPr="00A6689D" w:rsidRDefault="005F188B"/>
        </w:tc>
        <w:tc>
          <w:tcPr>
            <w:tcW w:w="2310" w:type="dxa"/>
          </w:tcPr>
          <w:p w14:paraId="52BE931C" w14:textId="77777777" w:rsidR="005F188B" w:rsidRPr="00A6689D" w:rsidRDefault="005F188B"/>
        </w:tc>
        <w:tc>
          <w:tcPr>
            <w:tcW w:w="2520" w:type="dxa"/>
          </w:tcPr>
          <w:p w14:paraId="741E848B" w14:textId="77777777" w:rsidR="005F188B" w:rsidRPr="00A6689D" w:rsidRDefault="005F188B"/>
        </w:tc>
        <w:tc>
          <w:tcPr>
            <w:tcW w:w="1406" w:type="dxa"/>
          </w:tcPr>
          <w:p w14:paraId="51CFAD80" w14:textId="77777777" w:rsidR="005F188B" w:rsidRPr="00A6689D" w:rsidRDefault="005F188B"/>
        </w:tc>
      </w:tr>
      <w:tr w:rsidR="005F188B" w:rsidRPr="00A6689D" w14:paraId="1A902C64" w14:textId="77777777" w:rsidTr="00EB6206">
        <w:tc>
          <w:tcPr>
            <w:tcW w:w="573" w:type="dxa"/>
          </w:tcPr>
          <w:p w14:paraId="57DA221B" w14:textId="77777777" w:rsidR="005F188B" w:rsidRPr="00A6689D" w:rsidRDefault="00A60B26">
            <w:r w:rsidRPr="00A6689D">
              <w:t>4.</w:t>
            </w:r>
          </w:p>
        </w:tc>
        <w:tc>
          <w:tcPr>
            <w:tcW w:w="1645" w:type="dxa"/>
          </w:tcPr>
          <w:p w14:paraId="665B457D" w14:textId="77777777" w:rsidR="005F188B" w:rsidRPr="00A6689D" w:rsidRDefault="005F188B"/>
        </w:tc>
        <w:tc>
          <w:tcPr>
            <w:tcW w:w="2224" w:type="dxa"/>
          </w:tcPr>
          <w:p w14:paraId="5685CAE3" w14:textId="77777777" w:rsidR="005F188B" w:rsidRPr="00A6689D" w:rsidRDefault="005F188B"/>
        </w:tc>
        <w:tc>
          <w:tcPr>
            <w:tcW w:w="2310" w:type="dxa"/>
          </w:tcPr>
          <w:p w14:paraId="65C557AE" w14:textId="77777777" w:rsidR="005F188B" w:rsidRPr="00A6689D" w:rsidRDefault="005F188B"/>
        </w:tc>
        <w:tc>
          <w:tcPr>
            <w:tcW w:w="2520" w:type="dxa"/>
          </w:tcPr>
          <w:p w14:paraId="5EC199A8" w14:textId="77777777" w:rsidR="005F188B" w:rsidRPr="00A6689D" w:rsidRDefault="005F188B"/>
        </w:tc>
        <w:tc>
          <w:tcPr>
            <w:tcW w:w="1406" w:type="dxa"/>
          </w:tcPr>
          <w:p w14:paraId="4430AE01" w14:textId="77777777" w:rsidR="005F188B" w:rsidRPr="00A6689D" w:rsidRDefault="005F188B"/>
        </w:tc>
      </w:tr>
      <w:tr w:rsidR="005F188B" w:rsidRPr="00A6689D" w14:paraId="0D792EC0" w14:textId="77777777" w:rsidTr="00EB6206">
        <w:tc>
          <w:tcPr>
            <w:tcW w:w="573" w:type="dxa"/>
          </w:tcPr>
          <w:p w14:paraId="2803AB82" w14:textId="77777777" w:rsidR="005F188B" w:rsidRPr="00A6689D" w:rsidRDefault="00A60B26">
            <w:r w:rsidRPr="00A6689D">
              <w:t>n</w:t>
            </w:r>
          </w:p>
        </w:tc>
        <w:tc>
          <w:tcPr>
            <w:tcW w:w="1645" w:type="dxa"/>
          </w:tcPr>
          <w:p w14:paraId="2FD75007" w14:textId="77777777" w:rsidR="005F188B" w:rsidRPr="00A6689D" w:rsidRDefault="005F188B"/>
        </w:tc>
        <w:tc>
          <w:tcPr>
            <w:tcW w:w="2224" w:type="dxa"/>
          </w:tcPr>
          <w:p w14:paraId="7225E00D" w14:textId="77777777" w:rsidR="005F188B" w:rsidRPr="00A6689D" w:rsidRDefault="005F188B"/>
        </w:tc>
        <w:tc>
          <w:tcPr>
            <w:tcW w:w="2310" w:type="dxa"/>
          </w:tcPr>
          <w:p w14:paraId="321145D0" w14:textId="77777777" w:rsidR="005F188B" w:rsidRPr="00A6689D" w:rsidRDefault="005F188B"/>
        </w:tc>
        <w:tc>
          <w:tcPr>
            <w:tcW w:w="2520" w:type="dxa"/>
          </w:tcPr>
          <w:p w14:paraId="5BB01666" w14:textId="77777777" w:rsidR="005F188B" w:rsidRPr="00A6689D" w:rsidRDefault="005F188B"/>
        </w:tc>
        <w:tc>
          <w:tcPr>
            <w:tcW w:w="1406" w:type="dxa"/>
          </w:tcPr>
          <w:p w14:paraId="0D583F18" w14:textId="77777777" w:rsidR="005F188B" w:rsidRPr="00A6689D" w:rsidRDefault="005F188B"/>
        </w:tc>
      </w:tr>
    </w:tbl>
    <w:p w14:paraId="7D03239C" w14:textId="77777777" w:rsidR="005F188B" w:rsidRPr="00A6689D" w:rsidRDefault="005F188B">
      <w:pPr>
        <w:jc w:val="both"/>
        <w:rPr>
          <w:b/>
        </w:rPr>
        <w:sectPr w:rsidR="005F188B" w:rsidRPr="00A6689D">
          <w:pgSz w:w="12240" w:h="15840"/>
          <w:pgMar w:top="284" w:right="1276" w:bottom="284" w:left="1440" w:header="720" w:footer="720" w:gutter="0"/>
          <w:cols w:space="720"/>
        </w:sectPr>
      </w:pPr>
    </w:p>
    <w:p w14:paraId="7C7A09C9" w14:textId="7EAEBEDA" w:rsidR="005F188B" w:rsidRPr="00A6689D" w:rsidRDefault="00CF372F">
      <w:pPr>
        <w:jc w:val="right"/>
      </w:pPr>
      <w:r>
        <w:lastRenderedPageBreak/>
        <w:t xml:space="preserve">Annex </w:t>
      </w:r>
      <w:r w:rsidR="003677B8">
        <w:t>7</w:t>
      </w:r>
      <w:r w:rsidR="00F900A8">
        <w:t xml:space="preserve"> (</w:t>
      </w:r>
      <w:r w:rsidR="00F900A8" w:rsidRPr="00CF372F">
        <w:rPr>
          <w:i/>
        </w:rPr>
        <w:t>7</w:t>
      </w:r>
      <w:r w:rsidRPr="00CF372F">
        <w:rPr>
          <w:i/>
        </w:rPr>
        <w:t>.</w:t>
      </w:r>
      <w:r>
        <w:rPr>
          <w:i/>
        </w:rPr>
        <w:t xml:space="preserve"> </w:t>
      </w:r>
      <w:r w:rsidRPr="00CF372F">
        <w:rPr>
          <w:i/>
        </w:rPr>
        <w:t>pielikums</w:t>
      </w:r>
      <w:r w:rsidR="00F900A8">
        <w:t>)</w:t>
      </w:r>
    </w:p>
    <w:p w14:paraId="70D6566F" w14:textId="77777777" w:rsidR="005F188B" w:rsidRPr="00A6689D" w:rsidRDefault="005F188B">
      <w:pPr>
        <w:ind w:firstLine="720"/>
        <w:jc w:val="both"/>
        <w:rPr>
          <w:color w:val="000000"/>
          <w:sz w:val="28"/>
          <w:szCs w:val="28"/>
        </w:rPr>
      </w:pPr>
    </w:p>
    <w:p w14:paraId="69BEC83F" w14:textId="17450687" w:rsidR="00FA6C55" w:rsidRPr="00A6689D" w:rsidRDefault="00FA6C55" w:rsidP="00FA6C55">
      <w:pPr>
        <w:pBdr>
          <w:top w:val="nil"/>
          <w:left w:val="nil"/>
          <w:bottom w:val="nil"/>
          <w:right w:val="nil"/>
          <w:between w:val="nil"/>
        </w:pBdr>
        <w:jc w:val="center"/>
        <w:rPr>
          <w:b/>
          <w:color w:val="000000"/>
        </w:rPr>
      </w:pPr>
      <w:r w:rsidRPr="00A6689D">
        <w:rPr>
          <w:b/>
          <w:color w:val="000000"/>
        </w:rPr>
        <w:t>Final scientific project report form</w:t>
      </w:r>
      <w:r>
        <w:rPr>
          <w:b/>
          <w:color w:val="000000"/>
        </w:rPr>
        <w:t xml:space="preserve"> for individual review</w:t>
      </w:r>
    </w:p>
    <w:p w14:paraId="571516B1" w14:textId="77777777" w:rsidR="00FA6C55" w:rsidRPr="00C205C0" w:rsidRDefault="00FA6C55" w:rsidP="00C205C0">
      <w:pPr>
        <w:jc w:val="center"/>
        <w:rPr>
          <w:b/>
          <w:bCs/>
          <w:color w:val="000000"/>
        </w:rPr>
      </w:pPr>
    </w:p>
    <w:p w14:paraId="5F145D2A" w14:textId="77777777" w:rsidR="005F188B" w:rsidRPr="00A6689D" w:rsidRDefault="005F188B">
      <w:pPr>
        <w:ind w:firstLine="720"/>
        <w:jc w:val="center"/>
        <w:rPr>
          <w:color w:val="000000"/>
          <w:sz w:val="28"/>
          <w:szCs w:val="28"/>
        </w:rPr>
      </w:pPr>
    </w:p>
    <w:tbl>
      <w:tblPr>
        <w:tblStyle w:val="ab"/>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4"/>
      </w:tblGrid>
      <w:tr w:rsidR="005F188B" w:rsidRPr="00A6689D" w14:paraId="37EB1FAB" w14:textId="77777777">
        <w:tc>
          <w:tcPr>
            <w:tcW w:w="9640" w:type="dxa"/>
            <w:gridSpan w:val="2"/>
            <w:shd w:val="clear" w:color="auto" w:fill="FFFFFF"/>
          </w:tcPr>
          <w:p w14:paraId="2B46FE6F" w14:textId="4E18323F" w:rsidR="00FA6C55" w:rsidRPr="00A6689D" w:rsidRDefault="00FA6C55" w:rsidP="00FA6C55">
            <w:pPr>
              <w:pBdr>
                <w:top w:val="nil"/>
                <w:left w:val="nil"/>
                <w:bottom w:val="nil"/>
                <w:right w:val="nil"/>
                <w:between w:val="nil"/>
              </w:pBdr>
              <w:jc w:val="center"/>
              <w:rPr>
                <w:b/>
                <w:color w:val="000000"/>
              </w:rPr>
            </w:pPr>
            <w:r w:rsidRPr="00A6689D">
              <w:rPr>
                <w:b/>
                <w:color w:val="000000"/>
              </w:rPr>
              <w:t xml:space="preserve">Final scientific project report </w:t>
            </w:r>
            <w:r>
              <w:rPr>
                <w:b/>
                <w:color w:val="000000"/>
              </w:rPr>
              <w:t>for individual review</w:t>
            </w:r>
          </w:p>
          <w:p w14:paraId="5D9BAA8F" w14:textId="77777777" w:rsidR="005F188B" w:rsidRPr="00A6689D" w:rsidRDefault="005F188B">
            <w:pPr>
              <w:jc w:val="center"/>
              <w:rPr>
                <w:b/>
              </w:rPr>
            </w:pPr>
          </w:p>
        </w:tc>
      </w:tr>
      <w:tr w:rsidR="005F188B" w:rsidRPr="00A6689D" w14:paraId="59F3B7C1" w14:textId="77777777">
        <w:tc>
          <w:tcPr>
            <w:tcW w:w="9640" w:type="dxa"/>
            <w:gridSpan w:val="2"/>
            <w:shd w:val="clear" w:color="auto" w:fill="FFFFFF"/>
          </w:tcPr>
          <w:p w14:paraId="522AB64A" w14:textId="77777777" w:rsidR="005F188B" w:rsidRPr="00A6689D" w:rsidRDefault="00FA6C55">
            <w:r>
              <w:t>Project title</w:t>
            </w:r>
            <w:r w:rsidR="00A60B26" w:rsidRPr="00A6689D">
              <w:t>:</w:t>
            </w:r>
          </w:p>
          <w:p w14:paraId="4BA0268C" w14:textId="77777777" w:rsidR="005F188B" w:rsidRPr="00A6689D" w:rsidRDefault="00FA6C55">
            <w:r>
              <w:t>Expert/-s</w:t>
            </w:r>
            <w:r w:rsidR="00A60B26" w:rsidRPr="00A6689D">
              <w:t>:</w:t>
            </w:r>
          </w:p>
        </w:tc>
      </w:tr>
      <w:tr w:rsidR="005F188B" w:rsidRPr="00A6689D" w14:paraId="0B584A3A" w14:textId="77777777">
        <w:tc>
          <w:tcPr>
            <w:tcW w:w="576" w:type="dxa"/>
            <w:vMerge w:val="restart"/>
            <w:shd w:val="clear" w:color="auto" w:fill="FFFFFF"/>
          </w:tcPr>
          <w:p w14:paraId="75DD3A5B" w14:textId="77777777" w:rsidR="005F188B" w:rsidRPr="00A6689D" w:rsidRDefault="00A60B26">
            <w:pPr>
              <w:rPr>
                <w:b/>
              </w:rPr>
            </w:pPr>
            <w:r w:rsidRPr="00A6689D">
              <w:rPr>
                <w:b/>
              </w:rPr>
              <w:t>1.</w:t>
            </w:r>
          </w:p>
        </w:tc>
        <w:tc>
          <w:tcPr>
            <w:tcW w:w="9064" w:type="dxa"/>
            <w:shd w:val="clear" w:color="auto" w:fill="FFFFFF"/>
          </w:tcPr>
          <w:p w14:paraId="4314ADB1" w14:textId="77777777" w:rsidR="005F188B" w:rsidRPr="0029638C" w:rsidRDefault="00CD3F9C" w:rsidP="0029638C">
            <w:pPr>
              <w:pBdr>
                <w:top w:val="nil"/>
                <w:left w:val="nil"/>
                <w:bottom w:val="nil"/>
                <w:right w:val="nil"/>
                <w:between w:val="nil"/>
              </w:pBdr>
              <w:jc w:val="center"/>
              <w:rPr>
                <w:b/>
                <w:color w:val="000000"/>
                <w:sz w:val="28"/>
                <w:szCs w:val="28"/>
              </w:rPr>
            </w:pPr>
            <w:r>
              <w:rPr>
                <w:b/>
              </w:rPr>
              <w:t>Criterion</w:t>
            </w:r>
            <w:r w:rsidR="00A60B26" w:rsidRPr="00A6689D">
              <w:rPr>
                <w:b/>
              </w:rPr>
              <w:t xml:space="preserve">: </w:t>
            </w:r>
            <w:r w:rsidR="0029638C" w:rsidRPr="00A6689D">
              <w:rPr>
                <w:b/>
                <w:color w:val="000000"/>
              </w:rPr>
              <w:t>Scientific excellence</w:t>
            </w:r>
          </w:p>
        </w:tc>
      </w:tr>
      <w:tr w:rsidR="005F188B" w:rsidRPr="00A6689D" w14:paraId="60184138" w14:textId="77777777">
        <w:trPr>
          <w:trHeight w:val="131"/>
        </w:trPr>
        <w:tc>
          <w:tcPr>
            <w:tcW w:w="576" w:type="dxa"/>
            <w:vMerge/>
            <w:shd w:val="clear" w:color="auto" w:fill="FFFFFF"/>
          </w:tcPr>
          <w:p w14:paraId="55244E43" w14:textId="77777777" w:rsidR="005F188B" w:rsidRPr="00A6689D" w:rsidRDefault="005F188B">
            <w:pPr>
              <w:widowControl w:val="0"/>
              <w:pBdr>
                <w:top w:val="nil"/>
                <w:left w:val="nil"/>
                <w:bottom w:val="nil"/>
                <w:right w:val="nil"/>
                <w:between w:val="nil"/>
              </w:pBdr>
              <w:spacing w:line="276" w:lineRule="auto"/>
              <w:rPr>
                <w:b/>
              </w:rPr>
            </w:pPr>
          </w:p>
        </w:tc>
        <w:tc>
          <w:tcPr>
            <w:tcW w:w="9064" w:type="dxa"/>
            <w:shd w:val="clear" w:color="auto" w:fill="FFFFFF"/>
          </w:tcPr>
          <w:p w14:paraId="6CDB4D35" w14:textId="77777777" w:rsidR="005F188B" w:rsidRPr="00A6689D" w:rsidRDefault="00FA6C55">
            <w:r>
              <w:t>(comment</w:t>
            </w:r>
            <w:r w:rsidR="00A60B26" w:rsidRPr="00A6689D">
              <w:t>)</w:t>
            </w:r>
          </w:p>
          <w:p w14:paraId="342DE789" w14:textId="77777777" w:rsidR="005F188B" w:rsidRPr="00A6689D" w:rsidRDefault="005F188B"/>
        </w:tc>
      </w:tr>
      <w:tr w:rsidR="005F188B" w:rsidRPr="00A6689D" w14:paraId="31C4FBD4" w14:textId="77777777">
        <w:tc>
          <w:tcPr>
            <w:tcW w:w="576" w:type="dxa"/>
            <w:vMerge w:val="restart"/>
            <w:shd w:val="clear" w:color="auto" w:fill="FFFFFF"/>
          </w:tcPr>
          <w:p w14:paraId="1D8AE201" w14:textId="77777777" w:rsidR="005F188B" w:rsidRPr="00A6689D" w:rsidRDefault="00A60B26">
            <w:pPr>
              <w:rPr>
                <w:b/>
              </w:rPr>
            </w:pPr>
            <w:r w:rsidRPr="00A6689D">
              <w:rPr>
                <w:b/>
              </w:rPr>
              <w:t>2.</w:t>
            </w:r>
          </w:p>
        </w:tc>
        <w:tc>
          <w:tcPr>
            <w:tcW w:w="9064" w:type="dxa"/>
            <w:shd w:val="clear" w:color="auto" w:fill="FFFFFF"/>
          </w:tcPr>
          <w:p w14:paraId="740CFFF9" w14:textId="77777777" w:rsidR="005F188B" w:rsidRPr="00A6689D" w:rsidRDefault="0029638C">
            <w:pPr>
              <w:jc w:val="center"/>
              <w:rPr>
                <w:b/>
              </w:rPr>
            </w:pPr>
            <w:r>
              <w:rPr>
                <w:b/>
              </w:rPr>
              <w:t>Criterion: Impact</w:t>
            </w:r>
          </w:p>
        </w:tc>
      </w:tr>
      <w:tr w:rsidR="005F188B" w:rsidRPr="00A6689D" w14:paraId="7449ADA1" w14:textId="77777777">
        <w:trPr>
          <w:trHeight w:val="70"/>
        </w:trPr>
        <w:tc>
          <w:tcPr>
            <w:tcW w:w="576" w:type="dxa"/>
            <w:vMerge/>
            <w:shd w:val="clear" w:color="auto" w:fill="FFFFFF"/>
          </w:tcPr>
          <w:p w14:paraId="6CFDBDF8" w14:textId="77777777" w:rsidR="005F188B" w:rsidRPr="00A6689D" w:rsidRDefault="005F188B">
            <w:pPr>
              <w:widowControl w:val="0"/>
              <w:pBdr>
                <w:top w:val="nil"/>
                <w:left w:val="nil"/>
                <w:bottom w:val="nil"/>
                <w:right w:val="nil"/>
                <w:between w:val="nil"/>
              </w:pBdr>
              <w:spacing w:line="276" w:lineRule="auto"/>
              <w:rPr>
                <w:b/>
              </w:rPr>
            </w:pPr>
          </w:p>
        </w:tc>
        <w:tc>
          <w:tcPr>
            <w:tcW w:w="9064" w:type="dxa"/>
            <w:shd w:val="clear" w:color="auto" w:fill="FFFFFF"/>
          </w:tcPr>
          <w:p w14:paraId="5D6DB7A5" w14:textId="77777777" w:rsidR="005F188B" w:rsidRPr="00A6689D" w:rsidRDefault="00A60B26">
            <w:r w:rsidRPr="00A6689D">
              <w:t>(</w:t>
            </w:r>
            <w:r w:rsidR="00FA6C55">
              <w:t>comment</w:t>
            </w:r>
            <w:r w:rsidRPr="00A6689D">
              <w:t>)</w:t>
            </w:r>
          </w:p>
          <w:p w14:paraId="552B2C27" w14:textId="77777777" w:rsidR="005F188B" w:rsidRPr="00A6689D" w:rsidRDefault="005F188B"/>
        </w:tc>
      </w:tr>
      <w:tr w:rsidR="005F188B" w:rsidRPr="00A6689D" w14:paraId="1EBA8080" w14:textId="77777777">
        <w:tc>
          <w:tcPr>
            <w:tcW w:w="576" w:type="dxa"/>
            <w:vMerge w:val="restart"/>
            <w:shd w:val="clear" w:color="auto" w:fill="FFFFFF"/>
          </w:tcPr>
          <w:p w14:paraId="4996F50B" w14:textId="77777777" w:rsidR="005F188B" w:rsidRPr="00A6689D" w:rsidRDefault="00A60B26">
            <w:pPr>
              <w:rPr>
                <w:b/>
              </w:rPr>
            </w:pPr>
            <w:r w:rsidRPr="00A6689D">
              <w:rPr>
                <w:b/>
              </w:rPr>
              <w:t>3.</w:t>
            </w:r>
          </w:p>
        </w:tc>
        <w:tc>
          <w:tcPr>
            <w:tcW w:w="9064" w:type="dxa"/>
            <w:shd w:val="clear" w:color="auto" w:fill="FFFFFF"/>
          </w:tcPr>
          <w:p w14:paraId="3F439511" w14:textId="77777777" w:rsidR="005F188B" w:rsidRPr="00A6689D" w:rsidRDefault="0029638C">
            <w:pPr>
              <w:jc w:val="center"/>
              <w:rPr>
                <w:b/>
              </w:rPr>
            </w:pPr>
            <w:r>
              <w:rPr>
                <w:b/>
              </w:rPr>
              <w:t>Criterion: Implementation</w:t>
            </w:r>
          </w:p>
        </w:tc>
      </w:tr>
      <w:tr w:rsidR="005F188B" w:rsidRPr="00A6689D" w14:paraId="44CBB39B" w14:textId="77777777">
        <w:trPr>
          <w:trHeight w:val="70"/>
        </w:trPr>
        <w:tc>
          <w:tcPr>
            <w:tcW w:w="576" w:type="dxa"/>
            <w:vMerge/>
            <w:shd w:val="clear" w:color="auto" w:fill="FFFFFF"/>
          </w:tcPr>
          <w:p w14:paraId="73E06160" w14:textId="77777777" w:rsidR="005F188B" w:rsidRPr="00A6689D" w:rsidRDefault="005F188B">
            <w:pPr>
              <w:widowControl w:val="0"/>
              <w:pBdr>
                <w:top w:val="nil"/>
                <w:left w:val="nil"/>
                <w:bottom w:val="nil"/>
                <w:right w:val="nil"/>
                <w:between w:val="nil"/>
              </w:pBdr>
              <w:spacing w:line="276" w:lineRule="auto"/>
              <w:rPr>
                <w:b/>
              </w:rPr>
            </w:pPr>
          </w:p>
        </w:tc>
        <w:tc>
          <w:tcPr>
            <w:tcW w:w="9064" w:type="dxa"/>
            <w:shd w:val="clear" w:color="auto" w:fill="FFFFFF"/>
          </w:tcPr>
          <w:p w14:paraId="02048688" w14:textId="77777777" w:rsidR="005F188B" w:rsidRPr="00A6689D" w:rsidRDefault="00A60B26">
            <w:r w:rsidRPr="00A6689D">
              <w:t>(</w:t>
            </w:r>
            <w:r w:rsidR="00FA6C55">
              <w:t>comment</w:t>
            </w:r>
            <w:r w:rsidRPr="00A6689D">
              <w:t>)</w:t>
            </w:r>
          </w:p>
          <w:p w14:paraId="02A9BD31" w14:textId="77777777" w:rsidR="005F188B" w:rsidRPr="00A6689D" w:rsidRDefault="005F188B"/>
        </w:tc>
      </w:tr>
    </w:tbl>
    <w:p w14:paraId="55B611A0" w14:textId="77777777" w:rsidR="005F188B" w:rsidRDefault="005F188B">
      <w:pPr>
        <w:ind w:firstLine="720"/>
        <w:jc w:val="center"/>
        <w:rPr>
          <w:color w:val="000000"/>
          <w:sz w:val="28"/>
          <w:szCs w:val="28"/>
        </w:rPr>
      </w:pPr>
    </w:p>
    <w:p w14:paraId="44CF14E5" w14:textId="77777777" w:rsidR="00256BA2" w:rsidRDefault="00256BA2">
      <w:pPr>
        <w:ind w:firstLine="720"/>
        <w:jc w:val="center"/>
        <w:rPr>
          <w:color w:val="000000"/>
          <w:sz w:val="28"/>
          <w:szCs w:val="28"/>
        </w:rPr>
      </w:pPr>
    </w:p>
    <w:tbl>
      <w:tblPr>
        <w:tblStyle w:val="a8"/>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6"/>
        <w:gridCol w:w="1693"/>
        <w:gridCol w:w="1599"/>
        <w:gridCol w:w="2007"/>
        <w:gridCol w:w="3096"/>
      </w:tblGrid>
      <w:tr w:rsidR="002E5490" w:rsidRPr="00A6689D" w14:paraId="0BD04C03" w14:textId="77777777" w:rsidTr="004F6098">
        <w:tc>
          <w:tcPr>
            <w:tcW w:w="1386" w:type="dxa"/>
            <w:shd w:val="clear" w:color="auto" w:fill="auto"/>
          </w:tcPr>
          <w:p w14:paraId="00DB76C1" w14:textId="77777777" w:rsidR="002E5490" w:rsidRPr="00A6689D" w:rsidRDefault="002E5490" w:rsidP="004F6098">
            <w:pPr>
              <w:tabs>
                <w:tab w:val="right" w:pos="1587"/>
              </w:tabs>
              <w:ind w:left="34"/>
              <w:rPr>
                <w:b/>
              </w:rPr>
            </w:pPr>
            <w:r>
              <w:rPr>
                <w:b/>
              </w:rPr>
              <w:t>Criterions</w:t>
            </w:r>
            <w:r w:rsidRPr="00A6689D">
              <w:tab/>
            </w:r>
          </w:p>
        </w:tc>
        <w:tc>
          <w:tcPr>
            <w:tcW w:w="1693" w:type="dxa"/>
            <w:shd w:val="clear" w:color="auto" w:fill="auto"/>
          </w:tcPr>
          <w:p w14:paraId="7E67733F" w14:textId="4FDC2292" w:rsidR="002E5490" w:rsidRPr="00A6689D" w:rsidRDefault="002E5490" w:rsidP="004F6098">
            <w:pPr>
              <w:rPr>
                <w:b/>
              </w:rPr>
            </w:pPr>
            <w:r>
              <w:rPr>
                <w:b/>
              </w:rPr>
              <w:t>Scientific excellence</w:t>
            </w:r>
          </w:p>
        </w:tc>
        <w:tc>
          <w:tcPr>
            <w:tcW w:w="1599" w:type="dxa"/>
            <w:shd w:val="clear" w:color="auto" w:fill="auto"/>
          </w:tcPr>
          <w:p w14:paraId="61BD2D60" w14:textId="77777777" w:rsidR="002E5490" w:rsidRPr="00A6689D" w:rsidRDefault="002E5490" w:rsidP="004F6098">
            <w:pPr>
              <w:rPr>
                <w:b/>
              </w:rPr>
            </w:pPr>
            <w:r>
              <w:rPr>
                <w:b/>
              </w:rPr>
              <w:t>Impact</w:t>
            </w:r>
          </w:p>
        </w:tc>
        <w:tc>
          <w:tcPr>
            <w:tcW w:w="2007" w:type="dxa"/>
            <w:shd w:val="clear" w:color="auto" w:fill="auto"/>
          </w:tcPr>
          <w:p w14:paraId="31829A10" w14:textId="77777777" w:rsidR="002E5490" w:rsidRPr="00A6689D" w:rsidRDefault="002E5490" w:rsidP="004F6098">
            <w:pPr>
              <w:rPr>
                <w:b/>
              </w:rPr>
            </w:pPr>
            <w:r>
              <w:rPr>
                <w:b/>
              </w:rPr>
              <w:t>Implementation</w:t>
            </w:r>
          </w:p>
        </w:tc>
        <w:tc>
          <w:tcPr>
            <w:tcW w:w="3096" w:type="dxa"/>
            <w:vMerge w:val="restart"/>
          </w:tcPr>
          <w:p w14:paraId="7A5D17A6" w14:textId="77777777" w:rsidR="002E5490" w:rsidRPr="00A6689D" w:rsidRDefault="002E5490" w:rsidP="004F6098">
            <w:pPr>
              <w:rPr>
                <w:b/>
              </w:rPr>
            </w:pPr>
            <w:r>
              <w:rPr>
                <w:b/>
              </w:rPr>
              <w:t>TOTAL</w:t>
            </w:r>
          </w:p>
          <w:p w14:paraId="60613237" w14:textId="77777777" w:rsidR="002E5490" w:rsidRPr="00A6689D" w:rsidRDefault="002E5490" w:rsidP="004F6098"/>
        </w:tc>
      </w:tr>
      <w:tr w:rsidR="002E5490" w:rsidRPr="00A6689D" w14:paraId="75C42AC2" w14:textId="77777777" w:rsidTr="004F6098">
        <w:tc>
          <w:tcPr>
            <w:tcW w:w="1386" w:type="dxa"/>
            <w:shd w:val="clear" w:color="auto" w:fill="auto"/>
          </w:tcPr>
          <w:p w14:paraId="5100D55F" w14:textId="77777777" w:rsidR="002E5490" w:rsidRPr="00A6689D" w:rsidRDefault="002E5490" w:rsidP="004F6098">
            <w:pPr>
              <w:rPr>
                <w:b/>
              </w:rPr>
            </w:pPr>
            <w:r>
              <w:rPr>
                <w:b/>
              </w:rPr>
              <w:t>Points</w:t>
            </w:r>
          </w:p>
        </w:tc>
        <w:tc>
          <w:tcPr>
            <w:tcW w:w="1693" w:type="dxa"/>
            <w:shd w:val="clear" w:color="auto" w:fill="auto"/>
          </w:tcPr>
          <w:p w14:paraId="280685E3" w14:textId="77777777" w:rsidR="002E5490" w:rsidRPr="00A6689D" w:rsidRDefault="002E5490" w:rsidP="004F6098"/>
        </w:tc>
        <w:tc>
          <w:tcPr>
            <w:tcW w:w="1599" w:type="dxa"/>
            <w:shd w:val="clear" w:color="auto" w:fill="auto"/>
          </w:tcPr>
          <w:p w14:paraId="1D4B3048" w14:textId="77777777" w:rsidR="002E5490" w:rsidRPr="00A6689D" w:rsidRDefault="002E5490" w:rsidP="004F6098"/>
        </w:tc>
        <w:tc>
          <w:tcPr>
            <w:tcW w:w="2007" w:type="dxa"/>
            <w:shd w:val="clear" w:color="auto" w:fill="auto"/>
          </w:tcPr>
          <w:p w14:paraId="6887F353" w14:textId="77777777" w:rsidR="002E5490" w:rsidRPr="00A6689D" w:rsidRDefault="002E5490" w:rsidP="004F6098"/>
        </w:tc>
        <w:tc>
          <w:tcPr>
            <w:tcW w:w="3096" w:type="dxa"/>
            <w:vMerge/>
          </w:tcPr>
          <w:p w14:paraId="428EA7B2" w14:textId="77777777" w:rsidR="002E5490" w:rsidRPr="00A6689D" w:rsidRDefault="002E5490" w:rsidP="004F6098">
            <w:pPr>
              <w:widowControl w:val="0"/>
              <w:pBdr>
                <w:top w:val="nil"/>
                <w:left w:val="nil"/>
                <w:bottom w:val="nil"/>
                <w:right w:val="nil"/>
                <w:between w:val="nil"/>
              </w:pBdr>
              <w:spacing w:line="276" w:lineRule="auto"/>
            </w:pPr>
          </w:p>
        </w:tc>
      </w:tr>
    </w:tbl>
    <w:p w14:paraId="57617300" w14:textId="77777777" w:rsidR="00256BA2" w:rsidRDefault="00256BA2">
      <w:pPr>
        <w:rPr>
          <w:color w:val="000000"/>
          <w:sz w:val="28"/>
          <w:szCs w:val="28"/>
        </w:rPr>
      </w:pPr>
      <w:r>
        <w:rPr>
          <w:color w:val="000000"/>
          <w:sz w:val="28"/>
          <w:szCs w:val="28"/>
        </w:rPr>
        <w:br w:type="page"/>
      </w:r>
    </w:p>
    <w:p w14:paraId="5085B0B9" w14:textId="6B030DD7" w:rsidR="00256BA2" w:rsidRDefault="00CF372F" w:rsidP="00256BA2">
      <w:pPr>
        <w:jc w:val="right"/>
      </w:pPr>
      <w:r>
        <w:lastRenderedPageBreak/>
        <w:t xml:space="preserve">Annex </w:t>
      </w:r>
      <w:r w:rsidR="00256BA2">
        <w:t>8</w:t>
      </w:r>
      <w:r>
        <w:t xml:space="preserve"> (</w:t>
      </w:r>
      <w:r w:rsidR="00256BA2" w:rsidRPr="00CF372F">
        <w:rPr>
          <w:i/>
        </w:rPr>
        <w:t>8</w:t>
      </w:r>
      <w:r w:rsidRPr="00CF372F">
        <w:rPr>
          <w:i/>
        </w:rPr>
        <w:t>. pielikums</w:t>
      </w:r>
      <w:r w:rsidR="00256BA2">
        <w:t>)</w:t>
      </w:r>
    </w:p>
    <w:p w14:paraId="33D98E5C" w14:textId="77777777" w:rsidR="00256BA2" w:rsidRDefault="00256BA2" w:rsidP="00256BA2">
      <w:pPr>
        <w:jc w:val="right"/>
      </w:pPr>
    </w:p>
    <w:p w14:paraId="3C374181" w14:textId="77777777" w:rsidR="00256BA2" w:rsidRPr="00A6689D" w:rsidRDefault="00256BA2" w:rsidP="00256BA2">
      <w:pPr>
        <w:jc w:val="center"/>
      </w:pPr>
    </w:p>
    <w:p w14:paraId="2ED8C2CA" w14:textId="77777777" w:rsidR="00256BA2" w:rsidRDefault="0060062E" w:rsidP="0060062E">
      <w:pPr>
        <w:ind w:firstLine="720"/>
        <w:jc w:val="center"/>
        <w:rPr>
          <w:color w:val="000000"/>
        </w:rPr>
      </w:pPr>
      <w:r w:rsidRPr="001B0890">
        <w:rPr>
          <w:color w:val="000000"/>
        </w:rPr>
        <w:t>“</w:t>
      </w:r>
      <w:r w:rsidRPr="00CB0D71">
        <w:rPr>
          <w:rStyle w:val="rynqvb"/>
          <w:b/>
          <w:lang w:val="en"/>
        </w:rPr>
        <w:t>Declaration of absence of conflict of interest and compliance with confidentiality rules</w:t>
      </w:r>
      <w:r w:rsidRPr="001B0890">
        <w:rPr>
          <w:color w:val="000000"/>
        </w:rPr>
        <w:t xml:space="preserve">”  </w:t>
      </w:r>
    </w:p>
    <w:p w14:paraId="4CB57974" w14:textId="77777777" w:rsidR="00E77381" w:rsidRDefault="00E77381" w:rsidP="00E77381">
      <w:pPr>
        <w:ind w:firstLine="720"/>
        <w:jc w:val="both"/>
        <w:rPr>
          <w:color w:val="000000"/>
        </w:rPr>
      </w:pPr>
    </w:p>
    <w:p w14:paraId="69012836" w14:textId="77777777" w:rsidR="00D4456A" w:rsidRDefault="00E77381" w:rsidP="00D4456A">
      <w:pPr>
        <w:ind w:firstLine="720"/>
        <w:jc w:val="both"/>
        <w:rPr>
          <w:rStyle w:val="rynqvb"/>
          <w:lang w:val="en"/>
        </w:rPr>
      </w:pPr>
      <w:r>
        <w:rPr>
          <w:rStyle w:val="rynqvb"/>
          <w:lang w:val="en"/>
        </w:rPr>
        <w:t>I, (</w:t>
      </w:r>
      <w:r w:rsidRPr="00D4456A">
        <w:rPr>
          <w:rStyle w:val="rynqvb"/>
          <w:b/>
          <w:lang w:val="en"/>
        </w:rPr>
        <w:t>name, surname</w:t>
      </w:r>
      <w:r>
        <w:rPr>
          <w:rStyle w:val="rynqvb"/>
          <w:lang w:val="en"/>
        </w:rPr>
        <w:t>), hereby certify that I agree to participate in</w:t>
      </w:r>
      <w:r w:rsidR="00D4456A">
        <w:rPr>
          <w:rStyle w:val="rynqvb"/>
          <w:lang w:val="en"/>
        </w:rPr>
        <w:t xml:space="preserve"> the evaluation of research projects of</w:t>
      </w:r>
      <w:r>
        <w:rPr>
          <w:rStyle w:val="rynqvb"/>
          <w:lang w:val="en"/>
        </w:rPr>
        <w:t xml:space="preserve"> </w:t>
      </w:r>
      <w:r w:rsidR="00D4456A">
        <w:rPr>
          <w:rStyle w:val="rynqvb"/>
          <w:lang w:val="en"/>
        </w:rPr>
        <w:t>the investment 5.2.1.1.i. "Research, development and consolidation grants" of Latvian Recovery and Resilience Mechanism (hereinafter - Recovery Fund) plan.</w:t>
      </w:r>
    </w:p>
    <w:p w14:paraId="6C708DFC" w14:textId="77777777" w:rsidR="00D4456A" w:rsidRDefault="00D4456A" w:rsidP="00D4456A">
      <w:pPr>
        <w:jc w:val="both"/>
        <w:rPr>
          <w:rStyle w:val="rynqvb"/>
          <w:lang w:val="en"/>
        </w:rPr>
      </w:pPr>
    </w:p>
    <w:p w14:paraId="3503EBBE" w14:textId="77777777" w:rsidR="00E77381" w:rsidRDefault="00E77381" w:rsidP="00D4456A">
      <w:pPr>
        <w:ind w:firstLine="720"/>
        <w:jc w:val="both"/>
        <w:rPr>
          <w:rStyle w:val="rynqvb"/>
          <w:lang w:val="en"/>
        </w:rPr>
      </w:pPr>
      <w:proofErr w:type="gramStart"/>
      <w:r>
        <w:rPr>
          <w:rStyle w:val="rynqvb"/>
          <w:lang w:val="en"/>
        </w:rPr>
        <w:t xml:space="preserve">I certify that I am not related </w:t>
      </w:r>
      <w:r w:rsidR="008665C0">
        <w:rPr>
          <w:rStyle w:val="rynqvb"/>
          <w:lang w:val="en"/>
        </w:rPr>
        <w:t>to the research project in the terms</w:t>
      </w:r>
      <w:r>
        <w:rPr>
          <w:rStyle w:val="rynqvb"/>
          <w:lang w:val="en"/>
        </w:rPr>
        <w:t xml:space="preserve"> of the law "On the prevention of conflict of interest in the activities of public officials" and Regulation</w:t>
      </w:r>
      <w:r w:rsidR="00D4456A">
        <w:rPr>
          <w:rStyle w:val="rynqvb"/>
          <w:lang w:val="en"/>
        </w:rPr>
        <w:t xml:space="preserve"> (EU) N</w:t>
      </w:r>
      <w:r>
        <w:rPr>
          <w:rStyle w:val="rynqvb"/>
          <w:lang w:val="en"/>
        </w:rPr>
        <w:t>o.</w:t>
      </w:r>
      <w:r>
        <w:rPr>
          <w:rStyle w:val="hwtze"/>
          <w:lang w:val="en"/>
        </w:rPr>
        <w:t xml:space="preserve"> </w:t>
      </w:r>
      <w:r>
        <w:rPr>
          <w:rStyle w:val="rynqvb"/>
          <w:lang w:val="en"/>
        </w:rPr>
        <w:t xml:space="preserve">2018/1046 in the </w:t>
      </w:r>
      <w:r w:rsidR="008665C0">
        <w:rPr>
          <w:rStyle w:val="rynqvb"/>
          <w:lang w:val="en"/>
        </w:rPr>
        <w:t>terms</w:t>
      </w:r>
      <w:r>
        <w:rPr>
          <w:rStyle w:val="rynqvb"/>
          <w:lang w:val="en"/>
        </w:rPr>
        <w:t xml:space="preserve"> of Article 61 and I have not participated in the preparation of the </w:t>
      </w:r>
      <w:r w:rsidR="00244F3A">
        <w:rPr>
          <w:rStyle w:val="rynqvb"/>
          <w:lang w:val="en"/>
        </w:rPr>
        <w:t>research project</w:t>
      </w:r>
      <w:r>
        <w:rPr>
          <w:rStyle w:val="rynqvb"/>
          <w:lang w:val="en"/>
        </w:rPr>
        <w:t>, and there are no circumstances due to which I could violate the restrictions set by the regulatory acts for the person involved in the management, implementation and monitoring of the Recovery Fund and due to which there are grounds to believe,</w:t>
      </w:r>
      <w:r>
        <w:rPr>
          <w:rStyle w:val="hwtze"/>
          <w:lang w:val="en"/>
        </w:rPr>
        <w:t xml:space="preserve"> </w:t>
      </w:r>
      <w:r>
        <w:rPr>
          <w:rStyle w:val="rynqvb"/>
          <w:lang w:val="en"/>
        </w:rPr>
        <w:t>that I am interested in the approval or rejection of a specific research project.</w:t>
      </w:r>
      <w:proofErr w:type="gramEnd"/>
      <w:r>
        <w:rPr>
          <w:rStyle w:val="hwtze"/>
          <w:lang w:val="en"/>
        </w:rPr>
        <w:t xml:space="preserve"> </w:t>
      </w:r>
      <w:r>
        <w:rPr>
          <w:rStyle w:val="rynqvb"/>
          <w:lang w:val="en"/>
        </w:rPr>
        <w:t xml:space="preserve">With my signature, I confirm the absence of conflict of interest. </w:t>
      </w:r>
    </w:p>
    <w:p w14:paraId="7277A0C7" w14:textId="77777777" w:rsidR="00E77381" w:rsidRDefault="00E77381" w:rsidP="00E77381">
      <w:pPr>
        <w:jc w:val="both"/>
        <w:rPr>
          <w:rStyle w:val="rynqvb"/>
          <w:lang w:val="en"/>
        </w:rPr>
      </w:pPr>
    </w:p>
    <w:p w14:paraId="725FDA71" w14:textId="114C867D" w:rsidR="00E77381" w:rsidRDefault="004F6098" w:rsidP="002821FC">
      <w:pPr>
        <w:ind w:firstLine="720"/>
        <w:jc w:val="both"/>
        <w:rPr>
          <w:rStyle w:val="rynqvb"/>
          <w:lang w:val="en"/>
        </w:rPr>
      </w:pPr>
      <w:r>
        <w:rPr>
          <w:rStyle w:val="rynqvb"/>
          <w:lang w:val="en"/>
        </w:rPr>
        <w:t xml:space="preserve">I certify, that in accordance with the Article 61 of the </w:t>
      </w:r>
      <w:r w:rsidRPr="004F6098">
        <w:rPr>
          <w:rStyle w:val="rynqvb"/>
          <w:lang w:val="en"/>
        </w:rPr>
        <w:t>Regulation (EU, Euratom) 2024/2509 of the European Parliament and of the Council</w:t>
      </w:r>
      <w:r>
        <w:rPr>
          <w:rStyle w:val="rynqvb"/>
          <w:lang w:val="en"/>
        </w:rPr>
        <w:t>,</w:t>
      </w:r>
      <w:r w:rsidRPr="004F6098">
        <w:rPr>
          <w:rStyle w:val="rynqvb"/>
          <w:lang w:val="en"/>
        </w:rPr>
        <w:t xml:space="preserve"> </w:t>
      </w:r>
      <w:r>
        <w:rPr>
          <w:rStyle w:val="rynqvb"/>
          <w:lang w:val="en"/>
        </w:rPr>
        <w:t>t</w:t>
      </w:r>
      <w:r w:rsidR="00E77381">
        <w:rPr>
          <w:rStyle w:val="rynqvb"/>
          <w:lang w:val="en"/>
        </w:rPr>
        <w:t xml:space="preserve">here are no reasons, including those related to family, emotional ties, political or national affiliation, economic interests or any other direct or indirect personal interests, </w:t>
      </w:r>
      <w:r w:rsidR="00244F3A">
        <w:rPr>
          <w:rStyle w:val="rynqvb"/>
          <w:lang w:val="en"/>
        </w:rPr>
        <w:t>that</w:t>
      </w:r>
      <w:r w:rsidR="00E77381">
        <w:rPr>
          <w:rStyle w:val="rynqvb"/>
          <w:lang w:val="en"/>
        </w:rPr>
        <w:t xml:space="preserve"> could question my independence and objectivity in </w:t>
      </w:r>
      <w:r w:rsidR="00244F3A">
        <w:rPr>
          <w:rStyle w:val="rynqvb"/>
          <w:lang w:val="en"/>
        </w:rPr>
        <w:t xml:space="preserve">decision </w:t>
      </w:r>
      <w:r w:rsidR="00E77381">
        <w:rPr>
          <w:rStyle w:val="rynqvb"/>
          <w:lang w:val="en"/>
        </w:rPr>
        <w:t xml:space="preserve">making </w:t>
      </w:r>
      <w:r w:rsidR="00244F3A">
        <w:rPr>
          <w:rStyle w:val="rynqvb"/>
          <w:lang w:val="en"/>
        </w:rPr>
        <w:t>process</w:t>
      </w:r>
      <w:r w:rsidR="00E77381">
        <w:rPr>
          <w:rStyle w:val="rynqvb"/>
          <w:lang w:val="en"/>
        </w:rPr>
        <w:t>.</w:t>
      </w:r>
    </w:p>
    <w:p w14:paraId="624C0D78" w14:textId="77777777" w:rsidR="00E77381" w:rsidRDefault="00E77381" w:rsidP="00E77381">
      <w:pPr>
        <w:jc w:val="both"/>
        <w:rPr>
          <w:rStyle w:val="rynqvb"/>
          <w:lang w:val="en"/>
        </w:rPr>
      </w:pPr>
    </w:p>
    <w:p w14:paraId="1AADAE81" w14:textId="1F0EC7CC" w:rsidR="00E77381" w:rsidRDefault="00E77381" w:rsidP="00244F3A">
      <w:pPr>
        <w:ind w:firstLine="720"/>
        <w:jc w:val="both"/>
        <w:rPr>
          <w:rStyle w:val="rynqvb"/>
          <w:lang w:val="en"/>
        </w:rPr>
      </w:pPr>
      <w:r>
        <w:rPr>
          <w:rStyle w:val="rynqvb"/>
          <w:lang w:val="en"/>
        </w:rPr>
        <w:t xml:space="preserve">I will immediately inform the </w:t>
      </w:r>
      <w:r w:rsidRPr="006946AE">
        <w:rPr>
          <w:rStyle w:val="rynqvb"/>
          <w:lang w:val="en"/>
        </w:rPr>
        <w:t>ANM project evaluation commission</w:t>
      </w:r>
      <w:r>
        <w:rPr>
          <w:rStyle w:val="rynqvb"/>
          <w:lang w:val="en"/>
        </w:rPr>
        <w:t xml:space="preserve"> if such circumstances arise that could question my objectivity and independence within the framework of decision-making.</w:t>
      </w:r>
    </w:p>
    <w:p w14:paraId="140C52A6" w14:textId="77777777" w:rsidR="00E77381" w:rsidRDefault="00E77381" w:rsidP="00E77381">
      <w:pPr>
        <w:jc w:val="both"/>
        <w:rPr>
          <w:rStyle w:val="rynqvb"/>
          <w:lang w:val="en"/>
        </w:rPr>
      </w:pPr>
    </w:p>
    <w:p w14:paraId="37CB5E3B" w14:textId="77777777" w:rsidR="00E77381" w:rsidRDefault="00E77381" w:rsidP="00244F3A">
      <w:pPr>
        <w:ind w:firstLine="720"/>
        <w:jc w:val="both"/>
        <w:rPr>
          <w:rStyle w:val="rynqvb"/>
          <w:lang w:val="en"/>
        </w:rPr>
      </w:pPr>
      <w:r>
        <w:rPr>
          <w:rStyle w:val="rynqvb"/>
          <w:lang w:val="en"/>
        </w:rPr>
        <w:t xml:space="preserve">When examining the received research projects, I will perform my duties responsibly and professionally, as well as give objective opinions. </w:t>
      </w:r>
    </w:p>
    <w:p w14:paraId="0FEAD28E" w14:textId="77777777" w:rsidR="00E77381" w:rsidRDefault="00E77381" w:rsidP="00E77381">
      <w:pPr>
        <w:jc w:val="both"/>
        <w:rPr>
          <w:rStyle w:val="rynqvb"/>
          <w:lang w:val="en"/>
        </w:rPr>
      </w:pPr>
    </w:p>
    <w:p w14:paraId="3E9C5240" w14:textId="77777777" w:rsidR="00E77381" w:rsidRDefault="00E77381" w:rsidP="00244F3A">
      <w:pPr>
        <w:ind w:firstLine="720"/>
        <w:jc w:val="both"/>
        <w:rPr>
          <w:rStyle w:val="rynqvb"/>
          <w:lang w:val="en"/>
        </w:rPr>
      </w:pPr>
      <w:r>
        <w:rPr>
          <w:rStyle w:val="rynqvb"/>
          <w:lang w:val="en"/>
        </w:rPr>
        <w:t xml:space="preserve">I </w:t>
      </w:r>
      <w:r w:rsidR="004576F4">
        <w:rPr>
          <w:rStyle w:val="rynqvb"/>
          <w:lang w:val="en"/>
        </w:rPr>
        <w:t>certify</w:t>
      </w:r>
      <w:r>
        <w:rPr>
          <w:rStyle w:val="rynqvb"/>
          <w:lang w:val="en"/>
        </w:rPr>
        <w:t xml:space="preserve"> not to disclose to third parties any information that has become known or available to me during the</w:t>
      </w:r>
      <w:r w:rsidR="00244F3A">
        <w:rPr>
          <w:rStyle w:val="rynqvb"/>
          <w:lang w:val="en"/>
        </w:rPr>
        <w:t xml:space="preserve"> evaluation of research project</w:t>
      </w:r>
      <w:r>
        <w:rPr>
          <w:rStyle w:val="rynqvb"/>
          <w:lang w:val="en"/>
        </w:rPr>
        <w:t xml:space="preserve">, and </w:t>
      </w:r>
      <w:proofErr w:type="gramStart"/>
      <w:r>
        <w:rPr>
          <w:rStyle w:val="rynqvb"/>
          <w:lang w:val="en"/>
        </w:rPr>
        <w:t>I also</w:t>
      </w:r>
      <w:proofErr w:type="gramEnd"/>
      <w:r>
        <w:rPr>
          <w:rStyle w:val="rynqvb"/>
          <w:lang w:val="en"/>
        </w:rPr>
        <w:t xml:space="preserve"> </w:t>
      </w:r>
      <w:r w:rsidR="004576F4">
        <w:rPr>
          <w:rStyle w:val="rynqvb"/>
          <w:lang w:val="en"/>
        </w:rPr>
        <w:t>certify</w:t>
      </w:r>
      <w:r>
        <w:rPr>
          <w:rStyle w:val="rynqvb"/>
          <w:lang w:val="en"/>
        </w:rPr>
        <w:t xml:space="preserve"> to use the available information and documents only for the evaluation of research projects and</w:t>
      </w:r>
      <w:r w:rsidR="00244F3A">
        <w:rPr>
          <w:rStyle w:val="rynqvb"/>
          <w:lang w:val="en"/>
        </w:rPr>
        <w:t xml:space="preserve"> for</w:t>
      </w:r>
      <w:r>
        <w:rPr>
          <w:rStyle w:val="rynqvb"/>
          <w:lang w:val="en"/>
        </w:rPr>
        <w:t xml:space="preserve"> </w:t>
      </w:r>
      <w:r w:rsidR="00244F3A">
        <w:rPr>
          <w:rStyle w:val="rynqvb"/>
          <w:lang w:val="en"/>
        </w:rPr>
        <w:t xml:space="preserve">decision </w:t>
      </w:r>
      <w:r>
        <w:rPr>
          <w:rStyle w:val="rynqvb"/>
          <w:lang w:val="en"/>
        </w:rPr>
        <w:t>making.</w:t>
      </w:r>
      <w:r>
        <w:rPr>
          <w:rStyle w:val="hwtze"/>
          <w:lang w:val="en"/>
        </w:rPr>
        <w:t xml:space="preserve"> </w:t>
      </w:r>
      <w:r>
        <w:rPr>
          <w:rStyle w:val="rynqvb"/>
          <w:lang w:val="en"/>
        </w:rPr>
        <w:t xml:space="preserve">I </w:t>
      </w:r>
      <w:r w:rsidR="004576F4">
        <w:rPr>
          <w:rStyle w:val="rynqvb"/>
          <w:lang w:val="en"/>
        </w:rPr>
        <w:t>certify</w:t>
      </w:r>
      <w:r>
        <w:rPr>
          <w:rStyle w:val="rynqvb"/>
          <w:lang w:val="en"/>
        </w:rPr>
        <w:t xml:space="preserve"> not to keep or transfer to third parties any written or electronic information about the research project and its evaluation. </w:t>
      </w:r>
    </w:p>
    <w:p w14:paraId="0E0C31BA" w14:textId="77777777" w:rsidR="00E77381" w:rsidRDefault="00E77381" w:rsidP="00E77381">
      <w:pPr>
        <w:jc w:val="both"/>
        <w:rPr>
          <w:rStyle w:val="rynqvb"/>
          <w:lang w:val="en"/>
        </w:rPr>
      </w:pPr>
    </w:p>
    <w:p w14:paraId="04DC6332" w14:textId="77777777" w:rsidR="00E77381" w:rsidRDefault="00E77381" w:rsidP="004576F4">
      <w:pPr>
        <w:ind w:firstLine="720"/>
        <w:jc w:val="both"/>
        <w:rPr>
          <w:rStyle w:val="rynqvb"/>
          <w:lang w:val="en"/>
        </w:rPr>
      </w:pPr>
      <w:r>
        <w:rPr>
          <w:rStyle w:val="rynqvb"/>
          <w:lang w:val="en"/>
        </w:rPr>
        <w:t xml:space="preserve">I am fully aware that, if I do not comply with what </w:t>
      </w:r>
      <w:proofErr w:type="gramStart"/>
      <w:r>
        <w:rPr>
          <w:rStyle w:val="rynqvb"/>
          <w:lang w:val="en"/>
        </w:rPr>
        <w:t>is mentioned</w:t>
      </w:r>
      <w:proofErr w:type="gramEnd"/>
      <w:r>
        <w:rPr>
          <w:rStyle w:val="rynqvb"/>
          <w:lang w:val="en"/>
        </w:rPr>
        <w:t xml:space="preserve"> in this declaration, I will be </w:t>
      </w:r>
      <w:r w:rsidR="004576F4">
        <w:rPr>
          <w:rStyle w:val="rynqvb"/>
          <w:lang w:val="en"/>
        </w:rPr>
        <w:t>called to the responsibility specified</w:t>
      </w:r>
      <w:r>
        <w:rPr>
          <w:rStyle w:val="rynqvb"/>
          <w:lang w:val="en"/>
        </w:rPr>
        <w:t xml:space="preserve"> in the regulatory acts.</w:t>
      </w:r>
    </w:p>
    <w:p w14:paraId="15D6389A" w14:textId="77777777" w:rsidR="00E77381" w:rsidRDefault="00E77381" w:rsidP="00E77381">
      <w:pPr>
        <w:jc w:val="both"/>
        <w:rPr>
          <w:rStyle w:val="rynqvb"/>
          <w:lang w:val="en"/>
        </w:rPr>
      </w:pPr>
    </w:p>
    <w:p w14:paraId="564631B4" w14:textId="77777777" w:rsidR="00E77381" w:rsidRDefault="00E77381" w:rsidP="00E77381">
      <w:pPr>
        <w:jc w:val="both"/>
        <w:rPr>
          <w:rStyle w:val="rynqvb"/>
          <w:lang w:val="en"/>
        </w:rPr>
      </w:pPr>
    </w:p>
    <w:p w14:paraId="5DEDA459" w14:textId="77777777" w:rsidR="00E77381" w:rsidRDefault="00E77381" w:rsidP="00E77381">
      <w:pPr>
        <w:jc w:val="both"/>
        <w:rPr>
          <w:rStyle w:val="rynqvb"/>
          <w:lang w:val="en"/>
        </w:rPr>
      </w:pPr>
    </w:p>
    <w:p w14:paraId="00C6E1FF" w14:textId="77777777" w:rsidR="00E77381" w:rsidRPr="00197646" w:rsidRDefault="00E77381" w:rsidP="00E77381">
      <w:pPr>
        <w:rPr>
          <w:i/>
        </w:rPr>
      </w:pPr>
      <w:r>
        <w:rPr>
          <w:i/>
        </w:rPr>
        <w:t>Signature</w:t>
      </w:r>
      <w:r w:rsidRPr="00197646">
        <w:rPr>
          <w:i/>
        </w:rPr>
        <w:t xml:space="preserve">*: </w:t>
      </w:r>
    </w:p>
    <w:p w14:paraId="68D8AA2F" w14:textId="77777777" w:rsidR="00E77381" w:rsidRDefault="00E77381" w:rsidP="00E77381">
      <w:pPr>
        <w:rPr>
          <w:i/>
        </w:rPr>
      </w:pPr>
      <w:r>
        <w:rPr>
          <w:i/>
        </w:rPr>
        <w:t>Date</w:t>
      </w:r>
      <w:r w:rsidRPr="00197646">
        <w:rPr>
          <w:i/>
        </w:rPr>
        <w:t>:</w:t>
      </w:r>
    </w:p>
    <w:p w14:paraId="5B05AFE8" w14:textId="77777777" w:rsidR="00E77381" w:rsidRDefault="00E77381" w:rsidP="00E77381">
      <w:pPr>
        <w:shd w:val="clear" w:color="auto" w:fill="FFFFFF"/>
        <w:spacing w:after="160" w:line="259" w:lineRule="auto"/>
      </w:pPr>
    </w:p>
    <w:p w14:paraId="043A2CA1" w14:textId="77777777" w:rsidR="00E77381" w:rsidRDefault="00E77381" w:rsidP="00E77381">
      <w:pPr>
        <w:shd w:val="clear" w:color="auto" w:fill="FFFFFF"/>
        <w:spacing w:after="160" w:line="259" w:lineRule="auto"/>
      </w:pPr>
    </w:p>
    <w:p w14:paraId="46CECBB1" w14:textId="77777777" w:rsidR="00E77381" w:rsidRPr="006C0217" w:rsidRDefault="00E77381" w:rsidP="006C0217">
      <w:pPr>
        <w:rPr>
          <w:color w:val="000000"/>
          <w:sz w:val="16"/>
        </w:rPr>
      </w:pPr>
      <w:r w:rsidRPr="006E123F">
        <w:rPr>
          <w:color w:val="000000"/>
          <w:sz w:val="16"/>
        </w:rPr>
        <w:t>*</w:t>
      </w:r>
      <w:r>
        <w:rPr>
          <w:color w:val="000000"/>
          <w:sz w:val="16"/>
        </w:rPr>
        <w:t>Signature is not needed if the document is signed with secure electronic signature</w:t>
      </w:r>
      <w:r w:rsidRPr="006E123F">
        <w:rPr>
          <w:color w:val="000000"/>
          <w:sz w:val="16"/>
        </w:rPr>
        <w:t>.</w:t>
      </w:r>
    </w:p>
    <w:sectPr w:rsidR="00E77381" w:rsidRPr="006C0217">
      <w:pgSz w:w="12240" w:h="15840"/>
      <w:pgMar w:top="284" w:right="1276" w:bottom="2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8754D" w14:textId="77777777" w:rsidR="00F943EF" w:rsidRDefault="00F943EF">
      <w:r>
        <w:separator/>
      </w:r>
    </w:p>
  </w:endnote>
  <w:endnote w:type="continuationSeparator" w:id="0">
    <w:p w14:paraId="38A4A188" w14:textId="77777777" w:rsidR="00F943EF" w:rsidRDefault="00F9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5F2F2" w14:textId="127FEF0C" w:rsidR="004F6098" w:rsidRDefault="004F6098">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830A91">
      <w:rPr>
        <w:rFonts w:ascii="Calibri" w:eastAsia="Calibri" w:hAnsi="Calibri" w:cs="Calibri"/>
        <w:noProof/>
        <w:color w:val="000000"/>
        <w:sz w:val="22"/>
        <w:szCs w:val="22"/>
      </w:rPr>
      <w:t>8</w:t>
    </w:r>
    <w:r>
      <w:rPr>
        <w:rFonts w:ascii="Calibri" w:eastAsia="Calibri" w:hAnsi="Calibri" w:cs="Calibri"/>
        <w:color w:val="000000"/>
        <w:sz w:val="22"/>
        <w:szCs w:val="22"/>
      </w:rPr>
      <w:fldChar w:fldCharType="end"/>
    </w:r>
  </w:p>
  <w:p w14:paraId="23062E1E" w14:textId="77777777" w:rsidR="004F6098" w:rsidRDefault="004F6098">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A5764" w14:textId="2042E0D4" w:rsidR="004F6098" w:rsidRDefault="004F6098">
    <w:pPr>
      <w:shd w:val="clear" w:color="auto" w:fill="FFFFFF"/>
      <w:tabs>
        <w:tab w:val="center" w:pos="4513"/>
        <w:tab w:val="right" w:pos="9026"/>
      </w:tabs>
      <w:jc w:val="center"/>
      <w:rPr>
        <w:color w:val="000000"/>
      </w:rPr>
    </w:pPr>
    <w:r>
      <w:rPr>
        <w:color w:val="000000"/>
        <w:highlight w:val="white"/>
      </w:rPr>
      <w:fldChar w:fldCharType="begin"/>
    </w:r>
    <w:r>
      <w:rPr>
        <w:color w:val="000000"/>
        <w:highlight w:val="white"/>
      </w:rPr>
      <w:instrText>PAGE</w:instrText>
    </w:r>
    <w:r>
      <w:rPr>
        <w:color w:val="000000"/>
        <w:highlight w:val="white"/>
      </w:rPr>
      <w:fldChar w:fldCharType="separate"/>
    </w:r>
    <w:r w:rsidR="00830A91">
      <w:rPr>
        <w:noProof/>
        <w:color w:val="000000"/>
        <w:highlight w:val="white"/>
      </w:rPr>
      <w:t>3</w:t>
    </w:r>
    <w:r>
      <w:rPr>
        <w:color w:val="000000"/>
        <w:highlight w:val="white"/>
      </w:rPr>
      <w:fldChar w:fldCharType="end"/>
    </w:r>
  </w:p>
  <w:p w14:paraId="50F78625" w14:textId="77777777" w:rsidR="004F6098" w:rsidRDefault="004F6098">
    <w:pPr>
      <w:shd w:val="clear" w:color="auto" w:fill="FFFFFF"/>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B8F1F" w14:textId="721A92C4" w:rsidR="004F6098" w:rsidRDefault="004F6098">
    <w:pPr>
      <w:pBdr>
        <w:top w:val="nil"/>
        <w:left w:val="nil"/>
        <w:bottom w:val="nil"/>
        <w:right w:val="nil"/>
        <w:between w:val="nil"/>
      </w:pBdr>
      <w:tabs>
        <w:tab w:val="center" w:pos="4513"/>
        <w:tab w:val="right" w:pos="9026"/>
      </w:tabs>
      <w:jc w:val="center"/>
      <w:rPr>
        <w:color w:val="000000"/>
      </w:rPr>
    </w:pPr>
    <w:r>
      <w:rPr>
        <w:color w:val="000000"/>
        <w:highlight w:val="white"/>
      </w:rPr>
      <w:fldChar w:fldCharType="begin"/>
    </w:r>
    <w:r>
      <w:rPr>
        <w:color w:val="000000"/>
        <w:highlight w:val="white"/>
      </w:rPr>
      <w:instrText>PAGE</w:instrText>
    </w:r>
    <w:r>
      <w:rPr>
        <w:color w:val="000000"/>
        <w:highlight w:val="white"/>
      </w:rPr>
      <w:fldChar w:fldCharType="separate"/>
    </w:r>
    <w:r w:rsidR="00830A91">
      <w:rPr>
        <w:noProof/>
        <w:color w:val="000000"/>
        <w:highlight w:val="white"/>
      </w:rPr>
      <w:t>19</w:t>
    </w:r>
    <w:r>
      <w:rPr>
        <w:color w:val="000000"/>
        <w:highlight w:val="white"/>
      </w:rPr>
      <w:fldChar w:fldCharType="end"/>
    </w:r>
  </w:p>
  <w:p w14:paraId="0F9E7B9F" w14:textId="77777777" w:rsidR="004F6098" w:rsidRDefault="004F609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A71DE" w14:textId="77777777" w:rsidR="00F943EF" w:rsidRDefault="00F943EF">
      <w:r>
        <w:separator/>
      </w:r>
    </w:p>
  </w:footnote>
  <w:footnote w:type="continuationSeparator" w:id="0">
    <w:p w14:paraId="5D765DE9" w14:textId="77777777" w:rsidR="00F943EF" w:rsidRDefault="00F943EF">
      <w:r>
        <w:continuationSeparator/>
      </w:r>
    </w:p>
  </w:footnote>
  <w:footnote w:id="1">
    <w:p w14:paraId="4140C010" w14:textId="2CFF8D00" w:rsidR="004F6098" w:rsidRPr="00E03473" w:rsidRDefault="004F6098" w:rsidP="00332F7F">
      <w:pPr>
        <w:pStyle w:val="FootnoteText"/>
        <w:rPr>
          <w:rFonts w:ascii="Times New Roman" w:hAnsi="Times New Roman" w:cs="Times New Roman"/>
        </w:rPr>
      </w:pPr>
      <w:r w:rsidRPr="00E03473">
        <w:rPr>
          <w:rStyle w:val="FootnoteReference"/>
          <w:rFonts w:ascii="Times New Roman" w:hAnsi="Times New Roman" w:cs="Times New Roman"/>
        </w:rPr>
        <w:footnoteRef/>
      </w:r>
      <w:r>
        <w:rPr>
          <w:rFonts w:ascii="Times New Roman" w:hAnsi="Times New Roman" w:cs="Times New Roman"/>
        </w:rPr>
        <w:t xml:space="preserve"> 2019. – 2024. gads, ieskaitot 2025</w:t>
      </w:r>
      <w:r w:rsidRPr="00E03473">
        <w:rPr>
          <w:rFonts w:ascii="Times New Roman" w:hAnsi="Times New Roman" w:cs="Times New Roman"/>
        </w:rPr>
        <w:t>. gada periodu līdz projekta iesnieguma iesniegšanai</w:t>
      </w:r>
    </w:p>
  </w:footnote>
  <w:footnote w:id="2">
    <w:p w14:paraId="6C150A4A" w14:textId="77777777" w:rsidR="004F6098" w:rsidRPr="00C205C0" w:rsidRDefault="004F6098">
      <w:pPr>
        <w:pBdr>
          <w:top w:val="nil"/>
          <w:left w:val="nil"/>
          <w:bottom w:val="nil"/>
          <w:right w:val="nil"/>
          <w:between w:val="nil"/>
        </w:pBdr>
        <w:rPr>
          <w:rFonts w:eastAsia="Calibri"/>
          <w:color w:val="000000"/>
          <w:sz w:val="20"/>
          <w:szCs w:val="20"/>
        </w:rPr>
      </w:pPr>
      <w:r w:rsidRPr="00C205C0">
        <w:rPr>
          <w:rStyle w:val="FootnoteReference"/>
        </w:rPr>
        <w:footnoteRef/>
      </w:r>
      <w:r>
        <w:rPr>
          <w:rFonts w:eastAsia="Calibri"/>
          <w:color w:val="000000"/>
          <w:sz w:val="20"/>
          <w:szCs w:val="20"/>
        </w:rPr>
        <w:t xml:space="preserve"> </w:t>
      </w:r>
      <w:r>
        <w:rPr>
          <w:rFonts w:eastAsia="Calibri"/>
          <w:color w:val="000000"/>
          <w:sz w:val="20"/>
          <w:szCs w:val="20"/>
        </w:rPr>
        <w:t>FEI or EDI</w:t>
      </w:r>
    </w:p>
  </w:footnote>
  <w:footnote w:id="3">
    <w:p w14:paraId="7E38A8F9" w14:textId="77777777" w:rsidR="004F6098" w:rsidRDefault="004F6098">
      <w:pPr>
        <w:pBdr>
          <w:top w:val="nil"/>
          <w:left w:val="nil"/>
          <w:bottom w:val="nil"/>
          <w:right w:val="nil"/>
          <w:between w:val="nil"/>
        </w:pBdr>
        <w:rPr>
          <w:rFonts w:ascii="Calibri" w:eastAsia="Calibri" w:hAnsi="Calibri" w:cs="Calibri"/>
          <w:color w:val="000000"/>
          <w:sz w:val="20"/>
          <w:szCs w:val="20"/>
        </w:rPr>
      </w:pPr>
      <w:r w:rsidRPr="00C205C0">
        <w:rPr>
          <w:rStyle w:val="FootnoteReference"/>
        </w:rPr>
        <w:footnoteRef/>
      </w:r>
      <w:r w:rsidRPr="00C205C0">
        <w:rPr>
          <w:rFonts w:eastAsia="Calibri"/>
          <w:color w:val="000000"/>
          <w:sz w:val="20"/>
          <w:szCs w:val="20"/>
        </w:rPr>
        <w:t xml:space="preserve"> </w:t>
      </w:r>
      <w:r>
        <w:rPr>
          <w:rFonts w:eastAsia="Calibri"/>
          <w:color w:val="000000"/>
          <w:sz w:val="20"/>
          <w:szCs w:val="20"/>
        </w:rPr>
        <w:t>Rules of Cabinet of Ministers No</w:t>
      </w:r>
      <w:r w:rsidRPr="00C205C0">
        <w:rPr>
          <w:rFonts w:eastAsia="Calibri"/>
          <w:color w:val="000000"/>
          <w:sz w:val="20"/>
          <w:szCs w:val="20"/>
        </w:rPr>
        <w:t xml:space="preserve"> 595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04EA5" w14:textId="77777777" w:rsidR="004F6098" w:rsidRDefault="004F6098" w:rsidP="00561BBC">
    <w:pPr>
      <w:pStyle w:val="Header"/>
      <w:jc w:val="center"/>
    </w:pPr>
    <w:r>
      <w:rPr>
        <w:noProof/>
        <w:lang w:val="en-US"/>
      </w:rPr>
      <w:drawing>
        <wp:inline distT="0" distB="0" distL="0" distR="0" wp14:anchorId="53B38FDC" wp14:editId="2AA2C3DD">
          <wp:extent cx="3481070" cy="1615440"/>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1070" cy="16154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FC84C" w14:textId="77777777" w:rsidR="004F6098" w:rsidRDefault="004F6098">
    <w:pPr>
      <w:pBdr>
        <w:top w:val="nil"/>
        <w:left w:val="nil"/>
        <w:bottom w:val="nil"/>
        <w:right w:val="nil"/>
        <w:between w:val="nil"/>
      </w:pBdr>
      <w:tabs>
        <w:tab w:val="center" w:pos="4513"/>
        <w:tab w:val="right" w:pos="9026"/>
        <w:tab w:val="center" w:pos="4153"/>
        <w:tab w:val="right" w:pos="8306"/>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1F805" w14:textId="77777777" w:rsidR="004F6098" w:rsidRDefault="004F6098">
    <w:pPr>
      <w:pBdr>
        <w:top w:val="nil"/>
        <w:left w:val="nil"/>
        <w:bottom w:val="nil"/>
        <w:right w:val="nil"/>
        <w:between w:val="nil"/>
      </w:pBdr>
      <w:tabs>
        <w:tab w:val="center" w:pos="4513"/>
        <w:tab w:val="right" w:pos="9026"/>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6044"/>
    <w:multiLevelType w:val="multilevel"/>
    <w:tmpl w:val="657A9884"/>
    <w:lvl w:ilvl="0">
      <w:start w:val="1"/>
      <w:numFmt w:val="decimal"/>
      <w:lvlText w:val="%1."/>
      <w:lvlJc w:val="left"/>
      <w:pPr>
        <w:ind w:left="1080" w:hanging="360"/>
      </w:pPr>
      <w:rPr>
        <w:color w:val="000000"/>
        <w:sz w:val="24"/>
        <w:szCs w:val="24"/>
      </w:rPr>
    </w:lvl>
    <w:lvl w:ilvl="1">
      <w:start w:val="1"/>
      <w:numFmt w:val="decimal"/>
      <w:lvlText w:val="%1.%2."/>
      <w:lvlJc w:val="left"/>
      <w:pPr>
        <w:ind w:left="1625" w:hanging="490"/>
      </w:pPr>
      <w:rPr>
        <w:color w:val="000000"/>
        <w:sz w:val="24"/>
        <w:szCs w:val="24"/>
      </w:rPr>
    </w:lvl>
    <w:lvl w:ilvl="2">
      <w:start w:val="1"/>
      <w:numFmt w:val="decimal"/>
      <w:lvlText w:val="%1.%2.%3."/>
      <w:lvlJc w:val="left"/>
      <w:pPr>
        <w:ind w:left="1440" w:hanging="720"/>
      </w:pPr>
      <w:rPr>
        <w:color w:val="000000"/>
        <w:sz w:val="24"/>
        <w:szCs w:val="24"/>
        <w:shd w:val="clear" w:color="auto" w:fill="auto"/>
      </w:rPr>
    </w:lvl>
    <w:lvl w:ilvl="3">
      <w:start w:val="1"/>
      <w:numFmt w:val="decimal"/>
      <w:lvlText w:val="%1.%2.%3.%4."/>
      <w:lvlJc w:val="left"/>
      <w:pPr>
        <w:ind w:left="1440" w:hanging="720"/>
      </w:pPr>
      <w:rPr>
        <w:color w:val="000000"/>
        <w:sz w:val="24"/>
        <w:szCs w:val="24"/>
      </w:rPr>
    </w:lvl>
    <w:lvl w:ilvl="4">
      <w:start w:val="1"/>
      <w:numFmt w:val="decimal"/>
      <w:lvlText w:val="%1.%2.%3.%4.%5."/>
      <w:lvlJc w:val="left"/>
      <w:pPr>
        <w:ind w:left="1440" w:hanging="720"/>
      </w:pPr>
      <w:rPr>
        <w:color w:val="000000"/>
        <w:sz w:val="28"/>
        <w:szCs w:val="28"/>
      </w:rPr>
    </w:lvl>
    <w:lvl w:ilvl="5">
      <w:start w:val="1"/>
      <w:numFmt w:val="decimal"/>
      <w:lvlText w:val="%1.%2.%3.%4.%5.%6."/>
      <w:lvlJc w:val="left"/>
      <w:pPr>
        <w:ind w:left="1800" w:hanging="1080"/>
      </w:pPr>
      <w:rPr>
        <w:color w:val="000000"/>
        <w:sz w:val="28"/>
        <w:szCs w:val="28"/>
      </w:rPr>
    </w:lvl>
    <w:lvl w:ilvl="6">
      <w:start w:val="1"/>
      <w:numFmt w:val="decimal"/>
      <w:lvlText w:val="%1.%2.%3.%4.%5.%6.%7."/>
      <w:lvlJc w:val="left"/>
      <w:pPr>
        <w:ind w:left="1800" w:hanging="1080"/>
      </w:pPr>
      <w:rPr>
        <w:color w:val="000000"/>
        <w:sz w:val="28"/>
        <w:szCs w:val="28"/>
      </w:rPr>
    </w:lvl>
    <w:lvl w:ilvl="7">
      <w:start w:val="1"/>
      <w:numFmt w:val="decimal"/>
      <w:lvlText w:val="%1.%2.%3.%4.%5.%6.%7.%8."/>
      <w:lvlJc w:val="left"/>
      <w:pPr>
        <w:ind w:left="1800" w:hanging="1080"/>
      </w:pPr>
      <w:rPr>
        <w:color w:val="000000"/>
        <w:sz w:val="28"/>
        <w:szCs w:val="28"/>
      </w:rPr>
    </w:lvl>
    <w:lvl w:ilvl="8">
      <w:start w:val="1"/>
      <w:numFmt w:val="decimal"/>
      <w:lvlText w:val="%1.%2.%3.%4.%5.%6.%7.%8.%9."/>
      <w:lvlJc w:val="left"/>
      <w:pPr>
        <w:ind w:left="2160" w:hanging="1440"/>
      </w:pPr>
      <w:rPr>
        <w:color w:val="000000"/>
        <w:sz w:val="28"/>
        <w:szCs w:val="28"/>
      </w:rPr>
    </w:lvl>
  </w:abstractNum>
  <w:abstractNum w:abstractNumId="1" w15:restartNumberingAfterBreak="0">
    <w:nsid w:val="09CC0D0A"/>
    <w:multiLevelType w:val="multilevel"/>
    <w:tmpl w:val="EE00FBCA"/>
    <w:lvl w:ilvl="0">
      <w:start w:val="18"/>
      <w:numFmt w:val="decimal"/>
      <w:lvlText w:val="%1."/>
      <w:lvlJc w:val="left"/>
      <w:pPr>
        <w:ind w:left="660" w:hanging="660"/>
      </w:pPr>
      <w:rPr>
        <w:rFonts w:hint="default"/>
      </w:rPr>
    </w:lvl>
    <w:lvl w:ilvl="1">
      <w:start w:val="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0B7D6505"/>
    <w:multiLevelType w:val="multilevel"/>
    <w:tmpl w:val="8554615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67528"/>
    <w:multiLevelType w:val="hybridMultilevel"/>
    <w:tmpl w:val="3A2ABF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84633"/>
    <w:multiLevelType w:val="hybridMultilevel"/>
    <w:tmpl w:val="8D882D9C"/>
    <w:lvl w:ilvl="0" w:tplc="8DCA28E0">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4C60813"/>
    <w:multiLevelType w:val="hybridMultilevel"/>
    <w:tmpl w:val="EEAA8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A193B"/>
    <w:multiLevelType w:val="multilevel"/>
    <w:tmpl w:val="657A9884"/>
    <w:lvl w:ilvl="0">
      <w:start w:val="1"/>
      <w:numFmt w:val="decimal"/>
      <w:lvlText w:val="%1."/>
      <w:lvlJc w:val="left"/>
      <w:pPr>
        <w:ind w:left="1080" w:hanging="360"/>
      </w:pPr>
      <w:rPr>
        <w:color w:val="000000"/>
        <w:sz w:val="24"/>
        <w:szCs w:val="24"/>
      </w:rPr>
    </w:lvl>
    <w:lvl w:ilvl="1">
      <w:start w:val="1"/>
      <w:numFmt w:val="decimal"/>
      <w:lvlText w:val="%1.%2."/>
      <w:lvlJc w:val="left"/>
      <w:pPr>
        <w:ind w:left="1210" w:hanging="490"/>
      </w:pPr>
      <w:rPr>
        <w:color w:val="000000"/>
        <w:sz w:val="24"/>
        <w:szCs w:val="24"/>
      </w:rPr>
    </w:lvl>
    <w:lvl w:ilvl="2">
      <w:start w:val="1"/>
      <w:numFmt w:val="decimal"/>
      <w:lvlText w:val="%1.%2.%3."/>
      <w:lvlJc w:val="left"/>
      <w:pPr>
        <w:ind w:left="1440" w:hanging="720"/>
      </w:pPr>
      <w:rPr>
        <w:color w:val="000000"/>
        <w:sz w:val="24"/>
        <w:szCs w:val="24"/>
        <w:shd w:val="clear" w:color="auto" w:fill="auto"/>
      </w:rPr>
    </w:lvl>
    <w:lvl w:ilvl="3">
      <w:start w:val="1"/>
      <w:numFmt w:val="decimal"/>
      <w:lvlText w:val="%1.%2.%3.%4."/>
      <w:lvlJc w:val="left"/>
      <w:pPr>
        <w:ind w:left="1440" w:hanging="720"/>
      </w:pPr>
      <w:rPr>
        <w:color w:val="000000"/>
        <w:sz w:val="24"/>
        <w:szCs w:val="24"/>
      </w:rPr>
    </w:lvl>
    <w:lvl w:ilvl="4">
      <w:start w:val="1"/>
      <w:numFmt w:val="decimal"/>
      <w:lvlText w:val="%1.%2.%3.%4.%5."/>
      <w:lvlJc w:val="left"/>
      <w:pPr>
        <w:ind w:left="1440" w:hanging="720"/>
      </w:pPr>
      <w:rPr>
        <w:color w:val="000000"/>
        <w:sz w:val="28"/>
        <w:szCs w:val="28"/>
      </w:rPr>
    </w:lvl>
    <w:lvl w:ilvl="5">
      <w:start w:val="1"/>
      <w:numFmt w:val="decimal"/>
      <w:lvlText w:val="%1.%2.%3.%4.%5.%6."/>
      <w:lvlJc w:val="left"/>
      <w:pPr>
        <w:ind w:left="1800" w:hanging="1080"/>
      </w:pPr>
      <w:rPr>
        <w:color w:val="000000"/>
        <w:sz w:val="28"/>
        <w:szCs w:val="28"/>
      </w:rPr>
    </w:lvl>
    <w:lvl w:ilvl="6">
      <w:start w:val="1"/>
      <w:numFmt w:val="decimal"/>
      <w:lvlText w:val="%1.%2.%3.%4.%5.%6.%7."/>
      <w:lvlJc w:val="left"/>
      <w:pPr>
        <w:ind w:left="1800" w:hanging="1080"/>
      </w:pPr>
      <w:rPr>
        <w:color w:val="000000"/>
        <w:sz w:val="28"/>
        <w:szCs w:val="28"/>
      </w:rPr>
    </w:lvl>
    <w:lvl w:ilvl="7">
      <w:start w:val="1"/>
      <w:numFmt w:val="decimal"/>
      <w:lvlText w:val="%1.%2.%3.%4.%5.%6.%7.%8."/>
      <w:lvlJc w:val="left"/>
      <w:pPr>
        <w:ind w:left="1800" w:hanging="1080"/>
      </w:pPr>
      <w:rPr>
        <w:color w:val="000000"/>
        <w:sz w:val="28"/>
        <w:szCs w:val="28"/>
      </w:rPr>
    </w:lvl>
    <w:lvl w:ilvl="8">
      <w:start w:val="1"/>
      <w:numFmt w:val="decimal"/>
      <w:lvlText w:val="%1.%2.%3.%4.%5.%6.%7.%8.%9."/>
      <w:lvlJc w:val="left"/>
      <w:pPr>
        <w:ind w:left="2160" w:hanging="1440"/>
      </w:pPr>
      <w:rPr>
        <w:color w:val="000000"/>
        <w:sz w:val="28"/>
        <w:szCs w:val="28"/>
      </w:rPr>
    </w:lvl>
  </w:abstractNum>
  <w:abstractNum w:abstractNumId="7" w15:restartNumberingAfterBreak="0">
    <w:nsid w:val="2EAF2541"/>
    <w:multiLevelType w:val="hybridMultilevel"/>
    <w:tmpl w:val="1EB8F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3642B"/>
    <w:multiLevelType w:val="hybridMultilevel"/>
    <w:tmpl w:val="853E3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A26F6"/>
    <w:multiLevelType w:val="hybridMultilevel"/>
    <w:tmpl w:val="284C6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32771"/>
    <w:multiLevelType w:val="multilevel"/>
    <w:tmpl w:val="46045F40"/>
    <w:lvl w:ilvl="0">
      <w:start w:val="1"/>
      <w:numFmt w:val="decimal"/>
      <w:lvlText w:val="%1."/>
      <w:lvlJc w:val="left"/>
      <w:pPr>
        <w:ind w:left="644" w:hanging="360"/>
      </w:pPr>
      <w:rPr>
        <w:rFonts w:hint="default"/>
        <w:sz w:val="24"/>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42A87BCE"/>
    <w:multiLevelType w:val="hybridMultilevel"/>
    <w:tmpl w:val="B41C2C80"/>
    <w:lvl w:ilvl="0" w:tplc="CBB6C3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5124AA4"/>
    <w:multiLevelType w:val="hybridMultilevel"/>
    <w:tmpl w:val="765288C4"/>
    <w:lvl w:ilvl="0" w:tplc="3696834A">
      <w:start w:val="1"/>
      <w:numFmt w:val="decimal"/>
      <w:lvlText w:val="%1."/>
      <w:lvlJc w:val="left"/>
      <w:pPr>
        <w:ind w:left="644"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F65C2"/>
    <w:multiLevelType w:val="hybridMultilevel"/>
    <w:tmpl w:val="D918F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B4E28"/>
    <w:multiLevelType w:val="hybridMultilevel"/>
    <w:tmpl w:val="EEAA8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D49B2"/>
    <w:multiLevelType w:val="hybridMultilevel"/>
    <w:tmpl w:val="9A66E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01B30"/>
    <w:multiLevelType w:val="multilevel"/>
    <w:tmpl w:val="551A1E66"/>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F51A98"/>
    <w:multiLevelType w:val="multilevel"/>
    <w:tmpl w:val="F808E17A"/>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356435"/>
    <w:multiLevelType w:val="multilevel"/>
    <w:tmpl w:val="1960CFDE"/>
    <w:lvl w:ilvl="0">
      <w:start w:val="1"/>
      <w:numFmt w:val="bullet"/>
      <w:lvlText w:val="●"/>
      <w:lvlJc w:val="left"/>
      <w:pPr>
        <w:ind w:left="1020" w:hanging="360"/>
      </w:pPr>
      <w:rPr>
        <w:rFonts w:ascii="Noto Sans Symbols" w:eastAsia="Noto Sans Symbols" w:hAnsi="Noto Sans Symbols" w:cs="Noto Sans Symbols"/>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19" w15:restartNumberingAfterBreak="0">
    <w:nsid w:val="79C6781D"/>
    <w:multiLevelType w:val="multilevel"/>
    <w:tmpl w:val="99B67926"/>
    <w:lvl w:ilvl="0">
      <w:start w:val="17"/>
      <w:numFmt w:val="decimal"/>
      <w:lvlText w:val="%1."/>
      <w:lvlJc w:val="left"/>
      <w:pPr>
        <w:ind w:left="660" w:hanging="660"/>
      </w:pPr>
      <w:rPr>
        <w:rFonts w:hint="default"/>
      </w:rPr>
    </w:lvl>
    <w:lvl w:ilvl="1">
      <w:start w:val="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num w:numId="1">
    <w:abstractNumId w:val="18"/>
  </w:num>
  <w:num w:numId="2">
    <w:abstractNumId w:val="0"/>
  </w:num>
  <w:num w:numId="3">
    <w:abstractNumId w:val="6"/>
  </w:num>
  <w:num w:numId="4">
    <w:abstractNumId w:val="1"/>
  </w:num>
  <w:num w:numId="5">
    <w:abstractNumId w:val="17"/>
  </w:num>
  <w:num w:numId="6">
    <w:abstractNumId w:val="14"/>
  </w:num>
  <w:num w:numId="7">
    <w:abstractNumId w:val="13"/>
  </w:num>
  <w:num w:numId="8">
    <w:abstractNumId w:val="8"/>
  </w:num>
  <w:num w:numId="9">
    <w:abstractNumId w:val="11"/>
  </w:num>
  <w:num w:numId="10">
    <w:abstractNumId w:val="2"/>
  </w:num>
  <w:num w:numId="11">
    <w:abstractNumId w:val="5"/>
  </w:num>
  <w:num w:numId="12">
    <w:abstractNumId w:val="9"/>
  </w:num>
  <w:num w:numId="13">
    <w:abstractNumId w:val="7"/>
  </w:num>
  <w:num w:numId="14">
    <w:abstractNumId w:val="15"/>
  </w:num>
  <w:num w:numId="15">
    <w:abstractNumId w:val="3"/>
  </w:num>
  <w:num w:numId="16">
    <w:abstractNumId w:val="19"/>
  </w:num>
  <w:num w:numId="17">
    <w:abstractNumId w:val="16"/>
  </w:num>
  <w:num w:numId="18">
    <w:abstractNumId w:val="4"/>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88B"/>
    <w:rsid w:val="00012B24"/>
    <w:rsid w:val="00013B88"/>
    <w:rsid w:val="00035EDE"/>
    <w:rsid w:val="00036A6D"/>
    <w:rsid w:val="00060994"/>
    <w:rsid w:val="00061F7A"/>
    <w:rsid w:val="000806C1"/>
    <w:rsid w:val="00087A61"/>
    <w:rsid w:val="00092556"/>
    <w:rsid w:val="0009500C"/>
    <w:rsid w:val="000A35D4"/>
    <w:rsid w:val="000A65DB"/>
    <w:rsid w:val="000B1817"/>
    <w:rsid w:val="000B2726"/>
    <w:rsid w:val="000B2FCC"/>
    <w:rsid w:val="000C044F"/>
    <w:rsid w:val="000C0FF4"/>
    <w:rsid w:val="000C1C09"/>
    <w:rsid w:val="000C3AA0"/>
    <w:rsid w:val="000C52A8"/>
    <w:rsid w:val="000C7EE1"/>
    <w:rsid w:val="000D0F48"/>
    <w:rsid w:val="000D6C17"/>
    <w:rsid w:val="000E3337"/>
    <w:rsid w:val="000F5C82"/>
    <w:rsid w:val="000F7115"/>
    <w:rsid w:val="00113DC1"/>
    <w:rsid w:val="0011415F"/>
    <w:rsid w:val="00116C53"/>
    <w:rsid w:val="00117851"/>
    <w:rsid w:val="00117CD9"/>
    <w:rsid w:val="001218DF"/>
    <w:rsid w:val="001230A7"/>
    <w:rsid w:val="00124596"/>
    <w:rsid w:val="001254F6"/>
    <w:rsid w:val="00126D8A"/>
    <w:rsid w:val="00127FE5"/>
    <w:rsid w:val="00132449"/>
    <w:rsid w:val="001417EF"/>
    <w:rsid w:val="00141E27"/>
    <w:rsid w:val="001453B5"/>
    <w:rsid w:val="001605FF"/>
    <w:rsid w:val="00170636"/>
    <w:rsid w:val="00183891"/>
    <w:rsid w:val="00183CDE"/>
    <w:rsid w:val="00185620"/>
    <w:rsid w:val="00185B5E"/>
    <w:rsid w:val="00185D76"/>
    <w:rsid w:val="0019160E"/>
    <w:rsid w:val="0019165A"/>
    <w:rsid w:val="001A648B"/>
    <w:rsid w:val="001B0890"/>
    <w:rsid w:val="001B1AE6"/>
    <w:rsid w:val="001B4DF6"/>
    <w:rsid w:val="001C5EFB"/>
    <w:rsid w:val="001D0E1F"/>
    <w:rsid w:val="001D1F66"/>
    <w:rsid w:val="001D572A"/>
    <w:rsid w:val="001E5323"/>
    <w:rsid w:val="001E5B42"/>
    <w:rsid w:val="001E5FFC"/>
    <w:rsid w:val="001E73C8"/>
    <w:rsid w:val="001F48BE"/>
    <w:rsid w:val="001F78D1"/>
    <w:rsid w:val="002063F9"/>
    <w:rsid w:val="002123AF"/>
    <w:rsid w:val="0021348C"/>
    <w:rsid w:val="0021468B"/>
    <w:rsid w:val="0021681A"/>
    <w:rsid w:val="00220A1F"/>
    <w:rsid w:val="002217D8"/>
    <w:rsid w:val="002227FE"/>
    <w:rsid w:val="0023637A"/>
    <w:rsid w:val="00242013"/>
    <w:rsid w:val="00242EAF"/>
    <w:rsid w:val="00243906"/>
    <w:rsid w:val="00244F3A"/>
    <w:rsid w:val="0024576F"/>
    <w:rsid w:val="002479ED"/>
    <w:rsid w:val="002507B1"/>
    <w:rsid w:val="00252A2A"/>
    <w:rsid w:val="00256BA2"/>
    <w:rsid w:val="00260567"/>
    <w:rsid w:val="00265F82"/>
    <w:rsid w:val="00272A27"/>
    <w:rsid w:val="0027786B"/>
    <w:rsid w:val="002821FC"/>
    <w:rsid w:val="00283AAE"/>
    <w:rsid w:val="00290CCB"/>
    <w:rsid w:val="00291924"/>
    <w:rsid w:val="00293FD8"/>
    <w:rsid w:val="0029638C"/>
    <w:rsid w:val="002A1B83"/>
    <w:rsid w:val="002A20B2"/>
    <w:rsid w:val="002A3816"/>
    <w:rsid w:val="002A6A57"/>
    <w:rsid w:val="002B6664"/>
    <w:rsid w:val="002C6F37"/>
    <w:rsid w:val="002D3D52"/>
    <w:rsid w:val="002E1258"/>
    <w:rsid w:val="002E5490"/>
    <w:rsid w:val="002E581D"/>
    <w:rsid w:val="002F22CD"/>
    <w:rsid w:val="002F2744"/>
    <w:rsid w:val="002F6607"/>
    <w:rsid w:val="003024E1"/>
    <w:rsid w:val="00302BD9"/>
    <w:rsid w:val="003044DB"/>
    <w:rsid w:val="00304647"/>
    <w:rsid w:val="00313FDD"/>
    <w:rsid w:val="00321921"/>
    <w:rsid w:val="0033102C"/>
    <w:rsid w:val="00332F7F"/>
    <w:rsid w:val="00343946"/>
    <w:rsid w:val="00352FA3"/>
    <w:rsid w:val="00355E0B"/>
    <w:rsid w:val="003578CA"/>
    <w:rsid w:val="003605FB"/>
    <w:rsid w:val="00365C01"/>
    <w:rsid w:val="003677B8"/>
    <w:rsid w:val="00372693"/>
    <w:rsid w:val="00374676"/>
    <w:rsid w:val="00376DEA"/>
    <w:rsid w:val="0038187C"/>
    <w:rsid w:val="003824B8"/>
    <w:rsid w:val="00384584"/>
    <w:rsid w:val="003A23F3"/>
    <w:rsid w:val="003B23C1"/>
    <w:rsid w:val="003B4BDD"/>
    <w:rsid w:val="003C1BF5"/>
    <w:rsid w:val="003C3138"/>
    <w:rsid w:val="003C34DD"/>
    <w:rsid w:val="003C6F33"/>
    <w:rsid w:val="003D2AB5"/>
    <w:rsid w:val="003E0D6C"/>
    <w:rsid w:val="003E41C9"/>
    <w:rsid w:val="003F3CDB"/>
    <w:rsid w:val="00402902"/>
    <w:rsid w:val="0040372C"/>
    <w:rsid w:val="0041163D"/>
    <w:rsid w:val="00433FDA"/>
    <w:rsid w:val="004463BC"/>
    <w:rsid w:val="004576F4"/>
    <w:rsid w:val="004600E6"/>
    <w:rsid w:val="00480FC9"/>
    <w:rsid w:val="00482AFB"/>
    <w:rsid w:val="004851F8"/>
    <w:rsid w:val="004A4169"/>
    <w:rsid w:val="004A42F1"/>
    <w:rsid w:val="004A528A"/>
    <w:rsid w:val="004A566D"/>
    <w:rsid w:val="004A77B2"/>
    <w:rsid w:val="004A7D1F"/>
    <w:rsid w:val="004C4554"/>
    <w:rsid w:val="004C4F2D"/>
    <w:rsid w:val="004E1EB9"/>
    <w:rsid w:val="004E1F05"/>
    <w:rsid w:val="004E3EBB"/>
    <w:rsid w:val="004E6C59"/>
    <w:rsid w:val="004F3ED7"/>
    <w:rsid w:val="004F6098"/>
    <w:rsid w:val="005019F9"/>
    <w:rsid w:val="005205A9"/>
    <w:rsid w:val="005460C3"/>
    <w:rsid w:val="0055385C"/>
    <w:rsid w:val="0056060A"/>
    <w:rsid w:val="00561BBC"/>
    <w:rsid w:val="005724BB"/>
    <w:rsid w:val="00572BED"/>
    <w:rsid w:val="0058119E"/>
    <w:rsid w:val="0058595B"/>
    <w:rsid w:val="005940B5"/>
    <w:rsid w:val="0059731E"/>
    <w:rsid w:val="005B1FF6"/>
    <w:rsid w:val="005B58A8"/>
    <w:rsid w:val="005B783F"/>
    <w:rsid w:val="005C21C5"/>
    <w:rsid w:val="005D051F"/>
    <w:rsid w:val="005D0632"/>
    <w:rsid w:val="005D07CF"/>
    <w:rsid w:val="005D1027"/>
    <w:rsid w:val="005D1424"/>
    <w:rsid w:val="005D5990"/>
    <w:rsid w:val="005E673F"/>
    <w:rsid w:val="005E7582"/>
    <w:rsid w:val="005F188B"/>
    <w:rsid w:val="005F30E2"/>
    <w:rsid w:val="005F3F65"/>
    <w:rsid w:val="005F4FEC"/>
    <w:rsid w:val="006001E8"/>
    <w:rsid w:val="0060062E"/>
    <w:rsid w:val="00601A54"/>
    <w:rsid w:val="00601E7B"/>
    <w:rsid w:val="00604C9D"/>
    <w:rsid w:val="00606778"/>
    <w:rsid w:val="00612916"/>
    <w:rsid w:val="00613129"/>
    <w:rsid w:val="00617635"/>
    <w:rsid w:val="006245B0"/>
    <w:rsid w:val="00624CB4"/>
    <w:rsid w:val="00624D04"/>
    <w:rsid w:val="006254B1"/>
    <w:rsid w:val="00631684"/>
    <w:rsid w:val="0063533F"/>
    <w:rsid w:val="0063610E"/>
    <w:rsid w:val="00636EDE"/>
    <w:rsid w:val="006478BA"/>
    <w:rsid w:val="006511F1"/>
    <w:rsid w:val="006517BC"/>
    <w:rsid w:val="006538C4"/>
    <w:rsid w:val="00655420"/>
    <w:rsid w:val="00662CAC"/>
    <w:rsid w:val="00670ED0"/>
    <w:rsid w:val="00671F67"/>
    <w:rsid w:val="00673934"/>
    <w:rsid w:val="0068044A"/>
    <w:rsid w:val="00681020"/>
    <w:rsid w:val="00690D6F"/>
    <w:rsid w:val="006946AE"/>
    <w:rsid w:val="006A1904"/>
    <w:rsid w:val="006B4982"/>
    <w:rsid w:val="006C0217"/>
    <w:rsid w:val="006C182C"/>
    <w:rsid w:val="006C6B37"/>
    <w:rsid w:val="006C6CEF"/>
    <w:rsid w:val="006D25B6"/>
    <w:rsid w:val="006D36B7"/>
    <w:rsid w:val="006D6277"/>
    <w:rsid w:val="006E123F"/>
    <w:rsid w:val="006E440C"/>
    <w:rsid w:val="006E5EDA"/>
    <w:rsid w:val="006E770E"/>
    <w:rsid w:val="006F2FB1"/>
    <w:rsid w:val="00700C4E"/>
    <w:rsid w:val="00703336"/>
    <w:rsid w:val="00710447"/>
    <w:rsid w:val="00722035"/>
    <w:rsid w:val="007244CA"/>
    <w:rsid w:val="00741F02"/>
    <w:rsid w:val="007421EE"/>
    <w:rsid w:val="00757793"/>
    <w:rsid w:val="00766EF3"/>
    <w:rsid w:val="007740BE"/>
    <w:rsid w:val="00776C64"/>
    <w:rsid w:val="00785A74"/>
    <w:rsid w:val="007865B3"/>
    <w:rsid w:val="00796265"/>
    <w:rsid w:val="007970C9"/>
    <w:rsid w:val="007A1859"/>
    <w:rsid w:val="007A3270"/>
    <w:rsid w:val="007A38B1"/>
    <w:rsid w:val="007B2273"/>
    <w:rsid w:val="007B2441"/>
    <w:rsid w:val="007B6066"/>
    <w:rsid w:val="007C1E89"/>
    <w:rsid w:val="007D2604"/>
    <w:rsid w:val="007D47E8"/>
    <w:rsid w:val="007E1022"/>
    <w:rsid w:val="007E1C23"/>
    <w:rsid w:val="007E3E74"/>
    <w:rsid w:val="007F18F1"/>
    <w:rsid w:val="007F3CD2"/>
    <w:rsid w:val="007F68C2"/>
    <w:rsid w:val="008010C8"/>
    <w:rsid w:val="008022CC"/>
    <w:rsid w:val="00805E0E"/>
    <w:rsid w:val="00806D34"/>
    <w:rsid w:val="00807A7F"/>
    <w:rsid w:val="008270DD"/>
    <w:rsid w:val="008276F0"/>
    <w:rsid w:val="00830A91"/>
    <w:rsid w:val="008416F2"/>
    <w:rsid w:val="0084292E"/>
    <w:rsid w:val="00843F91"/>
    <w:rsid w:val="00845190"/>
    <w:rsid w:val="008464E7"/>
    <w:rsid w:val="00855D20"/>
    <w:rsid w:val="008609A1"/>
    <w:rsid w:val="00861C53"/>
    <w:rsid w:val="00864112"/>
    <w:rsid w:val="008665C0"/>
    <w:rsid w:val="008673F0"/>
    <w:rsid w:val="008712BB"/>
    <w:rsid w:val="00871F86"/>
    <w:rsid w:val="00873FC1"/>
    <w:rsid w:val="00884183"/>
    <w:rsid w:val="00895DB5"/>
    <w:rsid w:val="008A32CB"/>
    <w:rsid w:val="008D096B"/>
    <w:rsid w:val="008D259E"/>
    <w:rsid w:val="008E2F38"/>
    <w:rsid w:val="008F4F49"/>
    <w:rsid w:val="0090024D"/>
    <w:rsid w:val="00902216"/>
    <w:rsid w:val="009119A9"/>
    <w:rsid w:val="00926C82"/>
    <w:rsid w:val="0092730C"/>
    <w:rsid w:val="009329C1"/>
    <w:rsid w:val="00933C09"/>
    <w:rsid w:val="009352CD"/>
    <w:rsid w:val="00961B72"/>
    <w:rsid w:val="009673D8"/>
    <w:rsid w:val="00973BAF"/>
    <w:rsid w:val="00976160"/>
    <w:rsid w:val="00977A1B"/>
    <w:rsid w:val="00982D09"/>
    <w:rsid w:val="00982E1A"/>
    <w:rsid w:val="00991864"/>
    <w:rsid w:val="00993900"/>
    <w:rsid w:val="00994D2A"/>
    <w:rsid w:val="009A6EAF"/>
    <w:rsid w:val="009B01D3"/>
    <w:rsid w:val="009B3E2B"/>
    <w:rsid w:val="009B5636"/>
    <w:rsid w:val="009C4A61"/>
    <w:rsid w:val="009D3481"/>
    <w:rsid w:val="009E584D"/>
    <w:rsid w:val="009E7036"/>
    <w:rsid w:val="009F071F"/>
    <w:rsid w:val="009F09EB"/>
    <w:rsid w:val="009F1FFC"/>
    <w:rsid w:val="009F3AC7"/>
    <w:rsid w:val="009F4FAE"/>
    <w:rsid w:val="009F7FAE"/>
    <w:rsid w:val="00A0135F"/>
    <w:rsid w:val="00A02F05"/>
    <w:rsid w:val="00A03239"/>
    <w:rsid w:val="00A209FE"/>
    <w:rsid w:val="00A220F0"/>
    <w:rsid w:val="00A22213"/>
    <w:rsid w:val="00A229A2"/>
    <w:rsid w:val="00A30DCA"/>
    <w:rsid w:val="00A43606"/>
    <w:rsid w:val="00A5298B"/>
    <w:rsid w:val="00A5666D"/>
    <w:rsid w:val="00A57269"/>
    <w:rsid w:val="00A60B26"/>
    <w:rsid w:val="00A6128E"/>
    <w:rsid w:val="00A6689D"/>
    <w:rsid w:val="00A66C51"/>
    <w:rsid w:val="00A67860"/>
    <w:rsid w:val="00A808EF"/>
    <w:rsid w:val="00A86139"/>
    <w:rsid w:val="00A955E3"/>
    <w:rsid w:val="00AA7A9D"/>
    <w:rsid w:val="00AB0848"/>
    <w:rsid w:val="00AB1E59"/>
    <w:rsid w:val="00AB7D76"/>
    <w:rsid w:val="00AC23D9"/>
    <w:rsid w:val="00AC42E2"/>
    <w:rsid w:val="00AC6ECE"/>
    <w:rsid w:val="00AD122E"/>
    <w:rsid w:val="00AD6D50"/>
    <w:rsid w:val="00AE36C0"/>
    <w:rsid w:val="00AF60AD"/>
    <w:rsid w:val="00B11A61"/>
    <w:rsid w:val="00B126EB"/>
    <w:rsid w:val="00B128B6"/>
    <w:rsid w:val="00B13F71"/>
    <w:rsid w:val="00B32959"/>
    <w:rsid w:val="00B43B52"/>
    <w:rsid w:val="00B4713F"/>
    <w:rsid w:val="00B4774B"/>
    <w:rsid w:val="00B51BCF"/>
    <w:rsid w:val="00B61B51"/>
    <w:rsid w:val="00B67E6A"/>
    <w:rsid w:val="00B721C3"/>
    <w:rsid w:val="00B83135"/>
    <w:rsid w:val="00B90329"/>
    <w:rsid w:val="00BB308A"/>
    <w:rsid w:val="00BB5346"/>
    <w:rsid w:val="00BB595B"/>
    <w:rsid w:val="00BB7861"/>
    <w:rsid w:val="00BC1D1A"/>
    <w:rsid w:val="00BC2935"/>
    <w:rsid w:val="00BD2714"/>
    <w:rsid w:val="00BD71BB"/>
    <w:rsid w:val="00BE057F"/>
    <w:rsid w:val="00BE273B"/>
    <w:rsid w:val="00BF7569"/>
    <w:rsid w:val="00C02EDD"/>
    <w:rsid w:val="00C034BD"/>
    <w:rsid w:val="00C0717A"/>
    <w:rsid w:val="00C10081"/>
    <w:rsid w:val="00C10E19"/>
    <w:rsid w:val="00C13BE6"/>
    <w:rsid w:val="00C205C0"/>
    <w:rsid w:val="00C208E3"/>
    <w:rsid w:val="00C45906"/>
    <w:rsid w:val="00C509DC"/>
    <w:rsid w:val="00C56DBC"/>
    <w:rsid w:val="00C5746E"/>
    <w:rsid w:val="00C66FE1"/>
    <w:rsid w:val="00C7065A"/>
    <w:rsid w:val="00C72577"/>
    <w:rsid w:val="00C733F2"/>
    <w:rsid w:val="00C749E1"/>
    <w:rsid w:val="00C809C2"/>
    <w:rsid w:val="00C83095"/>
    <w:rsid w:val="00C9254A"/>
    <w:rsid w:val="00C94DBC"/>
    <w:rsid w:val="00C96088"/>
    <w:rsid w:val="00C96CE3"/>
    <w:rsid w:val="00C978F3"/>
    <w:rsid w:val="00CB094B"/>
    <w:rsid w:val="00CB0D71"/>
    <w:rsid w:val="00CB3654"/>
    <w:rsid w:val="00CB3D90"/>
    <w:rsid w:val="00CB4166"/>
    <w:rsid w:val="00CB535E"/>
    <w:rsid w:val="00CC21B9"/>
    <w:rsid w:val="00CD3F9C"/>
    <w:rsid w:val="00CD4120"/>
    <w:rsid w:val="00CD4E08"/>
    <w:rsid w:val="00CE0AF6"/>
    <w:rsid w:val="00CE14B9"/>
    <w:rsid w:val="00CE16D3"/>
    <w:rsid w:val="00CE4E0E"/>
    <w:rsid w:val="00CF0882"/>
    <w:rsid w:val="00CF372F"/>
    <w:rsid w:val="00CF4EFF"/>
    <w:rsid w:val="00D03408"/>
    <w:rsid w:val="00D076A3"/>
    <w:rsid w:val="00D343AE"/>
    <w:rsid w:val="00D36555"/>
    <w:rsid w:val="00D4456A"/>
    <w:rsid w:val="00D4688A"/>
    <w:rsid w:val="00D54C8F"/>
    <w:rsid w:val="00D610B8"/>
    <w:rsid w:val="00D64141"/>
    <w:rsid w:val="00D72496"/>
    <w:rsid w:val="00D81F03"/>
    <w:rsid w:val="00D82CD5"/>
    <w:rsid w:val="00D8428B"/>
    <w:rsid w:val="00D9149F"/>
    <w:rsid w:val="00D93114"/>
    <w:rsid w:val="00DA1D43"/>
    <w:rsid w:val="00DA41BE"/>
    <w:rsid w:val="00DA4E90"/>
    <w:rsid w:val="00DA6AD7"/>
    <w:rsid w:val="00DA7BD7"/>
    <w:rsid w:val="00DB5657"/>
    <w:rsid w:val="00DB6C46"/>
    <w:rsid w:val="00DC67B1"/>
    <w:rsid w:val="00DC6C95"/>
    <w:rsid w:val="00DD3C1B"/>
    <w:rsid w:val="00DD54F7"/>
    <w:rsid w:val="00DD5C6D"/>
    <w:rsid w:val="00DE2D13"/>
    <w:rsid w:val="00DF1A92"/>
    <w:rsid w:val="00DF1AE8"/>
    <w:rsid w:val="00DF33BF"/>
    <w:rsid w:val="00DF531A"/>
    <w:rsid w:val="00DF6E6C"/>
    <w:rsid w:val="00E03473"/>
    <w:rsid w:val="00E04280"/>
    <w:rsid w:val="00E107E3"/>
    <w:rsid w:val="00E14804"/>
    <w:rsid w:val="00E227BC"/>
    <w:rsid w:val="00E4262D"/>
    <w:rsid w:val="00E42BC7"/>
    <w:rsid w:val="00E45217"/>
    <w:rsid w:val="00E4638D"/>
    <w:rsid w:val="00E548F9"/>
    <w:rsid w:val="00E564A2"/>
    <w:rsid w:val="00E62694"/>
    <w:rsid w:val="00E62B11"/>
    <w:rsid w:val="00E63DEA"/>
    <w:rsid w:val="00E70C14"/>
    <w:rsid w:val="00E77381"/>
    <w:rsid w:val="00E84B67"/>
    <w:rsid w:val="00E87F34"/>
    <w:rsid w:val="00E94E4D"/>
    <w:rsid w:val="00E95D44"/>
    <w:rsid w:val="00EA4B03"/>
    <w:rsid w:val="00EB2826"/>
    <w:rsid w:val="00EB468A"/>
    <w:rsid w:val="00EB6206"/>
    <w:rsid w:val="00EC53C7"/>
    <w:rsid w:val="00EC5FFF"/>
    <w:rsid w:val="00EE441E"/>
    <w:rsid w:val="00EE691A"/>
    <w:rsid w:val="00EF1462"/>
    <w:rsid w:val="00F050D2"/>
    <w:rsid w:val="00F13191"/>
    <w:rsid w:val="00F15F7D"/>
    <w:rsid w:val="00F27D32"/>
    <w:rsid w:val="00F31D7F"/>
    <w:rsid w:val="00F35241"/>
    <w:rsid w:val="00F36DBD"/>
    <w:rsid w:val="00F37F41"/>
    <w:rsid w:val="00F52251"/>
    <w:rsid w:val="00F75AFC"/>
    <w:rsid w:val="00F77BB9"/>
    <w:rsid w:val="00F80DB1"/>
    <w:rsid w:val="00F80E4A"/>
    <w:rsid w:val="00F825FE"/>
    <w:rsid w:val="00F84ABD"/>
    <w:rsid w:val="00F85FA3"/>
    <w:rsid w:val="00F900A8"/>
    <w:rsid w:val="00F943EF"/>
    <w:rsid w:val="00F972C6"/>
    <w:rsid w:val="00FA33EC"/>
    <w:rsid w:val="00FA6C55"/>
    <w:rsid w:val="00FB1499"/>
    <w:rsid w:val="00FB240E"/>
    <w:rsid w:val="00FB300C"/>
    <w:rsid w:val="00FC55FA"/>
    <w:rsid w:val="00FC735E"/>
    <w:rsid w:val="00FD1D1A"/>
    <w:rsid w:val="00FD71CE"/>
    <w:rsid w:val="00FE0527"/>
    <w:rsid w:val="00FE2F81"/>
    <w:rsid w:val="00FF65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F8D4E"/>
  <w15:docId w15:val="{7BB71A83-99D1-4C15-8BD7-AA06BF45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E93"/>
  </w:style>
  <w:style w:type="paragraph" w:styleId="Heading1">
    <w:name w:val="heading 1"/>
    <w:basedOn w:val="Normal"/>
    <w:next w:val="Normal"/>
    <w:link w:val="Heading1Char"/>
    <w:autoRedefine/>
    <w:qFormat/>
    <w:rsid w:val="00C205C0"/>
    <w:pPr>
      <w:keepNext/>
      <w:shd w:val="clear" w:color="auto" w:fill="FFFFFF" w:themeFill="background1"/>
      <w:jc w:val="center"/>
      <w:outlineLvl w:val="0"/>
    </w:pPr>
    <w:rPr>
      <w:rFonts w:cs="Arial"/>
      <w:b/>
      <w:bCs/>
      <w:color w:val="000000" w:themeColor="text1"/>
      <w:kern w:val="32"/>
      <w:lang w:bidi="en-US"/>
    </w:rPr>
  </w:style>
  <w:style w:type="paragraph" w:styleId="Heading2">
    <w:name w:val="heading 2"/>
    <w:basedOn w:val="Normal"/>
    <w:next w:val="Normal"/>
    <w:link w:val="Heading2Char"/>
    <w:autoRedefine/>
    <w:uiPriority w:val="9"/>
    <w:unhideWhenUsed/>
    <w:qFormat/>
    <w:rsid w:val="00D10B36"/>
    <w:pPr>
      <w:keepNext/>
      <w:keepLines/>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5A673A"/>
    <w:pPr>
      <w:keepNext/>
      <w:keepLines/>
      <w:spacing w:before="40" w:line="276" w:lineRule="auto"/>
      <w:jc w:val="both"/>
      <w:outlineLvl w:val="2"/>
    </w:pPr>
    <w:rPr>
      <w:rFonts w:eastAsiaTheme="majorEastAsia" w:cstheme="majorBidi"/>
      <w:b/>
      <w:i/>
      <w:lang w:val="en-GB"/>
    </w:rPr>
  </w:style>
  <w:style w:type="paragraph" w:styleId="Heading4">
    <w:name w:val="heading 4"/>
    <w:basedOn w:val="Normal"/>
    <w:next w:val="Normal"/>
    <w:link w:val="Heading4Char"/>
    <w:uiPriority w:val="9"/>
    <w:semiHidden/>
    <w:unhideWhenUsed/>
    <w:qFormat/>
    <w:rsid w:val="005A673A"/>
    <w:pPr>
      <w:keepNext/>
      <w:keepLines/>
      <w:spacing w:before="40" w:line="276" w:lineRule="auto"/>
      <w:jc w:val="both"/>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rsid w:val="005A673A"/>
    <w:pPr>
      <w:keepNext/>
      <w:keepLines/>
      <w:spacing w:before="220" w:after="40" w:line="276" w:lineRule="auto"/>
      <w:jc w:val="both"/>
      <w:outlineLvl w:val="4"/>
    </w:pPr>
    <w:rPr>
      <w:b/>
      <w:sz w:val="22"/>
      <w:szCs w:val="22"/>
      <w:lang w:val="en-GB"/>
    </w:rPr>
  </w:style>
  <w:style w:type="paragraph" w:styleId="Heading6">
    <w:name w:val="heading 6"/>
    <w:basedOn w:val="Normal"/>
    <w:next w:val="Normal"/>
    <w:link w:val="Heading6Char"/>
    <w:rsid w:val="005A673A"/>
    <w:pPr>
      <w:keepNext/>
      <w:keepLines/>
      <w:spacing w:before="200" w:after="40" w:line="276" w:lineRule="auto"/>
      <w:jc w:val="both"/>
      <w:outlineLvl w:val="5"/>
    </w:pPr>
    <w:rPr>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5A673A"/>
    <w:pPr>
      <w:keepNext/>
      <w:keepLines/>
      <w:spacing w:before="480" w:after="120" w:line="276" w:lineRule="auto"/>
      <w:jc w:val="both"/>
    </w:pPr>
    <w:rPr>
      <w:b/>
      <w:sz w:val="72"/>
      <w:szCs w:val="72"/>
      <w:lang w:val="en-GB"/>
    </w:rPr>
  </w:style>
  <w:style w:type="paragraph" w:customStyle="1" w:styleId="msonormal0">
    <w:name w:val="msonormal"/>
    <w:basedOn w:val="Normal"/>
    <w:rsid w:val="00011B0F"/>
    <w:pPr>
      <w:spacing w:before="100" w:beforeAutospacing="1" w:after="100" w:afterAutospacing="1"/>
    </w:pPr>
  </w:style>
  <w:style w:type="paragraph" w:customStyle="1" w:styleId="paragraph">
    <w:name w:val="paragraph"/>
    <w:basedOn w:val="Normal"/>
    <w:rsid w:val="00011B0F"/>
    <w:pPr>
      <w:spacing w:before="100" w:beforeAutospacing="1" w:after="100" w:afterAutospacing="1"/>
    </w:pPr>
  </w:style>
  <w:style w:type="character" w:customStyle="1" w:styleId="textrun">
    <w:name w:val="textrun"/>
    <w:basedOn w:val="DefaultParagraphFont"/>
    <w:rsid w:val="00011B0F"/>
  </w:style>
  <w:style w:type="character" w:customStyle="1" w:styleId="normaltextrun">
    <w:name w:val="normaltextrun"/>
    <w:basedOn w:val="DefaultParagraphFont"/>
    <w:rsid w:val="00011B0F"/>
  </w:style>
  <w:style w:type="character" w:customStyle="1" w:styleId="eop">
    <w:name w:val="eop"/>
    <w:basedOn w:val="DefaultParagraphFont"/>
    <w:rsid w:val="00011B0F"/>
  </w:style>
  <w:style w:type="character" w:customStyle="1" w:styleId="spellingerror">
    <w:name w:val="spellingerror"/>
    <w:basedOn w:val="DefaultParagraphFont"/>
    <w:rsid w:val="00011B0F"/>
  </w:style>
  <w:style w:type="character" w:customStyle="1" w:styleId="tabrun">
    <w:name w:val="tabrun"/>
    <w:basedOn w:val="DefaultParagraphFont"/>
    <w:rsid w:val="00011B0F"/>
  </w:style>
  <w:style w:type="character" w:customStyle="1" w:styleId="tabchar">
    <w:name w:val="tabchar"/>
    <w:basedOn w:val="DefaultParagraphFont"/>
    <w:rsid w:val="00011B0F"/>
  </w:style>
  <w:style w:type="character" w:customStyle="1" w:styleId="tableaderchars">
    <w:name w:val="tableaderchars"/>
    <w:basedOn w:val="DefaultParagraphFont"/>
    <w:rsid w:val="00011B0F"/>
  </w:style>
  <w:style w:type="character" w:customStyle="1" w:styleId="trackchangetextinsertion">
    <w:name w:val="trackchangetextinsertion"/>
    <w:basedOn w:val="DefaultParagraphFont"/>
    <w:rsid w:val="00011B0F"/>
  </w:style>
  <w:style w:type="character" w:customStyle="1" w:styleId="trackchangetextdeletion">
    <w:name w:val="trackchangetextdeletion"/>
    <w:basedOn w:val="DefaultParagraphFont"/>
    <w:rsid w:val="00011B0F"/>
  </w:style>
  <w:style w:type="character" w:customStyle="1" w:styleId="trackedchange">
    <w:name w:val="trackedchange"/>
    <w:basedOn w:val="DefaultParagraphFont"/>
    <w:rsid w:val="00011B0F"/>
  </w:style>
  <w:style w:type="character" w:customStyle="1" w:styleId="wacimagecontainer">
    <w:name w:val="wacimagecontainer"/>
    <w:basedOn w:val="DefaultParagraphFont"/>
    <w:rsid w:val="00011B0F"/>
  </w:style>
  <w:style w:type="character" w:customStyle="1" w:styleId="superscript">
    <w:name w:val="superscript"/>
    <w:basedOn w:val="DefaultParagraphFont"/>
    <w:rsid w:val="00011B0F"/>
  </w:style>
  <w:style w:type="character" w:styleId="Hyperlink">
    <w:name w:val="Hyperlink"/>
    <w:basedOn w:val="DefaultParagraphFont"/>
    <w:uiPriority w:val="99"/>
    <w:unhideWhenUsed/>
    <w:rsid w:val="00011B0F"/>
    <w:rPr>
      <w:color w:val="0000FF"/>
      <w:u w:val="single"/>
    </w:rPr>
  </w:style>
  <w:style w:type="character" w:styleId="FollowedHyperlink">
    <w:name w:val="FollowedHyperlink"/>
    <w:basedOn w:val="DefaultParagraphFont"/>
    <w:uiPriority w:val="99"/>
    <w:semiHidden/>
    <w:unhideWhenUsed/>
    <w:rsid w:val="00011B0F"/>
    <w:rPr>
      <w:color w:val="800080"/>
      <w:u w:val="single"/>
    </w:rPr>
  </w:style>
  <w:style w:type="paragraph" w:styleId="Header">
    <w:name w:val="header"/>
    <w:basedOn w:val="Normal"/>
    <w:link w:val="HeaderChar"/>
    <w:uiPriority w:val="99"/>
    <w:unhideWhenUsed/>
    <w:rsid w:val="0078356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83569"/>
  </w:style>
  <w:style w:type="paragraph" w:styleId="Footer">
    <w:name w:val="footer"/>
    <w:basedOn w:val="Normal"/>
    <w:link w:val="FooterChar"/>
    <w:uiPriority w:val="99"/>
    <w:unhideWhenUsed/>
    <w:rsid w:val="0078356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83569"/>
  </w:style>
  <w:style w:type="character" w:styleId="CommentReference">
    <w:name w:val="annotation reference"/>
    <w:basedOn w:val="DefaultParagraphFont"/>
    <w:uiPriority w:val="99"/>
    <w:semiHidden/>
    <w:unhideWhenUsed/>
    <w:rsid w:val="00D60A3F"/>
    <w:rPr>
      <w:sz w:val="16"/>
      <w:szCs w:val="16"/>
    </w:rPr>
  </w:style>
  <w:style w:type="paragraph" w:styleId="CommentText">
    <w:name w:val="annotation text"/>
    <w:basedOn w:val="Normal"/>
    <w:link w:val="CommentTextChar"/>
    <w:uiPriority w:val="99"/>
    <w:unhideWhenUsed/>
    <w:rsid w:val="00D60A3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60A3F"/>
    <w:rPr>
      <w:sz w:val="20"/>
      <w:szCs w:val="20"/>
    </w:rPr>
  </w:style>
  <w:style w:type="paragraph" w:styleId="CommentSubject">
    <w:name w:val="annotation subject"/>
    <w:basedOn w:val="CommentText"/>
    <w:next w:val="CommentText"/>
    <w:link w:val="CommentSubjectChar"/>
    <w:uiPriority w:val="99"/>
    <w:semiHidden/>
    <w:unhideWhenUsed/>
    <w:rsid w:val="00D60A3F"/>
    <w:rPr>
      <w:b/>
      <w:bCs/>
    </w:rPr>
  </w:style>
  <w:style w:type="character" w:customStyle="1" w:styleId="CommentSubjectChar">
    <w:name w:val="Comment Subject Char"/>
    <w:basedOn w:val="CommentTextChar"/>
    <w:link w:val="CommentSubject"/>
    <w:uiPriority w:val="99"/>
    <w:semiHidden/>
    <w:rsid w:val="00D60A3F"/>
    <w:rPr>
      <w:b/>
      <w:bCs/>
      <w:sz w:val="20"/>
      <w:szCs w:val="20"/>
    </w:rPr>
  </w:style>
  <w:style w:type="paragraph" w:styleId="BalloonText">
    <w:name w:val="Balloon Text"/>
    <w:basedOn w:val="Normal"/>
    <w:link w:val="BalloonTextChar"/>
    <w:uiPriority w:val="99"/>
    <w:semiHidden/>
    <w:unhideWhenUsed/>
    <w:rsid w:val="00D60A3F"/>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60A3F"/>
    <w:rPr>
      <w:rFonts w:ascii="Segoe UI" w:hAnsi="Segoe UI" w:cs="Segoe UI"/>
      <w:sz w:val="18"/>
      <w:szCs w:val="18"/>
    </w:rPr>
  </w:style>
  <w:style w:type="paragraph" w:customStyle="1" w:styleId="tv213">
    <w:name w:val="tv213"/>
    <w:basedOn w:val="Normal"/>
    <w:rsid w:val="00E55C1A"/>
    <w:pPr>
      <w:spacing w:before="100" w:beforeAutospacing="1" w:after="100" w:afterAutospacing="1"/>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rFonts w:asciiTheme="minorHAnsi" w:eastAsiaTheme="minorHAnsi" w:hAnsiTheme="minorHAnsi" w:cstheme="minorBidi"/>
      <w:sz w:val="20"/>
      <w:szCs w:val="20"/>
      <w:lang w:eastAsia="en-US"/>
    </w:rPr>
  </w:style>
  <w:style w:type="paragraph" w:styleId="Revision">
    <w:name w:val="Revision"/>
    <w:hidden/>
    <w:uiPriority w:val="99"/>
    <w:semiHidden/>
    <w:rsid w:val="00D12B0C"/>
  </w:style>
  <w:style w:type="character" w:customStyle="1" w:styleId="Neatrisintapieminana1">
    <w:name w:val="Neatrisināta pieminēšana1"/>
    <w:basedOn w:val="DefaultParagraphFont"/>
    <w:uiPriority w:val="99"/>
    <w:semiHidden/>
    <w:unhideWhenUsed/>
    <w:rsid w:val="00F67202"/>
    <w:rPr>
      <w:color w:val="605E5C"/>
      <w:shd w:val="clear" w:color="auto" w:fill="E1DFDD"/>
    </w:rPr>
  </w:style>
  <w:style w:type="paragraph" w:styleId="ListParagraph">
    <w:name w:val="List Paragraph"/>
    <w:aliases w:val="2,Akapit z listą BS,Bullet list,Colorful List - Accent 12,H&amp;P List Paragraph,List Paragraph1,List1,Normal bullet 2,Saraksta rindkopa1,Strip"/>
    <w:basedOn w:val="Normal"/>
    <w:link w:val="ListParagraphChar"/>
    <w:qFormat/>
    <w:rsid w:val="00BF1B1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205C0"/>
    <w:rPr>
      <w:rFonts w:cs="Arial"/>
      <w:b/>
      <w:bCs/>
      <w:color w:val="000000" w:themeColor="text1"/>
      <w:kern w:val="32"/>
      <w:shd w:val="clear" w:color="auto" w:fill="FFFFFF" w:themeFill="background1"/>
      <w:lang w:bidi="en-US"/>
    </w:rPr>
  </w:style>
  <w:style w:type="character" w:customStyle="1" w:styleId="Heading2Char">
    <w:name w:val="Heading 2 Char"/>
    <w:basedOn w:val="DefaultParagraphFont"/>
    <w:link w:val="Heading2"/>
    <w:uiPriority w:val="9"/>
    <w:rsid w:val="00D10B36"/>
    <w:rPr>
      <w:rFonts w:ascii="Times New Roman" w:eastAsiaTheme="majorEastAsia" w:hAnsi="Times New Roman" w:cstheme="majorBidi"/>
      <w:b/>
      <w:color w:val="000000" w:themeColor="text1"/>
      <w:sz w:val="24"/>
      <w:szCs w:val="26"/>
      <w:lang w:eastAsia="lv-LV"/>
    </w:rPr>
  </w:style>
  <w:style w:type="character" w:customStyle="1" w:styleId="Heading3Char">
    <w:name w:val="Heading 3 Char"/>
    <w:basedOn w:val="DefaultParagraphFont"/>
    <w:link w:val="Heading3"/>
    <w:uiPriority w:val="9"/>
    <w:rsid w:val="005A673A"/>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5A673A"/>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5A673A"/>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5A673A"/>
    <w:rPr>
      <w:rFonts w:ascii="Times New Roman" w:eastAsia="Times New Roman" w:hAnsi="Times New Roman" w:cs="Times New Roman"/>
      <w:b/>
      <w:sz w:val="20"/>
      <w:szCs w:val="20"/>
      <w:lang w:val="en-GB" w:eastAsia="lv-LV"/>
    </w:rPr>
  </w:style>
  <w:style w:type="numbering" w:customStyle="1" w:styleId="NoList1">
    <w:name w:val="No List1"/>
    <w:next w:val="NoList"/>
    <w:uiPriority w:val="99"/>
    <w:semiHidden/>
    <w:unhideWhenUsed/>
    <w:rsid w:val="005A673A"/>
  </w:style>
  <w:style w:type="character" w:customStyle="1" w:styleId="TitleChar">
    <w:name w:val="Title Char"/>
    <w:basedOn w:val="DefaultParagraphFont"/>
    <w:link w:val="Title"/>
    <w:rsid w:val="005A673A"/>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5A673A"/>
    <w:pPr>
      <w:spacing w:after="100" w:line="276" w:lineRule="auto"/>
      <w:jc w:val="both"/>
    </w:pPr>
    <w:rPr>
      <w:b/>
      <w:lang w:val="en-GB"/>
    </w:rPr>
  </w:style>
  <w:style w:type="paragraph" w:styleId="TOC2">
    <w:name w:val="toc 2"/>
    <w:basedOn w:val="Normal"/>
    <w:next w:val="Normal"/>
    <w:autoRedefine/>
    <w:uiPriority w:val="39"/>
    <w:unhideWhenUsed/>
    <w:qFormat/>
    <w:rsid w:val="005A673A"/>
    <w:pPr>
      <w:spacing w:after="100" w:line="276" w:lineRule="auto"/>
      <w:ind w:left="220"/>
      <w:jc w:val="both"/>
    </w:pPr>
    <w:rPr>
      <w:b/>
      <w:lang w:val="en-GB"/>
    </w:rPr>
  </w:style>
  <w:style w:type="paragraph" w:styleId="TOC3">
    <w:name w:val="toc 3"/>
    <w:basedOn w:val="Normal"/>
    <w:next w:val="Normal"/>
    <w:autoRedefine/>
    <w:uiPriority w:val="39"/>
    <w:semiHidden/>
    <w:unhideWhenUsed/>
    <w:qFormat/>
    <w:rsid w:val="005A673A"/>
    <w:pPr>
      <w:spacing w:after="100" w:line="276" w:lineRule="auto"/>
      <w:ind w:left="440"/>
      <w:jc w:val="both"/>
    </w:pPr>
    <w:rPr>
      <w:b/>
      <w:lang w:val="en-GB"/>
    </w:rPr>
  </w:style>
  <w:style w:type="table" w:styleId="TableGrid">
    <w:name w:val="Table Grid"/>
    <w:basedOn w:val="TableNormal"/>
    <w:uiPriority w:val="39"/>
    <w:rsid w:val="005A673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673A"/>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customStyle="1" w:styleId="UnresolvedMention1">
    <w:name w:val="Unresolved Mention1"/>
    <w:basedOn w:val="DefaultParagraphFont"/>
    <w:uiPriority w:val="99"/>
    <w:semiHidden/>
    <w:unhideWhenUsed/>
    <w:rsid w:val="005A673A"/>
    <w:rPr>
      <w:color w:val="808080"/>
      <w:shd w:val="clear" w:color="auto" w:fill="E6E6E6"/>
    </w:rPr>
  </w:style>
  <w:style w:type="character" w:customStyle="1" w:styleId="UnresolvedMention2">
    <w:name w:val="Unresolved Mention2"/>
    <w:basedOn w:val="DefaultParagraphFont"/>
    <w:uiPriority w:val="99"/>
    <w:semiHidden/>
    <w:unhideWhenUsed/>
    <w:rsid w:val="005A673A"/>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qFormat/>
    <w:locked/>
    <w:rsid w:val="005A673A"/>
  </w:style>
  <w:style w:type="paragraph" w:styleId="Subtitle">
    <w:name w:val="Subtitle"/>
    <w:basedOn w:val="Normal"/>
    <w:next w:val="Normal"/>
    <w:link w:val="SubtitleChar"/>
    <w:pPr>
      <w:keepNext/>
      <w:keepLines/>
      <w:spacing w:before="360" w:after="80" w:line="276"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5A673A"/>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5A673A"/>
    <w:rPr>
      <w:color w:val="2B579A"/>
      <w:shd w:val="clear" w:color="auto" w:fill="E6E6E6"/>
    </w:rPr>
  </w:style>
  <w:style w:type="character" w:customStyle="1" w:styleId="UnresolvedMention3">
    <w:name w:val="Unresolved Mention3"/>
    <w:basedOn w:val="DefaultParagraphFont"/>
    <w:uiPriority w:val="99"/>
    <w:semiHidden/>
    <w:unhideWhenUsed/>
    <w:rsid w:val="005A673A"/>
    <w:rPr>
      <w:color w:val="605E5C"/>
      <w:shd w:val="clear" w:color="auto" w:fill="E1DFDD"/>
    </w:rPr>
  </w:style>
  <w:style w:type="paragraph" w:customStyle="1" w:styleId="Normal0">
    <w:name w:val="Normal0"/>
    <w:qFormat/>
    <w:rsid w:val="00FD35C4"/>
    <w:pPr>
      <w:spacing w:after="200" w:line="276" w:lineRule="auto"/>
      <w:jc w:val="both"/>
    </w:pPr>
    <w:rPr>
      <w:lang w:val="en-GB"/>
    </w:rPr>
  </w:style>
  <w:style w:type="table" w:customStyle="1" w:styleId="NormalTable0">
    <w:name w:val="Normal Table0"/>
    <w:uiPriority w:val="99"/>
    <w:semiHidden/>
    <w:unhideWhenUsed/>
    <w:rsid w:val="00FD35C4"/>
    <w:pPr>
      <w:spacing w:after="200" w:line="276" w:lineRule="auto"/>
      <w:jc w:val="both"/>
    </w:pPr>
    <w:rPr>
      <w:lang w:val="en-US"/>
    </w:rPr>
    <w:tblPr>
      <w:tblInd w:w="0" w:type="dxa"/>
      <w:tblCellMar>
        <w:top w:w="0" w:type="dxa"/>
        <w:left w:w="108" w:type="dxa"/>
        <w:bottom w:w="0" w:type="dxa"/>
        <w:right w:w="108" w:type="dxa"/>
      </w:tblCellMar>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200" w:line="276" w:lineRule="auto"/>
      <w:jc w:val="both"/>
    </w:pPr>
    <w:tblPr>
      <w:tblStyleRowBandSize w:val="1"/>
      <w:tblStyleColBandSize w:val="1"/>
    </w:tblPr>
  </w:style>
  <w:style w:type="table" w:customStyle="1" w:styleId="aa">
    <w:basedOn w:val="TableNormal"/>
    <w:pPr>
      <w:spacing w:after="200" w:line="276" w:lineRule="auto"/>
      <w:jc w:val="both"/>
    </w:pPr>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40372C"/>
    <w:pPr>
      <w:spacing w:before="100" w:beforeAutospacing="1" w:after="100" w:afterAutospacing="1"/>
    </w:pPr>
    <w:rPr>
      <w:lang w:val="en-US" w:eastAsia="en-US"/>
    </w:rPr>
  </w:style>
  <w:style w:type="character" w:customStyle="1" w:styleId="rynqvb">
    <w:name w:val="rynqvb"/>
    <w:basedOn w:val="DefaultParagraphFont"/>
    <w:rsid w:val="00CE0AF6"/>
  </w:style>
  <w:style w:type="character" w:customStyle="1" w:styleId="hwtze">
    <w:name w:val="hwtze"/>
    <w:basedOn w:val="DefaultParagraphFont"/>
    <w:rsid w:val="008E2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86858">
      <w:bodyDiv w:val="1"/>
      <w:marLeft w:val="0"/>
      <w:marRight w:val="0"/>
      <w:marTop w:val="0"/>
      <w:marBottom w:val="0"/>
      <w:divBdr>
        <w:top w:val="none" w:sz="0" w:space="0" w:color="auto"/>
        <w:left w:val="none" w:sz="0" w:space="0" w:color="auto"/>
        <w:bottom w:val="none" w:sz="0" w:space="0" w:color="auto"/>
        <w:right w:val="none" w:sz="0" w:space="0" w:color="auto"/>
      </w:divBdr>
      <w:divsChild>
        <w:div w:id="324940594">
          <w:marLeft w:val="0"/>
          <w:marRight w:val="0"/>
          <w:marTop w:val="0"/>
          <w:marBottom w:val="0"/>
          <w:divBdr>
            <w:top w:val="none" w:sz="0" w:space="0" w:color="auto"/>
            <w:left w:val="none" w:sz="0" w:space="0" w:color="auto"/>
            <w:bottom w:val="none" w:sz="0" w:space="0" w:color="auto"/>
            <w:right w:val="none" w:sz="0" w:space="0" w:color="auto"/>
          </w:divBdr>
        </w:div>
      </w:divsChild>
    </w:div>
    <w:div w:id="546185157">
      <w:bodyDiv w:val="1"/>
      <w:marLeft w:val="0"/>
      <w:marRight w:val="0"/>
      <w:marTop w:val="0"/>
      <w:marBottom w:val="0"/>
      <w:divBdr>
        <w:top w:val="none" w:sz="0" w:space="0" w:color="auto"/>
        <w:left w:val="none" w:sz="0" w:space="0" w:color="auto"/>
        <w:bottom w:val="none" w:sz="0" w:space="0" w:color="auto"/>
        <w:right w:val="none" w:sz="0" w:space="0" w:color="auto"/>
      </w:divBdr>
      <w:divsChild>
        <w:div w:id="30153998">
          <w:marLeft w:val="0"/>
          <w:marRight w:val="0"/>
          <w:marTop w:val="0"/>
          <w:marBottom w:val="0"/>
          <w:divBdr>
            <w:top w:val="none" w:sz="0" w:space="0" w:color="auto"/>
            <w:left w:val="none" w:sz="0" w:space="0" w:color="auto"/>
            <w:bottom w:val="none" w:sz="0" w:space="0" w:color="auto"/>
            <w:right w:val="none" w:sz="0" w:space="0" w:color="auto"/>
          </w:divBdr>
        </w:div>
      </w:divsChild>
    </w:div>
    <w:div w:id="1091659812">
      <w:bodyDiv w:val="1"/>
      <w:marLeft w:val="0"/>
      <w:marRight w:val="0"/>
      <w:marTop w:val="0"/>
      <w:marBottom w:val="0"/>
      <w:divBdr>
        <w:top w:val="none" w:sz="0" w:space="0" w:color="auto"/>
        <w:left w:val="none" w:sz="0" w:space="0" w:color="auto"/>
        <w:bottom w:val="none" w:sz="0" w:space="0" w:color="auto"/>
        <w:right w:val="none" w:sz="0" w:space="0" w:color="auto"/>
      </w:divBdr>
      <w:divsChild>
        <w:div w:id="1057629261">
          <w:marLeft w:val="0"/>
          <w:marRight w:val="0"/>
          <w:marTop w:val="0"/>
          <w:marBottom w:val="0"/>
          <w:divBdr>
            <w:top w:val="none" w:sz="0" w:space="0" w:color="auto"/>
            <w:left w:val="none" w:sz="0" w:space="0" w:color="auto"/>
            <w:bottom w:val="none" w:sz="0" w:space="0" w:color="auto"/>
            <w:right w:val="none" w:sz="0" w:space="0" w:color="auto"/>
          </w:divBdr>
        </w:div>
      </w:divsChild>
    </w:div>
    <w:div w:id="1628702499">
      <w:bodyDiv w:val="1"/>
      <w:marLeft w:val="0"/>
      <w:marRight w:val="0"/>
      <w:marTop w:val="0"/>
      <w:marBottom w:val="0"/>
      <w:divBdr>
        <w:top w:val="none" w:sz="0" w:space="0" w:color="auto"/>
        <w:left w:val="none" w:sz="0" w:space="0" w:color="auto"/>
        <w:bottom w:val="none" w:sz="0" w:space="0" w:color="auto"/>
        <w:right w:val="none" w:sz="0" w:space="0" w:color="auto"/>
      </w:divBdr>
      <w:divsChild>
        <w:div w:id="166553646">
          <w:marLeft w:val="0"/>
          <w:marRight w:val="0"/>
          <w:marTop w:val="0"/>
          <w:marBottom w:val="0"/>
          <w:divBdr>
            <w:top w:val="none" w:sz="0" w:space="0" w:color="auto"/>
            <w:left w:val="none" w:sz="0" w:space="0" w:color="auto"/>
            <w:bottom w:val="none" w:sz="0" w:space="0" w:color="auto"/>
            <w:right w:val="none" w:sz="0" w:space="0" w:color="auto"/>
          </w:divBdr>
        </w:div>
      </w:divsChild>
    </w:div>
    <w:div w:id="1965307832">
      <w:bodyDiv w:val="1"/>
      <w:marLeft w:val="0"/>
      <w:marRight w:val="0"/>
      <w:marTop w:val="0"/>
      <w:marBottom w:val="0"/>
      <w:divBdr>
        <w:top w:val="none" w:sz="0" w:space="0" w:color="auto"/>
        <w:left w:val="none" w:sz="0" w:space="0" w:color="auto"/>
        <w:bottom w:val="none" w:sz="0" w:space="0" w:color="auto"/>
        <w:right w:val="none" w:sz="0" w:space="0" w:color="auto"/>
      </w:divBdr>
    </w:div>
    <w:div w:id="2004232787">
      <w:bodyDiv w:val="1"/>
      <w:marLeft w:val="0"/>
      <w:marRight w:val="0"/>
      <w:marTop w:val="0"/>
      <w:marBottom w:val="0"/>
      <w:divBdr>
        <w:top w:val="none" w:sz="0" w:space="0" w:color="auto"/>
        <w:left w:val="none" w:sz="0" w:space="0" w:color="auto"/>
        <w:bottom w:val="none" w:sz="0" w:space="0" w:color="auto"/>
        <w:right w:val="none" w:sz="0" w:space="0" w:color="auto"/>
      </w:divBdr>
      <w:divsChild>
        <w:div w:id="20735805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nergija@edi.lv" TargetMode="External"/><Relationship Id="rId4" Type="http://schemas.openxmlformats.org/officeDocument/2006/relationships/styles" Target="styles.xml"/><Relationship Id="rId9" Type="http://schemas.openxmlformats.org/officeDocument/2006/relationships/hyperlink" Target="mailto:energija@edi.l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owBXQzAw/nkD9cdHznMBLxrxPA==">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FF5F09-8419-40D8-B8B2-F2A6E85F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Pages>27</Pages>
  <Words>7871</Words>
  <Characters>44871</Characters>
  <Application>Microsoft Office Word</Application>
  <DocSecurity>0</DocSecurity>
  <Lines>373</Lines>
  <Paragraphs>105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Apele</dc:creator>
  <cp:lastModifiedBy>Edi</cp:lastModifiedBy>
  <cp:revision>392</cp:revision>
  <cp:lastPrinted>2025-08-21T11:17:00Z</cp:lastPrinted>
  <dcterms:created xsi:type="dcterms:W3CDTF">2024-03-12T13:14:00Z</dcterms:created>
  <dcterms:modified xsi:type="dcterms:W3CDTF">2025-08-25T08:42:00Z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c5cbd9362e56961db7fa44edc5cf5e63df21ce3cc8967dfae391a67bf4781fc0</vt:lpwstr>
  </property>
</Properties>
</file>